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30F05">
      <w:pPr>
        <w:pStyle w:val="1"/>
      </w:pPr>
      <w:r>
        <w:fldChar w:fldCharType="begin"/>
      </w:r>
      <w:r>
        <w:instrText>HYPERLINK "http://internet.garant.ru/document/redirect/403713236/0"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14 марта 2022 г. N 37-Н "Об утверждении Административного регламента предоставления государственной услуги по назначению пенсии по случаю потери кормильца членам семьи лиц, замещающих государственные должности Липецкой области, должности государств</w:t>
      </w:r>
      <w:r>
        <w:rPr>
          <w:rStyle w:val="a4"/>
          <w:b w:val="0"/>
          <w:bCs w:val="0"/>
        </w:rPr>
        <w:t>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на пенсию, в случае их смерти"</w:t>
      </w:r>
      <w:r>
        <w:fldChar w:fldCharType="end"/>
      </w:r>
    </w:p>
    <w:p w:rsidR="00000000" w:rsidRDefault="00A30F05"/>
    <w:p w:rsidR="00000000" w:rsidRDefault="00A30F05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</w:t>
      </w:r>
      <w:r>
        <w:t>от 9 августа 2011 года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</w:t>
      </w:r>
      <w:r>
        <w:t xml:space="preserve">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сентября 2020 года N 511 "О преобразовании и упразднении исполнительных орга</w:t>
      </w:r>
      <w:r>
        <w:t>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A30F05">
      <w:bookmarkStart w:id="1" w:name="sub_1"/>
      <w:r>
        <w:t>1. Утвердить административный регламент предоставления государственной услуги по назначению пенсии по случаю потери кормильца членам семьи лиц, замещающих государственные должности Липецкой области, должности государственной гражданской службы области, а т</w:t>
      </w:r>
      <w:r>
        <w:t>акже лиц, уволившихся с государственной службы области или с государственной гражданской службы области в связи с выходом на пенсию, в случае их смерти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A30F05">
      <w:bookmarkStart w:id="2" w:name="sub_2"/>
      <w:bookmarkEnd w:id="1"/>
      <w:r>
        <w:t>2. Признать утратившими силу:</w:t>
      </w:r>
    </w:p>
    <w:bookmarkStart w:id="3" w:name="sub_3"/>
    <w:bookmarkEnd w:id="2"/>
    <w:p w:rsidR="00000000" w:rsidRDefault="00A30F05">
      <w:r>
        <w:fldChar w:fldCharType="begin"/>
      </w:r>
      <w:r>
        <w:instrText>HYPERLINK "htt</w:instrText>
      </w:r>
      <w:r>
        <w:instrText>p://internet.garant.ru/document/redirect/33759166/0"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марта 2012 года N 219-П "Об утверждении административного регламента предоставления государственной услуги по назначению и выплаты п</w:t>
      </w:r>
      <w:r>
        <w:t>енсии по случаю потери кормильца членам семьи лиц, замещающих государственные должности Липецкой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</w:t>
      </w:r>
      <w:r>
        <w:t>бы области в связи с выходом на пенсию, в случае их смерти" ("Липецкая газета", 2012, 11 мая);</w:t>
      </w:r>
    </w:p>
    <w:bookmarkStart w:id="4" w:name="sub_4"/>
    <w:bookmarkEnd w:id="3"/>
    <w:p w:rsidR="00000000" w:rsidRDefault="00A30F05">
      <w:r>
        <w:fldChar w:fldCharType="begin"/>
      </w:r>
      <w:r>
        <w:instrText>HYPERLINK "http://internet.garant.ru/document/redirect/33790499/0"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марта 2013 го</w:t>
      </w:r>
      <w:r>
        <w:t>да N 179-П "О внесении изменений в приказ управления социальной защиты населения Липецкой области от 30 марта 2012 года N 219-П "Об утверждении административного регламента предоставления государственной услуги по назначению и выплате пенсии по случаю поте</w:t>
      </w:r>
      <w:r>
        <w:t>ри кормильца членам семьи лиц, замещающих государственные должности Липецкой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</w:t>
      </w:r>
      <w:r>
        <w:t xml:space="preserve"> выходом на пенсию, в случае их смерти" ("Липецкая газета", 2013, 10 апреля);</w:t>
      </w:r>
    </w:p>
    <w:bookmarkStart w:id="5" w:name="sub_5"/>
    <w:bookmarkEnd w:id="4"/>
    <w:p w:rsidR="00000000" w:rsidRDefault="00A30F05">
      <w:r>
        <w:fldChar w:fldCharType="begin"/>
      </w:r>
      <w:r>
        <w:instrText>HYPERLINK "http://internet.garant.ru/document/redirect/29714246/0"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декабря 2014 года N 1100-П "О </w:t>
      </w:r>
      <w:r>
        <w:t>внесении изменений в приказ управления социальной защиты населения Липецкой области от 30 марта 2012 года N 219-П "Об утверждении административного регламента предоставления государственной услуги по назначению и выплате пенсии по случаю потери кормильца ч</w:t>
      </w:r>
      <w:r>
        <w:t>ленам семьи лиц, замещающих государственные должности Липецкой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на пе</w:t>
      </w:r>
      <w:r>
        <w:t>нсию, в случае их смерти" ("Липецкая газета", 2015, 28 января);</w:t>
      </w:r>
    </w:p>
    <w:bookmarkStart w:id="6" w:name="sub_6"/>
    <w:bookmarkEnd w:id="5"/>
    <w:p w:rsidR="00000000" w:rsidRDefault="00A30F05">
      <w:r>
        <w:fldChar w:fldCharType="begin"/>
      </w:r>
      <w:r>
        <w:instrText>HYPERLINK "http://internet.garant.ru/document/redirect/29716308/0"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4 июня 2015 года N 502-П "О внесении изменений </w:t>
      </w:r>
      <w:r>
        <w:t xml:space="preserve">в приказ управления социальной защиты населения Липецкой области от 30 марта 2012 года N 219-П "Об утверждении административного регламента </w:t>
      </w:r>
      <w:r>
        <w:lastRenderedPageBreak/>
        <w:t>предоставления государственной услуги по назначению и выплате пенсии по случаю потери кормильца членам семьи лиц, за</w:t>
      </w:r>
      <w:r>
        <w:t>мещающих государственные должности Липецкой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на пенсию, в случае их с</w:t>
      </w:r>
      <w:r>
        <w:t>мерти" ("Липецкая газета", 2015, 19 июня);</w:t>
      </w:r>
    </w:p>
    <w:bookmarkStart w:id="7" w:name="sub_7"/>
    <w:bookmarkEnd w:id="6"/>
    <w:p w:rsidR="00000000" w:rsidRDefault="00A30F05">
      <w:r>
        <w:fldChar w:fldCharType="begin"/>
      </w:r>
      <w:r>
        <w:instrText>HYPERLINK "http://internet.garant.ru/document/redirect/29718006/0"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22 декабря 2015 года N 1160-П "О внесении изменений в приказ управле</w:t>
      </w:r>
      <w:r>
        <w:t>ния социальной защиты населения Липецкой области от 30 марта 2012 года N 219-П "Об утверждении административного регламента предоставления государственной услуги по назначению и выплате пенсии по случаю потери кормильца членам семьи лиц, замещающих государ</w:t>
      </w:r>
      <w:r>
        <w:t>ственные должности Липецкой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на пенсию, в случае их смерти" ("Липецка</w:t>
      </w:r>
      <w:r>
        <w:t>я газета", 2016, 22 января);</w:t>
      </w:r>
    </w:p>
    <w:bookmarkStart w:id="8" w:name="sub_8"/>
    <w:bookmarkEnd w:id="7"/>
    <w:p w:rsidR="00000000" w:rsidRDefault="00A30F05">
      <w:r>
        <w:fldChar w:fldCharType="begin"/>
      </w:r>
      <w:r>
        <w:instrText>HYPERLINK "http://internet.garant.ru/document/redirect/46019244/0"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сентября 2017 года N 1067-П "О внесении изменений в приказ управления социально</w:t>
      </w:r>
      <w:r>
        <w:t>й защиты населения Липецкой области от 30 марта 2012 года N 219-П "Об утверждении административного регламента предоставления государственной услуги по назначению пенсии по случаю потери кормильца членам семьи лиц, замещающих государственные должности Липе</w:t>
      </w:r>
      <w:r>
        <w:t>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на пенсию, в случае их смерти" ("Липецкая газета", 2017, 20 окт</w:t>
      </w:r>
      <w:r>
        <w:t>ября);</w:t>
      </w:r>
    </w:p>
    <w:bookmarkStart w:id="9" w:name="sub_9"/>
    <w:bookmarkEnd w:id="8"/>
    <w:p w:rsidR="00000000" w:rsidRDefault="00A30F05">
      <w:r>
        <w:fldChar w:fldCharType="begin"/>
      </w:r>
      <w:r>
        <w:instrText>HYPERLINK "http://internet.garant.ru/document/redirect/46027616/0"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 июня 2018 года N 594-П "О внесении изменений в приказ управления социальной защиты населения Липецкой </w:t>
      </w:r>
      <w:r>
        <w:t>области от 30 марта 2012 года N 219-П "Об утверждении административного регламента предоставления государственной услуги по назначению пенсии по случаю потери кормильца членам семьи лиц, замещающих государственные должности Липецкой области, должности госу</w:t>
      </w:r>
      <w:r>
        <w:t>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на пенсию, в случае их смерти" ("Липецкая газета", 2018, 15 июня);</w:t>
      </w:r>
    </w:p>
    <w:bookmarkStart w:id="10" w:name="sub_10"/>
    <w:bookmarkEnd w:id="9"/>
    <w:p w:rsidR="00000000" w:rsidRDefault="00A30F05">
      <w:r>
        <w:fldChar w:fldCharType="begin"/>
      </w:r>
      <w:r>
        <w:instrText>HYPERLINK "ht</w:instrText>
      </w:r>
      <w:r>
        <w:instrText>tp://internet.garant.ru/document/redirect/46029924/0"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августа 2018 года N 918-П "О внесении изменений в приказ управления социальной защиты населения Липецкой области от 30 марта 2012 г</w:t>
      </w:r>
      <w:r>
        <w:t>ода N 219-П "Об утверждении административного регламента предоставления государственной услуги по назначению пенсии по случаю потери кормильца членам семьи лиц, замещающих государственные должности Липецкой области, должности государственной гражданской сл</w:t>
      </w:r>
      <w:r>
        <w:t>ужбы области, а также лиц, уволившихся с государственной службы области или с государственной гражданской службы области в связи с выходом на пенсию, в случае их смерти" ("Липецкая газета", 2018, 14 сентября);</w:t>
      </w:r>
    </w:p>
    <w:bookmarkStart w:id="11" w:name="sub_11"/>
    <w:bookmarkEnd w:id="10"/>
    <w:p w:rsidR="00000000" w:rsidRDefault="00A30F05">
      <w:r>
        <w:fldChar w:fldCharType="begin"/>
      </w:r>
      <w:r>
        <w:instrText>HYPERLINK "http://internet.garant.</w:instrText>
      </w:r>
      <w:r>
        <w:instrText>ru/document/redirect/72795718/0"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 сентября 2019 года N 896-П "О внесении изменений в приказ управления социальной защиты населения Липецкой области от 30 марта 2012 года N 219-П "Об утве</w:t>
      </w:r>
      <w:r>
        <w:t>рждении административного регламента предоставления государственной услуги по назначению пенсии по случаю потери кормильца членам семьи лиц, замещающих государственные должности Липецкой области, должности государственной гражданской службы области, а такж</w:t>
      </w:r>
      <w:r>
        <w:t>е лиц, уволившихся с государственной службы области или с государственной гражданской службы области в связи с выходом на пенсию, в случае их смерти" ("Официальный интернет-портал правовой информации" (</w:t>
      </w:r>
      <w:hyperlink r:id="rId10" w:history="1">
        <w:r>
          <w:rPr>
            <w:rStyle w:val="a4"/>
          </w:rPr>
          <w:t>http://www.pravo.gov.ru</w:t>
        </w:r>
      </w:hyperlink>
      <w:r>
        <w:t>), 2019, 1 октября);</w:t>
      </w:r>
    </w:p>
    <w:bookmarkStart w:id="12" w:name="sub_12"/>
    <w:bookmarkEnd w:id="11"/>
    <w:p w:rsidR="00000000" w:rsidRDefault="00A30F05">
      <w:r>
        <w:fldChar w:fldCharType="begin"/>
      </w:r>
      <w:r>
        <w:instrText>HYPERLINK "http://internet.garant.ru/document/redirect/74758462/0"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обл. от 13 октября 2020 года N 863-П "О внесении изменений</w:t>
      </w:r>
      <w:r>
        <w:t xml:space="preserve"> в приказ управления социальной защиты населения Липецкой области от 30 марта 2012 года N 219-П "Об утверждении административного регламента предоставления государственной услуги по назначению пенсии по случаю потери кормильца </w:t>
      </w:r>
      <w:r>
        <w:lastRenderedPageBreak/>
        <w:t xml:space="preserve">членам семьи лиц, замещающих </w:t>
      </w:r>
      <w:r>
        <w:t>государственные должности Липецкой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на пенсию, в случае их смерти" ("</w:t>
      </w:r>
      <w:r>
        <w:t>Официальный интернет-портал правовой информации" (</w:t>
      </w:r>
      <w:hyperlink r:id="rId11" w:history="1">
        <w:r>
          <w:rPr>
            <w:rStyle w:val="a4"/>
          </w:rPr>
          <w:t>http://www.pravo.gov.ru</w:t>
        </w:r>
      </w:hyperlink>
      <w:r>
        <w:t>), 2020, 15 октября).</w:t>
      </w:r>
    </w:p>
    <w:bookmarkEnd w:id="12"/>
    <w:p w:rsidR="00000000" w:rsidRDefault="00A30F0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30F05">
            <w:pPr>
              <w:pStyle w:val="a8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30F05">
            <w:pPr>
              <w:pStyle w:val="a7"/>
              <w:jc w:val="right"/>
            </w:pPr>
            <w:r>
              <w:t>Т.В. Андреева</w:t>
            </w:r>
          </w:p>
        </w:tc>
      </w:tr>
    </w:tbl>
    <w:p w:rsidR="00000000" w:rsidRDefault="00A30F05"/>
    <w:p w:rsidR="00000000" w:rsidRDefault="00A30F05">
      <w:pPr>
        <w:jc w:val="right"/>
        <w:rPr>
          <w:rStyle w:val="a3"/>
          <w:rFonts w:ascii="Arial" w:hAnsi="Arial" w:cs="Arial"/>
        </w:rPr>
      </w:pPr>
      <w:bookmarkStart w:id="13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</w:t>
        </w:r>
        <w:r>
          <w:rPr>
            <w:rStyle w:val="a4"/>
            <w:rFonts w:ascii="Arial" w:hAnsi="Arial" w:cs="Arial"/>
          </w:rPr>
          <w:t>азу</w:t>
        </w:r>
      </w:hyperlink>
      <w:r>
        <w:rPr>
          <w:rStyle w:val="a3"/>
          <w:rFonts w:ascii="Arial" w:hAnsi="Arial" w:cs="Arial"/>
        </w:rPr>
        <w:t xml:space="preserve"> управления</w:t>
      </w:r>
      <w:r>
        <w:rPr>
          <w:rStyle w:val="a3"/>
          <w:rFonts w:ascii="Arial" w:hAnsi="Arial" w:cs="Arial"/>
        </w:rPr>
        <w:br/>
        <w:t>социальной политики Липецкой области</w:t>
      </w:r>
      <w:r>
        <w:rPr>
          <w:rStyle w:val="a3"/>
          <w:rFonts w:ascii="Arial" w:hAnsi="Arial" w:cs="Arial"/>
        </w:rPr>
        <w:br/>
        <w:t xml:space="preserve">"Об утверждении административного </w:t>
      </w:r>
      <w:r>
        <w:rPr>
          <w:rStyle w:val="a3"/>
          <w:rFonts w:ascii="Arial" w:hAnsi="Arial" w:cs="Arial"/>
        </w:rPr>
        <w:br/>
        <w:t>регламента предоставления государственной</w:t>
      </w:r>
      <w:r>
        <w:rPr>
          <w:rStyle w:val="a3"/>
          <w:rFonts w:ascii="Arial" w:hAnsi="Arial" w:cs="Arial"/>
        </w:rPr>
        <w:br/>
        <w:t xml:space="preserve">услуги по назначению пенсии по </w:t>
      </w:r>
      <w:r>
        <w:rPr>
          <w:rStyle w:val="a3"/>
          <w:rFonts w:ascii="Arial" w:hAnsi="Arial" w:cs="Arial"/>
        </w:rPr>
        <w:br/>
        <w:t>случаю потери кормильца членам семьи лиц,</w:t>
      </w:r>
      <w:r>
        <w:rPr>
          <w:rStyle w:val="a3"/>
          <w:rFonts w:ascii="Arial" w:hAnsi="Arial" w:cs="Arial"/>
        </w:rPr>
        <w:br/>
        <w:t xml:space="preserve">замещающих государственные должности </w:t>
      </w:r>
      <w:r>
        <w:rPr>
          <w:rStyle w:val="a3"/>
          <w:rFonts w:ascii="Arial" w:hAnsi="Arial" w:cs="Arial"/>
        </w:rPr>
        <w:br/>
        <w:t>Липецкой обл</w:t>
      </w:r>
      <w:r>
        <w:rPr>
          <w:rStyle w:val="a3"/>
          <w:rFonts w:ascii="Arial" w:hAnsi="Arial" w:cs="Arial"/>
        </w:rPr>
        <w:t>асти, должности государственной</w:t>
      </w:r>
      <w:r>
        <w:rPr>
          <w:rStyle w:val="a3"/>
          <w:rFonts w:ascii="Arial" w:hAnsi="Arial" w:cs="Arial"/>
        </w:rPr>
        <w:br/>
        <w:t xml:space="preserve">гражданской службы области, а также лиц, </w:t>
      </w:r>
      <w:r>
        <w:rPr>
          <w:rStyle w:val="a3"/>
          <w:rFonts w:ascii="Arial" w:hAnsi="Arial" w:cs="Arial"/>
        </w:rPr>
        <w:br/>
        <w:t>уволившихся с государственной службы области</w:t>
      </w:r>
      <w:r>
        <w:rPr>
          <w:rStyle w:val="a3"/>
          <w:rFonts w:ascii="Arial" w:hAnsi="Arial" w:cs="Arial"/>
        </w:rPr>
        <w:br/>
        <w:t>или с государственной гражданской службы области</w:t>
      </w:r>
      <w:r>
        <w:rPr>
          <w:rStyle w:val="a3"/>
          <w:rFonts w:ascii="Arial" w:hAnsi="Arial" w:cs="Arial"/>
        </w:rPr>
        <w:br/>
        <w:t>в связи с выходом на пенсию, в случае их смерти"</w:t>
      </w:r>
    </w:p>
    <w:bookmarkEnd w:id="13"/>
    <w:p w:rsidR="00000000" w:rsidRDefault="00A30F05"/>
    <w:p w:rsidR="00000000" w:rsidRDefault="00A30F05">
      <w:pPr>
        <w:pStyle w:val="1"/>
      </w:pPr>
      <w:r>
        <w:t>Административный регламент</w:t>
      </w:r>
      <w:r>
        <w:br/>
        <w:t>пре</w:t>
      </w:r>
      <w:r>
        <w:t>доставления государственной услуги по назначению пенсии по случаю потери кормильца членам семьи лиц, замещающих государственные должности Липецкой области, должности государственной гражданской службы области, а также лиц, уволившихся с государственной слу</w:t>
      </w:r>
      <w:r>
        <w:t>жбы области или с государственной гражданской службы области в связи с выходом на пенсию, в случае их смерти</w:t>
      </w:r>
    </w:p>
    <w:p w:rsidR="00000000" w:rsidRDefault="00A30F05"/>
    <w:p w:rsidR="00000000" w:rsidRDefault="00A30F05">
      <w:pPr>
        <w:pStyle w:val="1"/>
      </w:pPr>
      <w:bookmarkStart w:id="14" w:name="sub_1001"/>
      <w:r>
        <w:t>Раздел I. Общие положения</w:t>
      </w:r>
    </w:p>
    <w:bookmarkEnd w:id="14"/>
    <w:p w:rsidR="00000000" w:rsidRDefault="00A30F05"/>
    <w:p w:rsidR="00000000" w:rsidRDefault="00A30F05">
      <w:pPr>
        <w:pStyle w:val="1"/>
      </w:pPr>
      <w:bookmarkStart w:id="15" w:name="sub_1002"/>
      <w:r>
        <w:t>1. Предмет регулирования</w:t>
      </w:r>
    </w:p>
    <w:bookmarkEnd w:id="15"/>
    <w:p w:rsidR="00000000" w:rsidRDefault="00A30F05"/>
    <w:p w:rsidR="00000000" w:rsidRDefault="00A30F05">
      <w:bookmarkStart w:id="16" w:name="sub_1003"/>
      <w:r>
        <w:t xml:space="preserve">1. Административный регламент предоставления государственной услуги по назначению пенсии по случаю потери кормильца членам семьи лиц, замещающих государственные должности Липецкой области, должности государственной гражданской службы области, а также лиц, </w:t>
      </w:r>
      <w:r>
        <w:t>уволившихся с государственной службы области или с государственной гражданской службы области в связи с выходом на пенсию, в случае их смерти (далее - административный регламент) устанавливает сроки и последовательность административных процедур по назначе</w:t>
      </w:r>
      <w:r>
        <w:t>нию пенсии по случаю потери кормильца членам семьи лиц, замещающих государственные должности Липецкой области, должности государственной гражданской службы области, а также лиц, уволившихся с государственной службы области или с государственной гражданской</w:t>
      </w:r>
      <w:r>
        <w:t xml:space="preserve"> службы области в связи с выходом на пенсию, в случае их смерти, в том числе в электронной форме, с использованием </w:t>
      </w:r>
      <w:hyperlink r:id="rId1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</w:t>
      </w:r>
      <w:r>
        <w:t xml:space="preserve">рмационно-телекоммуникационной сети "Интернет" с соблюдением норм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</w:t>
      </w:r>
      <w:r>
        <w:t>электронного взаимодействия между государственными органами и заявителями (далее - государственная услуга).</w:t>
      </w:r>
    </w:p>
    <w:bookmarkEnd w:id="16"/>
    <w:p w:rsidR="00000000" w:rsidRDefault="00A30F05"/>
    <w:p w:rsidR="00000000" w:rsidRDefault="00A30F05">
      <w:pPr>
        <w:pStyle w:val="1"/>
      </w:pPr>
      <w:bookmarkStart w:id="17" w:name="sub_1004"/>
      <w:r>
        <w:t>2. Круг заявителей</w:t>
      </w:r>
    </w:p>
    <w:bookmarkEnd w:id="17"/>
    <w:p w:rsidR="00000000" w:rsidRDefault="00A30F05"/>
    <w:p w:rsidR="00000000" w:rsidRDefault="00A30F05">
      <w:bookmarkStart w:id="18" w:name="sub_1005"/>
      <w:r>
        <w:t>2. Заявителями на предоставление государственной услуги являются нетрудоспособные члены семьи л</w:t>
      </w:r>
      <w:r>
        <w:t xml:space="preserve">иц, замещающих государственные должности Липецкой области (далее - области), должности государственной гражданской службы области, а также лиц, уволившихся с государственной службы области или с государственной гражданской службы области в связи с выходом </w:t>
      </w:r>
      <w:r>
        <w:t>на пенсию (далее - кормилец), в случае их смерти, состоявшие на иждивении умершего кормильца (находившиеся на его содержании или получавшие от него помощь, которая была для них постоянным и основным источником средств к существованию:</w:t>
      </w:r>
    </w:p>
    <w:p w:rsidR="00000000" w:rsidRDefault="00A30F05">
      <w:bookmarkStart w:id="19" w:name="sub_1264"/>
      <w:bookmarkEnd w:id="18"/>
      <w:r>
        <w:t>дети,</w:t>
      </w:r>
      <w:r>
        <w:t xml:space="preserve"> братья, сестры и внуки умершего кормильца, не достигшие возраста 18 лет, а также дети, братья, сестры и внуки умершего кормильца, обучающиеся по очной форме в образовательных учреждениях всех типов и видов независимо от их организационно-правовой формы, з</w:t>
      </w:r>
      <w:r>
        <w:t>а исключением образовательных учреждений дополнительного образования, до окончания ими такого обучения, но не дольше чем до достижения ими возраста 23 лет, или дети, братья, сестры и внуки умершего кормильца старше этого возраста, если они до достижения во</w:t>
      </w:r>
      <w:r>
        <w:t>зраста 18 лет стали инвалидами (братья, сестры, внуки умершего кормильца - при условии, что они не имеют трудоспособных родителей);</w:t>
      </w:r>
    </w:p>
    <w:bookmarkEnd w:id="19"/>
    <w:p w:rsidR="00000000" w:rsidRDefault="00A30F05">
      <w:r>
        <w:t>один из родителей или супруг либо дедушка, бабушка умершего кормильца независимо от возраста и трудоспособности, а т</w:t>
      </w:r>
      <w:r>
        <w:t xml:space="preserve">акже брат, сестра либо ребенок умершего кормильца, достигшие возраста 18 лет, если они заняты уходом за детьми, братьями, сестрами или внуками умершего кормильца, не достигшими 14 лет и имеющими право на пенсию по случаю потери кормильца в соответствии с </w:t>
      </w:r>
      <w:hyperlink w:anchor="sub_1264" w:history="1">
        <w:r>
          <w:rPr>
            <w:rStyle w:val="a4"/>
          </w:rPr>
          <w:t>абзацем вторым</w:t>
        </w:r>
      </w:hyperlink>
      <w:r>
        <w:t xml:space="preserve"> настоящего пункта, и не работают;</w:t>
      </w:r>
    </w:p>
    <w:p w:rsidR="00000000" w:rsidRDefault="00A30F05">
      <w:r>
        <w:t xml:space="preserve">родители и супруг умершего кормильца, если у них возникло право на страховую пенсию по старости в соответствии с </w:t>
      </w:r>
      <w:hyperlink r:id="rId14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от 28 декабря 2013 года N 400-ФЗ "О страховых пенсиях" либо являющиеся инвалидами;</w:t>
      </w:r>
    </w:p>
    <w:p w:rsidR="00000000" w:rsidRDefault="00A30F05">
      <w:r>
        <w:t xml:space="preserve">дедушка и бабушка умершего кормильца, если у них возникло право на страховую пенсию по старости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28 декабря 2013 года N 400-ФЗ "О страховых пенсиях" либо являющиеся инвалидами, при отсутствии лиц, которые в соответствии с законодательством Российской Федерации обязаны их содержать;</w:t>
      </w:r>
    </w:p>
    <w:p w:rsidR="00000000" w:rsidRDefault="00A30F05">
      <w:r>
        <w:t>усыновители - нара</w:t>
      </w:r>
      <w:r>
        <w:t>вне с родителями, а усыновленные дети - наравне с родными детьми. Несовершеннолетние дети, имеющие право на пенсию по случаю потери кормильца, сохраняют это право при их усыновлении;</w:t>
      </w:r>
    </w:p>
    <w:p w:rsidR="00000000" w:rsidRDefault="00A30F05">
      <w:r>
        <w:t>отчим и мачеха - наравне с отцом и матерью при условии, что они воспитыва</w:t>
      </w:r>
      <w:r>
        <w:t>ли и содержали умершего пасынка или падчерицу не менее пяти лет;</w:t>
      </w:r>
    </w:p>
    <w:p w:rsidR="00000000" w:rsidRDefault="00A30F05">
      <w:r>
        <w:t>пасынок и падчерица - наравне с родными детьми, если они находились на воспитании и содержании умершего отчима или мачехи в течение не менее пяти лет;</w:t>
      </w:r>
    </w:p>
    <w:p w:rsidR="00000000" w:rsidRDefault="00A30F05">
      <w:r>
        <w:t>нетрудоспособные родители или супруг уме</w:t>
      </w:r>
      <w:r>
        <w:t>ршего кормильца, не состоявшие на его иждивении, если они независимо от времени, прошедшего после его смерти, утратили источник средств к существованию.</w:t>
      </w:r>
    </w:p>
    <w:p w:rsidR="00000000" w:rsidRDefault="00A30F05">
      <w:r>
        <w:t>Одному из родителей или супругу либо дедушке, бабушке умершего кормильца независимо от возраста и трудо</w:t>
      </w:r>
      <w:r>
        <w:t>способности, а также брату, сестре либо ребенку умершего кормильца, достигшим возраста 18 лет, если они заняты уходом за детьми, братьями, сестрами или внуками умершего кормильца, не достигшими 14 лет и имеющими право на пенсию по случаю потери кормильца в</w:t>
      </w:r>
      <w:r>
        <w:t xml:space="preserve"> соответствии с </w:t>
      </w:r>
      <w:hyperlink w:anchor="sub_1264" w:history="1">
        <w:r>
          <w:rPr>
            <w:rStyle w:val="a4"/>
          </w:rPr>
          <w:t>абзацем вторым</w:t>
        </w:r>
      </w:hyperlink>
      <w:r>
        <w:t xml:space="preserve"> настоящего пункта, и не работают пенсия по случаю потери кормильца назначается независимо от того, состояли они или нет на иждивении умершего кормильца.</w:t>
      </w:r>
    </w:p>
    <w:p w:rsidR="00000000" w:rsidRDefault="00A30F05"/>
    <w:p w:rsidR="00000000" w:rsidRDefault="00A30F05">
      <w:pPr>
        <w:pStyle w:val="1"/>
      </w:pPr>
      <w:bookmarkStart w:id="20" w:name="sub_1006"/>
      <w:r>
        <w:t>3. Требования к порядку информировани</w:t>
      </w:r>
      <w:r>
        <w:t>я о предоставлении государственной услуги</w:t>
      </w:r>
    </w:p>
    <w:bookmarkEnd w:id="20"/>
    <w:p w:rsidR="00000000" w:rsidRDefault="00A30F05"/>
    <w:p w:rsidR="00000000" w:rsidRDefault="00A30F05">
      <w:bookmarkStart w:id="21" w:name="sub_1007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 бюджетным учреждением "Уполн</w:t>
      </w:r>
      <w:r>
        <w:t xml:space="preserve">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УМФЦ), с использованием информационно-телекоммуникационных сетей общего пользования, в том числе сети </w:t>
      </w:r>
      <w:r>
        <w:t>Интернет, включая федеральную государственную информационную систему "Единый портал государственных и муниципальных услуг (функций)" (</w:t>
      </w:r>
      <w:hyperlink r:id="rId16" w:history="1">
        <w:r>
          <w:rPr>
            <w:rStyle w:val="a4"/>
          </w:rPr>
          <w:t>http://www.gosuslugi.ru</w:t>
        </w:r>
      </w:hyperlink>
      <w:r>
        <w:t>) (далее - ЕПГУ), региональн</w:t>
      </w:r>
      <w:r>
        <w:t>ую информационную систему "Портал государственных и муниципальных услуг Липецкой области" (</w:t>
      </w:r>
      <w:hyperlink r:id="rId17" w:history="1">
        <w:r>
          <w:rPr>
            <w:rStyle w:val="a4"/>
          </w:rPr>
          <w:t>http://pgu.admlr.lipetsk.ru</w:t>
        </w:r>
      </w:hyperlink>
      <w:r>
        <w:t>) (далее - РПГУ), средств телефонной связи, средств массовой информ</w:t>
      </w:r>
      <w:r>
        <w:t>ации, информационных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bookmarkEnd w:id="21"/>
    <w:p w:rsidR="00000000" w:rsidRDefault="00A30F05">
      <w:r>
        <w:t>На официальном сайте Управления (</w:t>
      </w:r>
      <w:hyperlink r:id="rId18" w:history="1">
        <w:r>
          <w:rPr>
            <w:rStyle w:val="a4"/>
          </w:rPr>
          <w:t>http://usp.admlr.lipetsk.ru</w:t>
        </w:r>
      </w:hyperlink>
      <w:r>
        <w:t>), официальном сайте УМФЦ (</w:t>
      </w:r>
      <w:hyperlink r:id="rId19" w:history="1">
        <w:r>
          <w:rPr>
            <w:rStyle w:val="a4"/>
          </w:rPr>
          <w:t>http://www.umfc48.ru</w:t>
        </w:r>
      </w:hyperlink>
      <w:r>
        <w:t xml:space="preserve">), </w:t>
      </w:r>
      <w:hyperlink r:id="rId20" w:history="1">
        <w:r>
          <w:rPr>
            <w:rStyle w:val="a4"/>
          </w:rPr>
          <w:t>ЕПГУ</w:t>
        </w:r>
      </w:hyperlink>
      <w:r>
        <w:t xml:space="preserve">, </w:t>
      </w:r>
      <w:hyperlink r:id="rId21" w:history="1">
        <w:r>
          <w:rPr>
            <w:rStyle w:val="a4"/>
          </w:rPr>
          <w:t>РПГУ</w:t>
        </w:r>
      </w:hyperlink>
      <w:r>
        <w:t xml:space="preserve"> в информационной системе "Региональный реестр государственных и муниципальных услуг" (</w:t>
      </w:r>
      <w:hyperlink r:id="rId22" w:history="1">
        <w:r>
          <w:rPr>
            <w:rStyle w:val="a4"/>
          </w:rPr>
          <w:t>https://www.admlip.ru/activities/gos_uslugi</w:t>
        </w:r>
        <w:r>
          <w:rPr>
            <w:rStyle w:val="a4"/>
          </w:rPr>
          <w:t>/reestr-uslug/</w:t>
        </w:r>
      </w:hyperlink>
      <w:r>
        <w:t>)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A30F05">
      <w:r>
        <w:t>перечень нормативных правовых актов, регулирующих предоставления государственной услуги;</w:t>
      </w:r>
    </w:p>
    <w:p w:rsidR="00000000" w:rsidRDefault="00A30F05">
      <w:r>
        <w:t>исчерпывающий перечень документо</w:t>
      </w:r>
      <w:r>
        <w:t>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A30F05">
      <w:r>
        <w:t>круг заявителей;</w:t>
      </w:r>
    </w:p>
    <w:p w:rsidR="00000000" w:rsidRDefault="00A30F05">
      <w:r>
        <w:t>срок предоставления государственной услуги</w:t>
      </w:r>
      <w:r>
        <w:t>;</w:t>
      </w:r>
    </w:p>
    <w:p w:rsidR="00000000" w:rsidRDefault="00A30F05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A30F05">
      <w:r>
        <w:t>размер государственной пошлины, взимаемой за предоставление государственной услуги;</w:t>
      </w:r>
    </w:p>
    <w:p w:rsidR="00000000" w:rsidRDefault="00A30F05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A30F05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</w:t>
      </w:r>
      <w:r>
        <w:t>нной услуги;</w:t>
      </w:r>
    </w:p>
    <w:p w:rsidR="00000000" w:rsidRDefault="00A30F05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A30F05">
      <w:r>
        <w:t xml:space="preserve">Информация на </w:t>
      </w:r>
      <w:hyperlink r:id="rId23" w:history="1">
        <w:r>
          <w:rPr>
            <w:rStyle w:val="a4"/>
          </w:rPr>
          <w:t>ЕПГУ</w:t>
        </w:r>
      </w:hyperlink>
      <w:r>
        <w:t xml:space="preserve">, </w:t>
      </w:r>
      <w:hyperlink r:id="rId24" w:history="1">
        <w:r>
          <w:rPr>
            <w:rStyle w:val="a4"/>
          </w:rPr>
          <w:t>РПГУ</w:t>
        </w:r>
      </w:hyperlink>
      <w:r>
        <w:t xml:space="preserve"> и </w:t>
      </w:r>
      <w:hyperlink r:id="rId25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A30F05">
      <w:r>
        <w:t>Доступ к информации о сроках и порядк</w:t>
      </w:r>
      <w:r>
        <w:t xml:space="preserve">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A30F05">
      <w:bookmarkStart w:id="22" w:name="sub_1008"/>
      <w:r>
        <w:t>4. Сведения о местах нахождения, о номерах телефонов для справок, адресах ин</w:t>
      </w:r>
      <w:r>
        <w:t xml:space="preserve">тернет-сайтов и электронной почты, графике (режиме) работы Управления, УМФЦ размещаются на </w:t>
      </w:r>
      <w:hyperlink r:id="rId26" w:history="1">
        <w:r>
          <w:rPr>
            <w:rStyle w:val="a4"/>
          </w:rPr>
          <w:t>официальных сайтах</w:t>
        </w:r>
      </w:hyperlink>
      <w:r>
        <w:t xml:space="preserve"> Управления, </w:t>
      </w:r>
      <w:hyperlink r:id="rId27" w:history="1">
        <w:r>
          <w:rPr>
            <w:rStyle w:val="a4"/>
          </w:rPr>
          <w:t>УМФЦ</w:t>
        </w:r>
      </w:hyperlink>
      <w:r>
        <w:t xml:space="preserve">, в </w:t>
      </w:r>
      <w:hyperlink r:id="rId28" w:history="1">
        <w:r>
          <w:rPr>
            <w:rStyle w:val="a4"/>
          </w:rPr>
          <w:t>Региональном реестре</w:t>
        </w:r>
      </w:hyperlink>
      <w:r>
        <w:t>, на ЕГПУ и РГПУ.</w:t>
      </w:r>
    </w:p>
    <w:bookmarkEnd w:id="22"/>
    <w:p w:rsidR="00000000" w:rsidRDefault="00A30F05">
      <w:r>
        <w:t>Управление, УМФЦ осуществляют прием заявителей для предоставления государственной услуги в соответствии с графиками рабо</w:t>
      </w:r>
      <w:r>
        <w:t>ты, утверждаемыми руководителями Управления, УМФЦ.</w:t>
      </w:r>
    </w:p>
    <w:p w:rsidR="00000000" w:rsidRDefault="00A30F05">
      <w:bookmarkStart w:id="23" w:name="sub_1009"/>
      <w:r>
        <w:t>5. При ответах на телефонные звонки и личном обращении граждан специалист Управления, в функции которого входит предоставление государственной услуги (далее - уполномоченный специалист), подробно и</w:t>
      </w:r>
      <w:r>
        <w:t xml:space="preserve"> в вежливой (корректной) форме консультирует обратившихся заявителей </w:t>
      </w:r>
      <w:r>
        <w:lastRenderedPageBreak/>
        <w:t xml:space="preserve">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</w:t>
      </w:r>
      <w:r>
        <w:t>принявшего телефонный звонок.</w:t>
      </w:r>
    </w:p>
    <w:bookmarkEnd w:id="23"/>
    <w:p w:rsidR="00000000" w:rsidRDefault="00A30F05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заявителю должен быть сообщен теле</w:t>
      </w:r>
      <w:r>
        <w:t>фонный номер, по которому можно получить информацию.</w:t>
      </w:r>
    </w:p>
    <w:p w:rsidR="00000000" w:rsidRDefault="00A30F05">
      <w:bookmarkStart w:id="24" w:name="sub_1010"/>
      <w:r>
        <w:t>6.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 в срок, не превышающий 30 календарных</w:t>
      </w:r>
      <w:r>
        <w:t xml:space="preserve"> дней с момента регистрации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начальником Управления.</w:t>
      </w:r>
    </w:p>
    <w:p w:rsidR="00000000" w:rsidRDefault="00A30F05">
      <w:bookmarkStart w:id="25" w:name="sub_1011"/>
      <w:bookmarkEnd w:id="24"/>
      <w:r>
        <w:t>7. При кон</w:t>
      </w:r>
      <w:r>
        <w:t>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25"/>
    <w:p w:rsidR="00000000" w:rsidRDefault="00A30F05">
      <w:r>
        <w:t>Консультации предоставляются по вопросам:</w:t>
      </w:r>
    </w:p>
    <w:p w:rsidR="00000000" w:rsidRDefault="00A30F05">
      <w:r>
        <w:t>графика работы;</w:t>
      </w:r>
    </w:p>
    <w:p w:rsidR="00000000" w:rsidRDefault="00A30F05">
      <w:r>
        <w:t>перечня документ</w:t>
      </w:r>
      <w:r>
        <w:t>ов, необходимых для предоставления заявителям государственной услуги;</w:t>
      </w:r>
    </w:p>
    <w:p w:rsidR="00000000" w:rsidRDefault="00A30F05">
      <w:r>
        <w:t>порядка заполнения реквизитов заявления о предоставлении заявителю государственной услуги;</w:t>
      </w:r>
    </w:p>
    <w:p w:rsidR="00000000" w:rsidRDefault="00A30F05">
      <w:r>
        <w:t>порядка и условий предоставления государственной услуги;</w:t>
      </w:r>
    </w:p>
    <w:p w:rsidR="00000000" w:rsidRDefault="00A30F05">
      <w:r>
        <w:t xml:space="preserve">сроков предоставления государственной </w:t>
      </w:r>
      <w:r>
        <w:t>услуги;</w:t>
      </w:r>
    </w:p>
    <w:p w:rsidR="00000000" w:rsidRDefault="00A30F05">
      <w:r>
        <w:t>оснований прекращения государственной услуги;</w:t>
      </w:r>
    </w:p>
    <w:p w:rsidR="00000000" w:rsidRDefault="00A30F05">
      <w:r>
        <w:t>порядка обжалования решений, действий (бездействия) Управления, УМФЦ, должностных лиц Управления и работников УМФЦ, участвующих предоставляющих государственную услугу.</w:t>
      </w:r>
    </w:p>
    <w:p w:rsidR="00000000" w:rsidRDefault="00A30F05">
      <w:r>
        <w:t>Если заявитель подавал заявку на п</w:t>
      </w:r>
      <w:r>
        <w:t xml:space="preserve">редоставление государственной услуги через </w:t>
      </w:r>
      <w:hyperlink r:id="rId29" w:history="1">
        <w:r>
          <w:rPr>
            <w:rStyle w:val="a4"/>
          </w:rPr>
          <w:t>ЕПГУ</w:t>
        </w:r>
      </w:hyperlink>
      <w:r>
        <w:t xml:space="preserve"> или </w:t>
      </w:r>
      <w:hyperlink r:id="rId30" w:history="1">
        <w:r>
          <w:rPr>
            <w:rStyle w:val="a4"/>
          </w:rPr>
          <w:t>РПГУ</w:t>
        </w:r>
      </w:hyperlink>
      <w:r>
        <w:t>, то информацию о ходе предоставления государственной услу</w:t>
      </w:r>
      <w:r>
        <w:t xml:space="preserve">ги заявитель может получить в личном кабинете на </w:t>
      </w:r>
      <w:hyperlink r:id="rId31" w:history="1">
        <w:r>
          <w:rPr>
            <w:rStyle w:val="a4"/>
          </w:rPr>
          <w:t>ЕПГУ</w:t>
        </w:r>
      </w:hyperlink>
      <w:r>
        <w:t xml:space="preserve"> или </w:t>
      </w:r>
      <w:hyperlink r:id="rId32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26" w:name="sub_1012"/>
      <w:r>
        <w:t xml:space="preserve">8. На </w:t>
      </w:r>
      <w:hyperlink r:id="rId33" w:history="1">
        <w:r>
          <w:rPr>
            <w:rStyle w:val="a4"/>
          </w:rPr>
          <w:t>интернет-сайте</w:t>
        </w:r>
      </w:hyperlink>
      <w:r>
        <w:t xml:space="preserve"> Управления размещается следующая информация:</w:t>
      </w:r>
    </w:p>
    <w:bookmarkEnd w:id="26"/>
    <w:p w:rsidR="00000000" w:rsidRDefault="00A30F05">
      <w:r>
        <w:t>текст административного регламента с приложениями;</w:t>
      </w:r>
    </w:p>
    <w:p w:rsidR="00000000" w:rsidRDefault="00A30F05">
      <w:r>
        <w:t>извлечения из законодательных и иных нормативных правовых актов, содержащих нормы, регулирующие деяте</w:t>
      </w:r>
      <w:r>
        <w:t>льность Управления и УМФЦ по предоставлению государственной услуги;</w:t>
      </w:r>
    </w:p>
    <w:p w:rsidR="00000000" w:rsidRDefault="00A30F05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A30F05">
      <w:r>
        <w:t>образец заполнения заявления;</w:t>
      </w:r>
    </w:p>
    <w:p w:rsidR="00000000" w:rsidRDefault="00A30F05">
      <w:r>
        <w:t>местонахождение, гр</w:t>
      </w:r>
      <w:r>
        <w:t>афик (режим) работы, номера телефонов Управления.</w:t>
      </w:r>
    </w:p>
    <w:p w:rsidR="00000000" w:rsidRDefault="00A30F05">
      <w:r>
        <w:t xml:space="preserve">Управление обеспечивает в установленном порядке размещение и актуализацию справочной информации в соответствующем разделе </w:t>
      </w:r>
      <w:hyperlink r:id="rId34" w:history="1">
        <w:r>
          <w:rPr>
            <w:rStyle w:val="a4"/>
          </w:rPr>
          <w:t>Регионального р</w:t>
        </w:r>
        <w:r>
          <w:rPr>
            <w:rStyle w:val="a4"/>
          </w:rPr>
          <w:t>еестра</w:t>
        </w:r>
      </w:hyperlink>
      <w:r>
        <w:t xml:space="preserve"> и на </w:t>
      </w:r>
      <w:hyperlink r:id="rId35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A30F05"/>
    <w:p w:rsidR="00000000" w:rsidRDefault="00A30F05">
      <w:pPr>
        <w:pStyle w:val="1"/>
      </w:pPr>
      <w:bookmarkStart w:id="27" w:name="sub_1013"/>
      <w:r>
        <w:t>Раздел II. Стандарт предоставления государственной услуги</w:t>
      </w:r>
    </w:p>
    <w:bookmarkEnd w:id="27"/>
    <w:p w:rsidR="00000000" w:rsidRDefault="00A30F05"/>
    <w:p w:rsidR="00000000" w:rsidRDefault="00A30F05">
      <w:pPr>
        <w:pStyle w:val="1"/>
      </w:pPr>
      <w:bookmarkStart w:id="28" w:name="sub_1014"/>
      <w:r>
        <w:t>4. Наименование государственной услуги</w:t>
      </w:r>
    </w:p>
    <w:bookmarkEnd w:id="28"/>
    <w:p w:rsidR="00000000" w:rsidRDefault="00A30F05"/>
    <w:p w:rsidR="00000000" w:rsidRDefault="00A30F05">
      <w:bookmarkStart w:id="29" w:name="sub_1015"/>
      <w:r>
        <w:t>9. Наименование государственной услуги - назначение пенсии по случаю потери кормильца членам семьи лиц, замещающих государственные должности Липецкой области, должности государственной гражданской службы области, а также лиц, уволившихся с государс</w:t>
      </w:r>
      <w:r>
        <w:t xml:space="preserve">твенной </w:t>
      </w:r>
      <w:r>
        <w:lastRenderedPageBreak/>
        <w:t>службы области или с государственной гражданской службы области в связи с выходом на пенсию, в случае их смерти (далее - пенсия по случаю потери кормильца).</w:t>
      </w:r>
    </w:p>
    <w:bookmarkEnd w:id="29"/>
    <w:p w:rsidR="00000000" w:rsidRDefault="00A30F05"/>
    <w:p w:rsidR="00000000" w:rsidRDefault="00A30F05">
      <w:pPr>
        <w:pStyle w:val="1"/>
      </w:pPr>
      <w:bookmarkStart w:id="30" w:name="sub_1016"/>
      <w:r>
        <w:t>5. Наименование органа, предоставляющего государственную услугу</w:t>
      </w:r>
    </w:p>
    <w:bookmarkEnd w:id="30"/>
    <w:p w:rsidR="00000000" w:rsidRDefault="00A30F05"/>
    <w:p w:rsidR="00000000" w:rsidRDefault="00A30F05">
      <w:bookmarkStart w:id="31" w:name="sub_1017"/>
      <w:r>
        <w:t>10. Предоставление государственной услуги осуществляется Управлением во взаимодействии с УМФЦ.</w:t>
      </w:r>
    </w:p>
    <w:bookmarkEnd w:id="31"/>
    <w:p w:rsidR="00000000" w:rsidRDefault="00A30F05">
      <w:r>
        <w:t xml:space="preserve">Согласно </w:t>
      </w:r>
      <w:hyperlink r:id="rId36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</w:t>
      </w:r>
      <w:r>
        <w:t>N 210-ФЗ "Об организации предоставления государственных и муниципальных услуг" (далее - Федеральный закон от 27 июля 2010 года N 210-ФЗ) Управление, УМФЦ не вправе требовать от заявителя осуществления действий, в том числе согласований, необходимых для пол</w:t>
      </w:r>
      <w:r>
        <w:t xml:space="preserve">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37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</w:t>
      </w:r>
      <w:r>
        <w:t xml:space="preserve">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</w:t>
      </w:r>
      <w:r>
        <w:t>ых услуг".</w:t>
      </w:r>
    </w:p>
    <w:p w:rsidR="00000000" w:rsidRDefault="00A30F05">
      <w:r>
        <w:t>При предоставлении государственной услуги в целях получения информации, необходимой при предоставлении государственной услуги, Управление осуществляет взаимодействие с:</w:t>
      </w:r>
    </w:p>
    <w:p w:rsidR="00000000" w:rsidRDefault="00A30F05">
      <w:r>
        <w:t>Пенсионным фондом Российской Федерации;</w:t>
      </w:r>
    </w:p>
    <w:p w:rsidR="00000000" w:rsidRDefault="00A30F05">
      <w:r>
        <w:t>федеральным органом исполнительной в</w:t>
      </w:r>
      <w:r>
        <w:t xml:space="preserve">ласти области, осуществляющим функции по контролю и надзору за соблюдением </w:t>
      </w:r>
      <w:hyperlink r:id="rId39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A30F05">
      <w:r>
        <w:t>территориальным органом федерального органа исполнительной власти в сфере в</w:t>
      </w:r>
      <w:r>
        <w:t>нутренних дел;</w:t>
      </w:r>
    </w:p>
    <w:p w:rsidR="00000000" w:rsidRDefault="00A30F05">
      <w:r>
        <w:t>органом государственной власти Липецкой области, государственным органом области, исполнительными органами государственной власти области.</w:t>
      </w:r>
    </w:p>
    <w:p w:rsidR="00000000" w:rsidRDefault="00A30F05"/>
    <w:p w:rsidR="00000000" w:rsidRDefault="00A30F05">
      <w:pPr>
        <w:pStyle w:val="1"/>
      </w:pPr>
      <w:bookmarkStart w:id="32" w:name="sub_1018"/>
      <w:r>
        <w:t>6. Описание результата предоставления государственной услуги</w:t>
      </w:r>
    </w:p>
    <w:bookmarkEnd w:id="32"/>
    <w:p w:rsidR="00000000" w:rsidRDefault="00A30F05"/>
    <w:p w:rsidR="00000000" w:rsidRDefault="00A30F05">
      <w:bookmarkStart w:id="33" w:name="sub_1019"/>
      <w:r>
        <w:t>11. Результатом</w:t>
      </w:r>
      <w:r>
        <w:t xml:space="preserve"> предоставления государственной услуги является назначение пенсии по случаю потери кормильца или отказ в назначении пенсии по случаю потери кормильца.</w:t>
      </w:r>
    </w:p>
    <w:bookmarkEnd w:id="33"/>
    <w:p w:rsidR="00000000" w:rsidRDefault="00A30F05">
      <w:r>
        <w:t>Результат предоставления государственной услуги по выбору заявителя может быть представлен в форм</w:t>
      </w:r>
      <w:r>
        <w:t xml:space="preserve">е документа на бумажном носителе (копии решения о назначении (отказе в назначении) пенсии по случаю потери кормильца), а также в форме электронного документа, подписанного уполномоченным должностным лицом Управления с использованием усиленной </w:t>
      </w:r>
      <w:hyperlink r:id="rId40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A30F05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</w:t>
      </w:r>
      <w:r>
        <w:t xml:space="preserve">ормации осуществляется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A30F05"/>
    <w:p w:rsidR="00000000" w:rsidRDefault="00A30F05">
      <w:pPr>
        <w:pStyle w:val="1"/>
      </w:pPr>
      <w:bookmarkStart w:id="34" w:name="sub_1020"/>
      <w:r>
        <w:t>7. Срок предоставления государственной услуги, в то</w:t>
      </w:r>
      <w:r>
        <w:t>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</w:t>
      </w:r>
      <w:r>
        <w:t>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34"/>
    <w:p w:rsidR="00000000" w:rsidRDefault="00A30F05"/>
    <w:p w:rsidR="00000000" w:rsidRDefault="00A30F05">
      <w:bookmarkStart w:id="35" w:name="sub_1021"/>
      <w:r>
        <w:t>12. Решение о назначении пенсии по случаю потери кормильца или об отказе в назначении пенсии по случ</w:t>
      </w:r>
      <w:r>
        <w:t>аю потери кормильца принимается Управлением в течение 14 календарных дней со дня получения необходимых документов, копия которого в 5-дневный срок направляется заявителю.</w:t>
      </w:r>
    </w:p>
    <w:bookmarkEnd w:id="35"/>
    <w:p w:rsidR="00000000" w:rsidRDefault="00A30F05">
      <w:r>
        <w:t>В случаях если для принятия решения необходимо проведение дополнительной пров</w:t>
      </w:r>
      <w:r>
        <w:t xml:space="preserve">ерки, истребование дополнительных материалов, сроки рассмотрения документов продлеваются решением начальника Управления не более чем на 30 дней, оформляемым согласно </w:t>
      </w:r>
      <w:hyperlink r:id="rId42" w:history="1">
        <w:r>
          <w:rPr>
            <w:rStyle w:val="a4"/>
          </w:rPr>
          <w:t>приложению N 2</w:t>
        </w:r>
      </w:hyperlink>
      <w:r>
        <w:t xml:space="preserve"> к </w:t>
      </w:r>
      <w:hyperlink r:id="rId43" w:history="1">
        <w:r>
          <w:rPr>
            <w:rStyle w:val="a4"/>
          </w:rPr>
          <w:t>Закону</w:t>
        </w:r>
      </w:hyperlink>
      <w:r>
        <w:t xml:space="preserve"> Липецкой области от 21 июля 2003 года N 63-ОЗ "О пенсии по случаю потери кормильца" (далее - Закон Липецкой области от 21 июля 2003 года N 63-ОЗ), копия которого в 5-дневный срок на</w:t>
      </w:r>
      <w:r>
        <w:t>правляется заявителю.</w:t>
      </w:r>
    </w:p>
    <w:p w:rsidR="00000000" w:rsidRDefault="00A30F05"/>
    <w:p w:rsidR="00000000" w:rsidRDefault="00A30F05">
      <w:pPr>
        <w:pStyle w:val="1"/>
      </w:pPr>
      <w:bookmarkStart w:id="36" w:name="sub_1022"/>
      <w:r>
        <w:t>8. Нормативные правовые акты, регулирующие предоставление государственной услуги</w:t>
      </w:r>
    </w:p>
    <w:bookmarkEnd w:id="36"/>
    <w:p w:rsidR="00000000" w:rsidRDefault="00A30F05"/>
    <w:p w:rsidR="00000000" w:rsidRDefault="00A30F05">
      <w:bookmarkStart w:id="37" w:name="sub_1023"/>
      <w:r>
        <w:t xml:space="preserve"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</w:t>
      </w:r>
      <w:hyperlink r:id="rId44" w:history="1">
        <w:r>
          <w:rPr>
            <w:rStyle w:val="a4"/>
          </w:rPr>
          <w:t>официальном са</w:t>
        </w:r>
        <w:r>
          <w:rPr>
            <w:rStyle w:val="a4"/>
          </w:rPr>
          <w:t>йте</w:t>
        </w:r>
      </w:hyperlink>
      <w:r>
        <w:t xml:space="preserve"> Управления в сети "Интернет", в </w:t>
      </w:r>
      <w:hyperlink r:id="rId45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46" w:history="1">
        <w:r>
          <w:rPr>
            <w:rStyle w:val="a4"/>
          </w:rPr>
          <w:t>ЕПГУ</w:t>
        </w:r>
      </w:hyperlink>
      <w:r>
        <w:t xml:space="preserve"> и </w:t>
      </w:r>
      <w:hyperlink r:id="rId47" w:history="1">
        <w:r>
          <w:rPr>
            <w:rStyle w:val="a4"/>
          </w:rPr>
          <w:t>РПГУ</w:t>
        </w:r>
      </w:hyperlink>
      <w:r>
        <w:t>.</w:t>
      </w:r>
    </w:p>
    <w:bookmarkEnd w:id="37"/>
    <w:p w:rsidR="00000000" w:rsidRDefault="00A30F05"/>
    <w:p w:rsidR="00000000" w:rsidRDefault="00A30F05">
      <w:pPr>
        <w:pStyle w:val="1"/>
      </w:pPr>
      <w:bookmarkStart w:id="38" w:name="sub_1024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</w:t>
      </w:r>
      <w:r>
        <w:t>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8"/>
    <w:p w:rsidR="00000000" w:rsidRDefault="00A30F05"/>
    <w:p w:rsidR="00000000" w:rsidRDefault="00A30F05">
      <w:bookmarkStart w:id="39" w:name="sub_1025"/>
      <w:r>
        <w:t>14. Для получения государственной услуги заявитель или его законный представит</w:t>
      </w:r>
      <w:r>
        <w:t xml:space="preserve">ель представляет в Управление или в УМФЦ письменное заявление, оформленное согласно </w:t>
      </w:r>
      <w:hyperlink w:anchor="sub_1249" w:history="1">
        <w:r>
          <w:rPr>
            <w:rStyle w:val="a4"/>
          </w:rPr>
          <w:t>приложению</w:t>
        </w:r>
      </w:hyperlink>
      <w:r>
        <w:t xml:space="preserve"> к административному регламенту с предъявлением:</w:t>
      </w:r>
    </w:p>
    <w:bookmarkEnd w:id="39"/>
    <w:p w:rsidR="00000000" w:rsidRDefault="00A30F05">
      <w:r>
        <w:t>документа, удостоверяющего личность;</w:t>
      </w:r>
    </w:p>
    <w:p w:rsidR="00000000" w:rsidRDefault="00A30F05">
      <w:r>
        <w:t>документа, подтверждающего родственные отн</w:t>
      </w:r>
      <w:r>
        <w:t>ошения заявителя и лиц, указанных им в качестве членов семьи, либо его копии, заверенной в установленном законодательством Российской Федерации порядке;</w:t>
      </w:r>
    </w:p>
    <w:p w:rsidR="00000000" w:rsidRDefault="00A30F05">
      <w:r>
        <w:t xml:space="preserve">справки с места учебы лиц, указанных в </w:t>
      </w:r>
      <w:hyperlink w:anchor="sub_1264" w:history="1">
        <w:r>
          <w:rPr>
            <w:rStyle w:val="a4"/>
          </w:rPr>
          <w:t>абзаце втором пункта 2</w:t>
        </w:r>
      </w:hyperlink>
      <w:r>
        <w:t xml:space="preserve"> административно</w:t>
      </w:r>
      <w:r>
        <w:t>го регламента, в возрасте от 18 лет от 23 лет, обучающихся по очной форме в образовательных учреждениях всех типов и видов независимо от их организационно-правовой формы, за исключением образовательных учреждений дополнительного образования.</w:t>
      </w:r>
    </w:p>
    <w:p w:rsidR="00000000" w:rsidRDefault="00A30F05">
      <w:r>
        <w:t xml:space="preserve">В необходимых </w:t>
      </w:r>
      <w:r>
        <w:t>случаях предъявляются документы, удостоверяющие личность и полномочия законного представителя (усыновителя, опекуна, попечителя) лица, которому назначается пенсия.</w:t>
      </w:r>
    </w:p>
    <w:p w:rsidR="00000000" w:rsidRDefault="00A30F05">
      <w:r>
        <w:t>Заявитель вправе направить в Управление заявление и прилагаемые к нему документы заказным по</w:t>
      </w:r>
      <w:r>
        <w:t xml:space="preserve">чтовым отправлением с уведомлением о вручении либо в электронной форме с использованием </w:t>
      </w:r>
      <w:hyperlink r:id="rId48" w:history="1">
        <w:r>
          <w:rPr>
            <w:rStyle w:val="a4"/>
          </w:rPr>
          <w:t>ЕПГУ</w:t>
        </w:r>
      </w:hyperlink>
      <w:r>
        <w:t xml:space="preserve"> или </w:t>
      </w:r>
      <w:hyperlink r:id="rId49" w:history="1">
        <w:r>
          <w:rPr>
            <w:rStyle w:val="a4"/>
          </w:rPr>
          <w:t>РПГУ</w:t>
        </w:r>
      </w:hyperlink>
      <w:r>
        <w:t>.</w:t>
      </w:r>
    </w:p>
    <w:p w:rsidR="00000000" w:rsidRDefault="00A30F05"/>
    <w:p w:rsidR="00000000" w:rsidRDefault="00A30F05">
      <w:pPr>
        <w:pStyle w:val="1"/>
      </w:pPr>
      <w:bookmarkStart w:id="40" w:name="sub_1026"/>
      <w:r>
        <w:t>10</w:t>
      </w:r>
      <w:r>
        <w:t>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</w:t>
      </w:r>
      <w:r>
        <w:t>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0"/>
    <w:p w:rsidR="00000000" w:rsidRDefault="00A30F05"/>
    <w:p w:rsidR="00000000" w:rsidRDefault="00A30F05">
      <w:bookmarkStart w:id="41" w:name="sub_1027"/>
      <w:r>
        <w:lastRenderedPageBreak/>
        <w:t>15. Для предоставления государственной услуги Управлением самостоятельно запрашиваются:</w:t>
      </w:r>
    </w:p>
    <w:bookmarkEnd w:id="41"/>
    <w:p w:rsidR="00000000" w:rsidRDefault="00A30F05">
      <w:r>
        <w:t>копии документов, подтверждающих нахождение нетрудоспособного члена семьи на иждивении умершего кормильца;</w:t>
      </w:r>
    </w:p>
    <w:p w:rsidR="00000000" w:rsidRDefault="00A30F05">
      <w:r>
        <w:t>копии документов, подтверждающих факт нахождения пасынка (падчерицы) на воспитании и содержании умершего (умершей) отчима (мачехи);</w:t>
      </w:r>
    </w:p>
    <w:p w:rsidR="00000000" w:rsidRDefault="00A30F05">
      <w:r>
        <w:t>копии докумен</w:t>
      </w:r>
      <w:r>
        <w:t>тов, подтверждающих, что нетрудоспособный член семьи занят уходом за детьми, братьями, сестрами или внуками умершего кормильца, не достигшими 14 лет, и не работает;</w:t>
      </w:r>
    </w:p>
    <w:p w:rsidR="00000000" w:rsidRDefault="00A30F05">
      <w:r>
        <w:t>копии документов, подтверждающих, что дети, братья, сестры или внуки умершего кормильца, за</w:t>
      </w:r>
      <w:r>
        <w:t xml:space="preserve"> которыми осуществляется уход, имеют право на пенсию по случаю потери кормильца;</w:t>
      </w:r>
    </w:p>
    <w:p w:rsidR="00000000" w:rsidRDefault="00A30F05">
      <w:r>
        <w:t>копии документов об утрате источника средств к существованию;</w:t>
      </w:r>
    </w:p>
    <w:p w:rsidR="00000000" w:rsidRDefault="00A30F05">
      <w:r>
        <w:t xml:space="preserve">справка о размере среднемесячного денежного содержания (среднемесячного заработка) лица, указанного в </w:t>
      </w:r>
      <w:hyperlink r:id="rId50" w:history="1">
        <w:r>
          <w:rPr>
            <w:rStyle w:val="a4"/>
          </w:rPr>
          <w:t>пункте 1 статьи 1</w:t>
        </w:r>
      </w:hyperlink>
      <w:r>
        <w:t xml:space="preserve"> Закона Липецкой области от 21 июля 2003 года N 63-ОЗ, с последнего места службы на день его смерти;</w:t>
      </w:r>
    </w:p>
    <w:p w:rsidR="00000000" w:rsidRDefault="00A30F05">
      <w:r>
        <w:t>сведения, содержащиеся в Едином государственном реестре записей актов гражданск</w:t>
      </w:r>
      <w:r>
        <w:t>ого состояния: о государственной регистрации рождения ребенка на территории Российской Федерации с 1 октября 2018 года, о государственной регистрации рождения ребенка вне пределов территории Российской Федерации с 1 января 2019 года, о государственной реги</w:t>
      </w:r>
      <w:r>
        <w:t>страции заключения брака; о государственной регистрации смерти от федерального органа исполнительной власти области, осуществляющего функции по контролю и надзору за соблюдением законодательства о налогах и сборах;</w:t>
      </w:r>
    </w:p>
    <w:p w:rsidR="00000000" w:rsidRDefault="00A30F05">
      <w:r>
        <w:t>сведения об инвалидности (группа, причина</w:t>
      </w:r>
      <w:r>
        <w:t>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потребности в мерах социальной защиты), содержащиеся в феде</w:t>
      </w:r>
      <w:r>
        <w:t>ральной государственной информационной системе "Федеральный реестр инвалидов" (далее - реестр инвалидов), от Пенсионного фонда Российской Федерации;</w:t>
      </w:r>
    </w:p>
    <w:p w:rsidR="00000000" w:rsidRDefault="00A30F05">
      <w:r>
        <w:t>сведения о лицах, зарегистрированных совместно с заявителем по месту пребывания и по месту жительства на де</w:t>
      </w:r>
      <w:r>
        <w:t xml:space="preserve">нь смерти лица, указанного в </w:t>
      </w:r>
      <w:hyperlink r:id="rId51" w:history="1">
        <w:r>
          <w:rPr>
            <w:rStyle w:val="a4"/>
          </w:rPr>
          <w:t>пункте 1 статьи 1</w:t>
        </w:r>
      </w:hyperlink>
      <w:r>
        <w:t xml:space="preserve"> Закона Липецкой области от 21 июля 2003 года N 63-ОЗ, содержащиеся в базовом государственном информационном ресурсе регистрационного учета </w:t>
      </w:r>
      <w:r>
        <w:t>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дел.</w:t>
      </w:r>
    </w:p>
    <w:p w:rsidR="00000000" w:rsidRDefault="00A30F05">
      <w:r>
        <w:t>Заявитель вправе представить указанные документы по собстве</w:t>
      </w:r>
      <w:r>
        <w:t>нной инициативе, а в случае отсутствия сведений об инвалидности в реестре инвалидов заявитель представляет соответствующие документы самостоятельно.</w:t>
      </w:r>
    </w:p>
    <w:p w:rsidR="00000000" w:rsidRDefault="00A30F05">
      <w:r>
        <w:t>Непредставление заявителем указанных документов не является основанием для отказа заявителю в предоставлени</w:t>
      </w:r>
      <w:r>
        <w:t>и услуги.</w:t>
      </w:r>
    </w:p>
    <w:p w:rsidR="00000000" w:rsidRDefault="00A30F05"/>
    <w:p w:rsidR="00000000" w:rsidRDefault="00A30F05">
      <w:pPr>
        <w:pStyle w:val="1"/>
      </w:pPr>
      <w:bookmarkStart w:id="42" w:name="sub_1028"/>
      <w:r>
        <w:t>11. Указание на запрет требовать от заявителя</w:t>
      </w:r>
    </w:p>
    <w:bookmarkEnd w:id="42"/>
    <w:p w:rsidR="00000000" w:rsidRDefault="00A30F05"/>
    <w:p w:rsidR="00000000" w:rsidRDefault="00A30F05">
      <w:bookmarkStart w:id="43" w:name="sub_1029"/>
      <w:r>
        <w:t>16. Запрещено требовать от заявителя:</w:t>
      </w:r>
    </w:p>
    <w:bookmarkEnd w:id="43"/>
    <w:p w:rsidR="00000000" w:rsidRDefault="00A30F05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A30F05">
      <w:r>
        <w:t>представления д</w:t>
      </w:r>
      <w:r>
        <w:t xml:space="preserve">окументов и информации, которые в соответствии с нормативными правовыми актами Российской Федерации, нормативными правовыми актами Липецкой области </w:t>
      </w:r>
      <w:r>
        <w:lastRenderedPageBreak/>
        <w:t>находятся в распоряжении исполнительных органов государственной власти Липецкой области, предоставляющих гос</w:t>
      </w:r>
      <w:r>
        <w:t>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</w:t>
      </w:r>
      <w:r>
        <w:t xml:space="preserve">венных или муниципальных услуг, за исключением документов, указанных в </w:t>
      </w:r>
      <w:hyperlink r:id="rId52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210-ФЗ;</w:t>
      </w:r>
    </w:p>
    <w:p w:rsidR="00000000" w:rsidRDefault="00A30F05">
      <w:r>
        <w:t>осуществления действий, в том числе согласован</w:t>
      </w:r>
      <w:r>
        <w:t>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</w:t>
      </w:r>
      <w:r>
        <w:t xml:space="preserve">ставления таких услуг, включенных в перечни, указанные в </w:t>
      </w:r>
      <w:hyperlink r:id="rId53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 июля 2010 года N 210-ФЗ;</w:t>
      </w:r>
    </w:p>
    <w:p w:rsidR="00000000" w:rsidRDefault="00A30F05">
      <w:r>
        <w:t>представления документов и информации, отсутствие и (или) нед</w:t>
      </w:r>
      <w:r>
        <w:t xml:space="preserve">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N 210-ФЗ;</w:t>
      </w:r>
    </w:p>
    <w:p w:rsidR="00000000" w:rsidRDefault="00A30F05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5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 июля 2010 года N 210-ФЗ, за исключением случаев, если нанесение отметок на такие документы либо их изъятие является необходимым условием пре</w:t>
      </w:r>
      <w:r>
        <w:t>доставления государственной или муниципальной услуги, и иных случаев, установленных федеральными законами.</w:t>
      </w:r>
    </w:p>
    <w:p w:rsidR="00000000" w:rsidRDefault="00A30F05"/>
    <w:p w:rsidR="00000000" w:rsidRDefault="00A30F05">
      <w:pPr>
        <w:pStyle w:val="1"/>
      </w:pPr>
      <w:bookmarkStart w:id="44" w:name="sub_1030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4"/>
    <w:p w:rsidR="00000000" w:rsidRDefault="00A30F05"/>
    <w:p w:rsidR="00000000" w:rsidRDefault="00A30F05">
      <w:bookmarkStart w:id="45" w:name="sub_1031"/>
      <w:r>
        <w:t>17. Основанием для отказа в приеме документов необходимых для предоставления государственной услуги, является:</w:t>
      </w:r>
    </w:p>
    <w:p w:rsidR="00000000" w:rsidRDefault="00A30F05">
      <w:bookmarkStart w:id="46" w:name="sub_1261"/>
      <w:bookmarkEnd w:id="45"/>
      <w:r>
        <w:t>1) при непосредственном обращении в Управление:</w:t>
      </w:r>
    </w:p>
    <w:bookmarkEnd w:id="46"/>
    <w:p w:rsidR="00000000" w:rsidRDefault="00A30F05">
      <w:r>
        <w:t>представление заявления, оформленного с нарушением требований, установлен</w:t>
      </w:r>
      <w:r>
        <w:t xml:space="preserve">ных </w:t>
      </w:r>
      <w:hyperlink r:id="rId56" w:history="1">
        <w:r>
          <w:rPr>
            <w:rStyle w:val="a4"/>
          </w:rPr>
          <w:t>пунктом 1 статьи 4</w:t>
        </w:r>
      </w:hyperlink>
      <w:r>
        <w:t xml:space="preserve"> Закона Липецкой области от 21 июля 2003 года N 63-ОЗ;</w:t>
      </w:r>
    </w:p>
    <w:p w:rsidR="00000000" w:rsidRDefault="00A30F05">
      <w:r>
        <w:t xml:space="preserve">представление документов, указанных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 в </w:t>
      </w:r>
      <w:r>
        <w:t>полном объеме;</w:t>
      </w:r>
    </w:p>
    <w:p w:rsidR="00000000" w:rsidRDefault="00A30F05">
      <w:r>
        <w:t>наличие документов с повреждениями, не позволяющими однозначно истолковать их содержание, наличие в документах приписок, зачеркнутых слов, исправлений, документов, исполненных карандашом;</w:t>
      </w:r>
    </w:p>
    <w:p w:rsidR="00000000" w:rsidRDefault="00A30F05">
      <w:bookmarkStart w:id="47" w:name="sub_1262"/>
      <w:r>
        <w:t>2) при направлении документов заказным почтов</w:t>
      </w:r>
      <w:r>
        <w:t>ым отправлением:</w:t>
      </w:r>
    </w:p>
    <w:bookmarkEnd w:id="47"/>
    <w:p w:rsidR="00000000" w:rsidRDefault="00A30F05">
      <w:r>
        <w:t xml:space="preserve">представление заявления, оформленного с нарушением требований, установленных </w:t>
      </w:r>
      <w:hyperlink r:id="rId57" w:history="1">
        <w:r>
          <w:rPr>
            <w:rStyle w:val="a4"/>
          </w:rPr>
          <w:t>пунктом 1 статьи 4</w:t>
        </w:r>
      </w:hyperlink>
      <w:r>
        <w:t xml:space="preserve"> Закона Липецкой области от 21 июля 2003 года N 63-ОЗ;</w:t>
      </w:r>
    </w:p>
    <w:p w:rsidR="00000000" w:rsidRDefault="00A30F05">
      <w:r>
        <w:t>представлен</w:t>
      </w:r>
      <w:r>
        <w:t xml:space="preserve">ие документов, указанных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 в полном объеме;</w:t>
      </w:r>
    </w:p>
    <w:p w:rsidR="00000000" w:rsidRDefault="00A30F05">
      <w:r>
        <w:t xml:space="preserve">представление копий документов, указанных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 заверенных нотариально или орг</w:t>
      </w:r>
      <w:r>
        <w:t>анами, выдавшими данные документы в установленном порядке;</w:t>
      </w:r>
    </w:p>
    <w:p w:rsidR="00000000" w:rsidRDefault="00A30F05">
      <w:r>
        <w:t>наличие документов с повреждениями, не позволяющими однозначно истолковать их содержание, наличие в документах приписок, зачеркнутых слов, исправлений, документов, исполненных карандашом;</w:t>
      </w:r>
    </w:p>
    <w:p w:rsidR="00000000" w:rsidRDefault="00A30F05">
      <w:bookmarkStart w:id="48" w:name="sub_1263"/>
      <w:r>
        <w:t>3</w:t>
      </w:r>
      <w:r>
        <w:t>) при представлении документов в электронной форме:</w:t>
      </w:r>
    </w:p>
    <w:bookmarkEnd w:id="48"/>
    <w:p w:rsidR="00000000" w:rsidRDefault="00A30F05">
      <w:r>
        <w:t xml:space="preserve">представление документов, указанных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 в полном объеме;</w:t>
      </w:r>
    </w:p>
    <w:p w:rsidR="00000000" w:rsidRDefault="00A30F05">
      <w:r>
        <w:t>подписание документов несоответствующими электронными подписями;</w:t>
      </w:r>
    </w:p>
    <w:p w:rsidR="00000000" w:rsidRDefault="00A30F05">
      <w:r>
        <w:t>недейст</w:t>
      </w:r>
      <w:r>
        <w:t>вительный статус сертификатов электронных подписей на документах;</w:t>
      </w:r>
    </w:p>
    <w:p w:rsidR="00000000" w:rsidRDefault="00A30F05">
      <w:r>
        <w:lastRenderedPageBreak/>
        <w:t>неподлинность электронных подписей документов;</w:t>
      </w:r>
    </w:p>
    <w:p w:rsidR="00000000" w:rsidRDefault="00A30F05">
      <w:r>
        <w:t>отсутствие электронной подписи;</w:t>
      </w:r>
    </w:p>
    <w:p w:rsidR="00000000" w:rsidRDefault="00A30F05">
      <w:r>
        <w:t>некорректное заполнение данных электронной формы заявления (незаполнение обязательных полей в заявлении, заполн</w:t>
      </w:r>
      <w:r>
        <w:t>ение полей заявления с ошибками);</w:t>
      </w:r>
    </w:p>
    <w:p w:rsidR="00000000" w:rsidRDefault="00A30F05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A30F05"/>
    <w:p w:rsidR="00000000" w:rsidRDefault="00A30F05">
      <w:pPr>
        <w:pStyle w:val="1"/>
      </w:pPr>
      <w:bookmarkStart w:id="49" w:name="sub_1032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9"/>
    <w:p w:rsidR="00000000" w:rsidRDefault="00A30F05"/>
    <w:p w:rsidR="00000000" w:rsidRDefault="00A30F05">
      <w:bookmarkStart w:id="50" w:name="sub_1033"/>
      <w:r>
        <w:t>18. Основанием для отказа в предоставлении государственной услуги является обнаружение недостоверных сведений, содержащихся в представленных документах.</w:t>
      </w:r>
    </w:p>
    <w:bookmarkEnd w:id="50"/>
    <w:p w:rsidR="00000000" w:rsidRDefault="00A30F05">
      <w:r>
        <w:t>Основания для приостановления предоставления государственной услуги отсутствуют.</w:t>
      </w:r>
    </w:p>
    <w:p w:rsidR="00000000" w:rsidRDefault="00A30F05"/>
    <w:p w:rsidR="00000000" w:rsidRDefault="00A30F05">
      <w:pPr>
        <w:pStyle w:val="1"/>
      </w:pPr>
      <w:bookmarkStart w:id="51" w:name="sub_1034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>
        <w:t xml:space="preserve"> (выдаваемых) организациями, участвующими в предоставлении государственной услуги</w:t>
      </w:r>
    </w:p>
    <w:bookmarkEnd w:id="51"/>
    <w:p w:rsidR="00000000" w:rsidRDefault="00A30F05"/>
    <w:p w:rsidR="00000000" w:rsidRDefault="00A30F05">
      <w:bookmarkStart w:id="52" w:name="sub_1035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</w:t>
      </w:r>
      <w:r>
        <w:t>м (выдаваемых) организациями, участвующими в предоставлении государственной услуги, отсутствуют.</w:t>
      </w:r>
    </w:p>
    <w:bookmarkEnd w:id="52"/>
    <w:p w:rsidR="00000000" w:rsidRDefault="00A30F05"/>
    <w:p w:rsidR="00000000" w:rsidRDefault="00A30F05">
      <w:pPr>
        <w:pStyle w:val="1"/>
      </w:pPr>
      <w:bookmarkStart w:id="53" w:name="sub_1036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3"/>
    <w:p w:rsidR="00000000" w:rsidRDefault="00A30F05"/>
    <w:p w:rsidR="00000000" w:rsidRDefault="00A30F05">
      <w:bookmarkStart w:id="54" w:name="sub_1037"/>
      <w:r>
        <w:t>20. Предоставление государственной услуги осуществляется бесплатно, государственная пошлина не взимается.</w:t>
      </w:r>
    </w:p>
    <w:bookmarkEnd w:id="54"/>
    <w:p w:rsidR="00000000" w:rsidRDefault="00A30F05"/>
    <w:p w:rsidR="00000000" w:rsidRDefault="00A30F05">
      <w:pPr>
        <w:pStyle w:val="1"/>
      </w:pPr>
      <w:bookmarkStart w:id="55" w:name="sub_1038"/>
      <w:r>
        <w:t>16. Порядок, размер и основания взимания платы за предоставление услуг, которые являются необходимыми и обязательными для пред</w:t>
      </w:r>
      <w:r>
        <w:t>оставления государственной услуги, включая информацию о методике расчета размера такой платы</w:t>
      </w:r>
    </w:p>
    <w:bookmarkEnd w:id="55"/>
    <w:p w:rsidR="00000000" w:rsidRDefault="00A30F05"/>
    <w:p w:rsidR="00000000" w:rsidRDefault="00A30F05">
      <w:bookmarkStart w:id="56" w:name="sub_1039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</w:t>
      </w:r>
      <w:r>
        <w:t>имается.</w:t>
      </w:r>
    </w:p>
    <w:bookmarkEnd w:id="56"/>
    <w:p w:rsidR="00000000" w:rsidRDefault="00A30F05"/>
    <w:p w:rsidR="00000000" w:rsidRDefault="00A30F05">
      <w:pPr>
        <w:pStyle w:val="1"/>
      </w:pPr>
      <w:bookmarkStart w:id="57" w:name="sub_1040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7"/>
    <w:p w:rsidR="00000000" w:rsidRDefault="00A30F05"/>
    <w:p w:rsidR="00000000" w:rsidRDefault="00A30F05">
      <w:bookmarkStart w:id="58" w:name="sub_1041"/>
      <w:r>
        <w:t>22. Максимальный срок ожидания в очереди при под</w:t>
      </w:r>
      <w:r>
        <w:t>аче заявителем заявления о предоставлении государственной услуги и при получении результата предоставления государственной услуги - 15 минут.</w:t>
      </w:r>
    </w:p>
    <w:bookmarkEnd w:id="58"/>
    <w:p w:rsidR="00000000" w:rsidRDefault="00A30F05"/>
    <w:p w:rsidR="00000000" w:rsidRDefault="00A30F05">
      <w:pPr>
        <w:pStyle w:val="1"/>
      </w:pPr>
      <w:bookmarkStart w:id="59" w:name="sub_1042"/>
      <w:r>
        <w:t>18. Срок и порядок регистрации запроса заявителя о предоставлении государственной услуги, в том ч</w:t>
      </w:r>
      <w:r>
        <w:t>исле в электронной форме</w:t>
      </w:r>
    </w:p>
    <w:bookmarkEnd w:id="59"/>
    <w:p w:rsidR="00000000" w:rsidRDefault="00A30F05"/>
    <w:p w:rsidR="00000000" w:rsidRDefault="00A30F05">
      <w:bookmarkStart w:id="60" w:name="sub_1043"/>
      <w:r>
        <w:t>23. Запрос о предоставлении государственной услуги при непосредственном обращении заявителя в Управление регистрируется в день поступления уполномоченным специалистом.</w:t>
      </w:r>
    </w:p>
    <w:bookmarkEnd w:id="60"/>
    <w:p w:rsidR="00000000" w:rsidRDefault="00A30F05">
      <w:r>
        <w:t>Регистрация запроса о предоставлении г</w:t>
      </w:r>
      <w:r>
        <w:t>осударственной услуги, поданного заявителем посредством почтовой связи, осуществляется в течение рабочего дня, в котором оно поступило.</w:t>
      </w:r>
    </w:p>
    <w:p w:rsidR="00000000" w:rsidRDefault="00A30F05">
      <w:r>
        <w:t>Запрос о предоставлении государственной услуги в форме электронного документа регистрируется не позднее рабочего дня, сл</w:t>
      </w:r>
      <w:r>
        <w:t>едующего за днем его поступления.</w:t>
      </w:r>
    </w:p>
    <w:p w:rsidR="00000000" w:rsidRDefault="00A30F05">
      <w:r>
        <w:t>Регистрация запроса о предоставлении государственной услуги и документов, необходимых для предоставления государственной услуги, поступивших в Управление в выходной (нерабочий или праздничный) день, осуществляется в первый</w:t>
      </w:r>
      <w:r>
        <w:t>, следующий за ним рабочий день.</w:t>
      </w:r>
    </w:p>
    <w:p w:rsidR="00000000" w:rsidRDefault="00A30F05">
      <w:r>
        <w:t>Регистрация запроса осуществляется путем внесения в журнал регистрации заявлений номера заявления и даты его поступления.</w:t>
      </w:r>
    </w:p>
    <w:p w:rsidR="00000000" w:rsidRDefault="00A30F05"/>
    <w:p w:rsidR="00000000" w:rsidRDefault="00A30F05">
      <w:pPr>
        <w:pStyle w:val="1"/>
      </w:pPr>
      <w:bookmarkStart w:id="61" w:name="sub_1044"/>
      <w:r>
        <w:t>19. Требования к помещениям, в которых предоставляется государственная услуга, к месту ожида</w:t>
      </w:r>
      <w:r>
        <w:t>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</w:t>
      </w:r>
      <w:r>
        <w:t>едерации о социальной защите инвалидов</w:t>
      </w:r>
    </w:p>
    <w:bookmarkEnd w:id="61"/>
    <w:p w:rsidR="00000000" w:rsidRDefault="00A30F05"/>
    <w:p w:rsidR="00000000" w:rsidRDefault="00A30F05">
      <w:bookmarkStart w:id="62" w:name="sub_1045"/>
      <w:r>
        <w:t>24. Центральный вход в здание Управления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62"/>
    <w:p w:rsidR="00000000" w:rsidRDefault="00A30F05">
      <w:r>
        <w:t>В целях получения инвалидами государственной услуги Управление должно обеспечивать:</w:t>
      </w:r>
    </w:p>
    <w:p w:rsidR="00000000" w:rsidRDefault="00A30F05">
      <w:r>
        <w:t>возможность беспрепятственного входа и выхода из здания;</w:t>
      </w:r>
    </w:p>
    <w:p w:rsidR="00000000" w:rsidRDefault="00A30F05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A30F05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A30F05">
      <w:r>
        <w:t>допуск в здание, в котором предоставляется государственная услуга, или к месту предоставления услуги соб</w:t>
      </w:r>
      <w:r>
        <w:t>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A30F05">
      <w:r>
        <w:t>допуск в здание Управления сурдопереводчика, тифлосурдоперевод</w:t>
      </w:r>
      <w:r>
        <w:t>чика;</w:t>
      </w:r>
    </w:p>
    <w:p w:rsidR="00000000" w:rsidRDefault="00A30F05"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</w:t>
      </w:r>
      <w:r>
        <w:t>барьеров, создающих препятствия для получения ими государственной услуги наравне с другими лицами;</w:t>
      </w:r>
    </w:p>
    <w:p w:rsidR="00000000" w:rsidRDefault="00A30F05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A30F05">
      <w:r>
        <w:t>При отсутствии возможности оборудовать здание и помещен</w:t>
      </w:r>
      <w:r>
        <w:t>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</w:t>
      </w:r>
      <w:r>
        <w:t xml:space="preserve">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A30F05">
      <w:r>
        <w:t>Прием заявителей осуществляется в специально выделенных помещениях и залах обслуживания (информацио</w:t>
      </w:r>
      <w:r>
        <w:t>нных залах) - местах предоставления государственной услуги.</w:t>
      </w:r>
    </w:p>
    <w:p w:rsidR="00000000" w:rsidRDefault="00A30F05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A30F05">
      <w:r>
        <w:lastRenderedPageBreak/>
        <w:t>Места ожидания на представление и оформление документов оборудуются столами</w:t>
      </w:r>
      <w:r>
        <w:t>, стульями, кресельными секциями.</w:t>
      </w:r>
    </w:p>
    <w:p w:rsidR="00000000" w:rsidRDefault="00A30F05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A30F05">
      <w:r>
        <w:t>Кабинеты приема заявителей должны быть оборудованы и</w:t>
      </w:r>
      <w:r>
        <w:t>нформационными табличками (вывесками) с указанием:</w:t>
      </w:r>
    </w:p>
    <w:p w:rsidR="00000000" w:rsidRDefault="00A30F05">
      <w:r>
        <w:t>номера кабинета;</w:t>
      </w:r>
    </w:p>
    <w:p w:rsidR="00000000" w:rsidRDefault="00A30F05">
      <w:r>
        <w:t>фамилии, имени, отчества и должности специалиста;</w:t>
      </w:r>
    </w:p>
    <w:p w:rsidR="00000000" w:rsidRDefault="00A30F05">
      <w:r>
        <w:t>времени перерыва на обед, технического перерыва.</w:t>
      </w:r>
    </w:p>
    <w:p w:rsidR="00000000" w:rsidRDefault="00A30F05">
      <w:r>
        <w:t>Каждое рабочее место специалиста должно быть оборудовано персональным компьютером с возмо</w:t>
      </w:r>
      <w:r>
        <w:t>жностью доступа к необходимым информационным базам данных.</w:t>
      </w:r>
    </w:p>
    <w:p w:rsidR="00000000" w:rsidRDefault="00A30F05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A30F05">
      <w:r>
        <w:t>Визу</w:t>
      </w:r>
      <w:r>
        <w:t>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A30F05"/>
    <w:p w:rsidR="00000000" w:rsidRDefault="00A30F05">
      <w:pPr>
        <w:pStyle w:val="1"/>
      </w:pPr>
      <w:bookmarkStart w:id="63" w:name="sub_1046"/>
      <w:r>
        <w:t>20. Показатели доступности и качества государственной услуги, в то</w:t>
      </w:r>
      <w:r>
        <w:t>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</w:t>
      </w:r>
      <w:r>
        <w:t>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</w:t>
      </w:r>
      <w:r>
        <w:t>ния государственной услуги, в том числе с использованием информационно-коммуникационных технологий</w:t>
      </w:r>
    </w:p>
    <w:bookmarkEnd w:id="63"/>
    <w:p w:rsidR="00000000" w:rsidRDefault="00A30F05"/>
    <w:p w:rsidR="00000000" w:rsidRDefault="00A30F05">
      <w:bookmarkStart w:id="64" w:name="sub_1047"/>
      <w:r>
        <w:t>25. Показателями доступности и качества государственной услуги являются:</w:t>
      </w:r>
    </w:p>
    <w:bookmarkEnd w:id="64"/>
    <w:p w:rsidR="00000000" w:rsidRDefault="00A30F05">
      <w:r>
        <w:t>возможность подачи документов для предоставления государств</w:t>
      </w:r>
      <w:r>
        <w:t>енной услуги в УМФЦ;</w:t>
      </w:r>
    </w:p>
    <w:p w:rsidR="00000000" w:rsidRDefault="00A30F05">
      <w:r>
        <w:t>вежливость и корректность лиц, участвующих в предоставлении государственной услуги;</w:t>
      </w:r>
    </w:p>
    <w:p w:rsidR="00000000" w:rsidRDefault="00A30F05">
      <w:r>
        <w:t>удовлетворенность заявителей качеством государственной услуги;</w:t>
      </w:r>
    </w:p>
    <w:p w:rsidR="00000000" w:rsidRDefault="00A30F05">
      <w:r>
        <w:t>открытый доступ для заявителей к информации о порядке и сроках предоставления государств</w:t>
      </w:r>
      <w:r>
        <w:t>енной услуги, порядке обжалования действий (бездействия) сотрудников;</w:t>
      </w:r>
    </w:p>
    <w:p w:rsidR="00000000" w:rsidRDefault="00A30F05">
      <w:r>
        <w:t>соблюдение стандарта предоставления государственной услуги;</w:t>
      </w:r>
    </w:p>
    <w:p w:rsidR="00000000" w:rsidRDefault="00A30F05">
      <w:r>
        <w:t>отсутствие обоснованных жалоб заявителей на действия (бездействие) должностных лиц Управления при предоставлении государственной услуги;</w:t>
      </w:r>
    </w:p>
    <w:p w:rsidR="00000000" w:rsidRDefault="00A30F05">
      <w:r>
        <w:t xml:space="preserve">возможность подачи с </w:t>
      </w:r>
      <w:hyperlink r:id="rId58" w:history="1">
        <w:r>
          <w:rPr>
            <w:rStyle w:val="a4"/>
          </w:rPr>
          <w:t>ЕПГУ</w:t>
        </w:r>
      </w:hyperlink>
      <w:r>
        <w:t xml:space="preserve"> и </w:t>
      </w:r>
      <w:hyperlink r:id="rId59" w:history="1">
        <w:r>
          <w:rPr>
            <w:rStyle w:val="a4"/>
          </w:rPr>
          <w:t>РПГУ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A30F05">
      <w:r>
        <w:t>предоставление возможности получения информации о ходе и результате п</w:t>
      </w:r>
      <w:r>
        <w:t xml:space="preserve">редоставления государственной услуги в Управлении с использованием средств </w:t>
      </w:r>
      <w:hyperlink r:id="rId60" w:history="1">
        <w:r>
          <w:rPr>
            <w:rStyle w:val="a4"/>
          </w:rPr>
          <w:t>ЕПГУ</w:t>
        </w:r>
      </w:hyperlink>
      <w:r>
        <w:t xml:space="preserve"> и </w:t>
      </w:r>
      <w:hyperlink r:id="rId61" w:history="1">
        <w:r>
          <w:rPr>
            <w:rStyle w:val="a4"/>
          </w:rPr>
          <w:t>РПГУ</w:t>
        </w:r>
      </w:hyperlink>
      <w:r>
        <w:t>;</w:t>
      </w:r>
    </w:p>
    <w:p w:rsidR="00000000" w:rsidRDefault="00A30F05">
      <w:r>
        <w:t>размещение информации о го</w:t>
      </w:r>
      <w:r>
        <w:t xml:space="preserve">сударственной услуге в Региональном реестре и на </w:t>
      </w:r>
      <w:hyperlink r:id="rId62" w:history="1">
        <w:r>
          <w:rPr>
            <w:rStyle w:val="a4"/>
          </w:rPr>
          <w:t>ЕПГУ</w:t>
        </w:r>
      </w:hyperlink>
      <w:r>
        <w:t xml:space="preserve"> и </w:t>
      </w:r>
      <w:hyperlink r:id="rId63" w:history="1">
        <w:r>
          <w:rPr>
            <w:rStyle w:val="a4"/>
          </w:rPr>
          <w:t>РПГУ</w:t>
        </w:r>
      </w:hyperlink>
      <w:r>
        <w:t>;</w:t>
      </w:r>
    </w:p>
    <w:p w:rsidR="00000000" w:rsidRDefault="00A30F05">
      <w:r>
        <w:t xml:space="preserve">размещение формы заявления на </w:t>
      </w:r>
      <w:hyperlink r:id="rId64" w:history="1">
        <w:r>
          <w:rPr>
            <w:rStyle w:val="a4"/>
          </w:rPr>
          <w:t>ЕПГУ</w:t>
        </w:r>
      </w:hyperlink>
      <w:r>
        <w:t xml:space="preserve"> и </w:t>
      </w:r>
      <w:hyperlink r:id="rId65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A30F05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A30F05">
      <w:r>
        <w:t xml:space="preserve">обеспечение возможности оценить доступность и качество государственной услуги на </w:t>
      </w:r>
      <w:hyperlink r:id="rId66" w:history="1">
        <w:r>
          <w:rPr>
            <w:rStyle w:val="a4"/>
          </w:rPr>
          <w:t>ЕПГУ</w:t>
        </w:r>
      </w:hyperlink>
      <w:r>
        <w:t xml:space="preserve"> и </w:t>
      </w:r>
      <w:hyperlink r:id="rId67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65" w:name="sub_1048"/>
      <w:r>
        <w:lastRenderedPageBreak/>
        <w:t>26. Заявитель взаимодействует со специалистами не более одного раза и не более 15 минут - при обращении за предоставлением государственной услуги.</w:t>
      </w:r>
    </w:p>
    <w:p w:rsidR="00000000" w:rsidRDefault="00A30F05">
      <w:bookmarkStart w:id="66" w:name="sub_1049"/>
      <w:bookmarkEnd w:id="65"/>
      <w:r>
        <w:t>27. Возмо</w:t>
      </w:r>
      <w:r>
        <w:t>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bookmarkEnd w:id="66"/>
    <w:p w:rsidR="00000000" w:rsidRDefault="00A30F05"/>
    <w:p w:rsidR="00000000" w:rsidRDefault="00A30F05">
      <w:pPr>
        <w:pStyle w:val="1"/>
      </w:pPr>
      <w:bookmarkStart w:id="67" w:name="sub_1050"/>
      <w:r>
        <w:t xml:space="preserve">21. Иные требования, в том числе учитывающие </w:t>
      </w:r>
      <w:r>
        <w:t>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</w:t>
      </w:r>
      <w:r>
        <w:t>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7"/>
    <w:p w:rsidR="00000000" w:rsidRDefault="00A30F05"/>
    <w:p w:rsidR="00000000" w:rsidRDefault="00A30F05">
      <w:bookmarkStart w:id="68" w:name="sub_1051"/>
      <w:r>
        <w:t xml:space="preserve">28. Особенности предоставления государственной услуги в УМФЦ определяются </w:t>
      </w:r>
      <w:hyperlink w:anchor="sub_1185" w:history="1">
        <w:r>
          <w:rPr>
            <w:rStyle w:val="a4"/>
          </w:rPr>
          <w:t>разделом VI</w:t>
        </w:r>
      </w:hyperlink>
      <w:r>
        <w:t xml:space="preserve"> админис</w:t>
      </w:r>
      <w:r>
        <w:t>тративного регламента.</w:t>
      </w:r>
    </w:p>
    <w:p w:rsidR="00000000" w:rsidRDefault="00A30F05">
      <w:bookmarkStart w:id="69" w:name="sub_1052"/>
      <w:bookmarkEnd w:id="68"/>
      <w:r>
        <w:t>29.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форме</w:t>
      </w:r>
      <w:r>
        <w:t xml:space="preserve"> электронного документа: через </w:t>
      </w:r>
      <w:hyperlink r:id="rId68" w:history="1">
        <w:r>
          <w:rPr>
            <w:rStyle w:val="a4"/>
          </w:rPr>
          <w:t>ЕПГУ</w:t>
        </w:r>
      </w:hyperlink>
      <w:r>
        <w:t xml:space="preserve"> и </w:t>
      </w:r>
      <w:hyperlink r:id="rId69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воз</w:t>
      </w:r>
      <w:r>
        <w:t>можности автоматической идентификации (нумерации) обращений).</w:t>
      </w:r>
    </w:p>
    <w:bookmarkEnd w:id="69"/>
    <w:p w:rsidR="00000000" w:rsidRDefault="00A30F05">
      <w:r>
        <w:t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</w:t>
      </w:r>
      <w:r>
        <w:t xml:space="preserve">тветствии с </w:t>
      </w:r>
      <w:hyperlink r:id="rId70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1" w:history="1">
        <w:r>
          <w:rPr>
            <w:rStyle w:val="a4"/>
          </w:rPr>
          <w:t>простой электронной подписью</w:t>
        </w:r>
      </w:hyperlink>
      <w:r>
        <w:t xml:space="preserve">, </w:t>
      </w:r>
      <w:r>
        <w:t xml:space="preserve">либо усиленной </w:t>
      </w:r>
      <w:hyperlink r:id="rId72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3" w:history="1">
        <w:r>
          <w:rPr>
            <w:rStyle w:val="a4"/>
          </w:rPr>
          <w:t>квалифицированной электронной подписью</w:t>
        </w:r>
      </w:hyperlink>
      <w:r>
        <w:t>, соот</w:t>
      </w:r>
      <w:r>
        <w:t>ветствующей одному из следующих классов средств электронной подписи: КС1, КС2, КС3.</w:t>
      </w:r>
    </w:p>
    <w:p w:rsidR="00000000" w:rsidRDefault="00A30F05">
      <w:r>
        <w:t>В случае подачи заявления и документов в электронной форме сверка представленных документов с оригиналами производится при личном обращении заявителя в Управление с предъяв</w:t>
      </w:r>
      <w:r>
        <w:t>лением оригиналов документов.</w:t>
      </w:r>
    </w:p>
    <w:p w:rsidR="00000000" w:rsidRDefault="00A30F05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A30F05">
      <w:r>
        <w:t>Бумажный документ, полученный в результате распечатки соответствующего эле</w:t>
      </w:r>
      <w:r>
        <w:t>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A30F05">
      <w:r>
        <w:t>оттиск штампа (или собственноручную запись специ</w:t>
      </w:r>
      <w:r>
        <w:t>алиста Управления) с текстом "Копия электронного документа верна";</w:t>
      </w:r>
    </w:p>
    <w:p w:rsidR="00000000" w:rsidRDefault="00A30F05">
      <w:r>
        <w:t>собственноручную подпись специалиста Управления, его фамилию, должность и дату создания бумажного документа - копии электронного документа.</w:t>
      </w:r>
    </w:p>
    <w:p w:rsidR="00000000" w:rsidRDefault="00A30F05">
      <w:r>
        <w:t>Указанная информация размещается на той же сторон</w:t>
      </w:r>
      <w:r>
        <w:t>е листа документа, на которой началось размещение информации соответствующего электронного документа.</w:t>
      </w:r>
    </w:p>
    <w:p w:rsidR="00000000" w:rsidRDefault="00A30F05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</w:t>
      </w:r>
      <w:r>
        <w:t xml:space="preserve"> на каждом листе, на одной или на обеих сторонах, на которых размещена информация.</w:t>
      </w:r>
    </w:p>
    <w:p w:rsidR="00000000" w:rsidRDefault="00A30F05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A30F05">
      <w:r>
        <w:t>Страницы многостраничных документов нумеруются.</w:t>
      </w:r>
    </w:p>
    <w:p w:rsidR="00000000" w:rsidRDefault="00A30F05">
      <w:bookmarkStart w:id="70" w:name="sub_1053"/>
      <w:r>
        <w:t>30. Заявителям обе</w:t>
      </w:r>
      <w:r>
        <w:t xml:space="preserve">спечивается возможность получения информации о предоставляемой государственной услуге на </w:t>
      </w:r>
      <w:hyperlink r:id="rId74" w:history="1">
        <w:r>
          <w:rPr>
            <w:rStyle w:val="a4"/>
          </w:rPr>
          <w:t>официальном сайте</w:t>
        </w:r>
      </w:hyperlink>
      <w:r>
        <w:t xml:space="preserve"> Управления в </w:t>
      </w:r>
      <w:r>
        <w:lastRenderedPageBreak/>
        <w:t xml:space="preserve">информационно-телекоммуникационной сети "Интернет", на </w:t>
      </w:r>
      <w:hyperlink r:id="rId75" w:history="1">
        <w:r>
          <w:rPr>
            <w:rStyle w:val="a4"/>
          </w:rPr>
          <w:t>ЕПГУ</w:t>
        </w:r>
      </w:hyperlink>
      <w:r>
        <w:t xml:space="preserve"> и </w:t>
      </w:r>
      <w:hyperlink r:id="rId76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71" w:name="sub_1054"/>
      <w:bookmarkEnd w:id="70"/>
      <w:r>
        <w:t xml:space="preserve">31. Для заявителей обеспечивается возможность осуществлять с использованием </w:t>
      </w:r>
      <w:hyperlink r:id="rId77" w:history="1">
        <w:r>
          <w:rPr>
            <w:rStyle w:val="a4"/>
          </w:rPr>
          <w:t>ЕПГУ</w:t>
        </w:r>
      </w:hyperlink>
      <w:r>
        <w:t xml:space="preserve"> и </w:t>
      </w:r>
      <w:hyperlink r:id="rId78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государственной или муниципальной услуги.</w:t>
      </w:r>
    </w:p>
    <w:bookmarkEnd w:id="71"/>
    <w:p w:rsidR="00000000" w:rsidRDefault="00A30F05">
      <w:r>
        <w:t>При обра</w:t>
      </w:r>
      <w:r>
        <w:t xml:space="preserve">щении заявителя за получением государственной услуги с использованием </w:t>
      </w:r>
      <w:hyperlink r:id="rId79" w:history="1">
        <w:r>
          <w:rPr>
            <w:rStyle w:val="a4"/>
          </w:rPr>
          <w:t>ЕПГУ</w:t>
        </w:r>
      </w:hyperlink>
      <w:r>
        <w:t xml:space="preserve"> и </w:t>
      </w:r>
      <w:hyperlink r:id="rId80" w:history="1">
        <w:r>
          <w:rPr>
            <w:rStyle w:val="a4"/>
          </w:rPr>
          <w:t>РПГУ</w:t>
        </w:r>
      </w:hyperlink>
      <w:r>
        <w:t xml:space="preserve"> информация о ходе и результате п</w:t>
      </w:r>
      <w:r>
        <w:t xml:space="preserve">редоставления услуги передается в личный кабинет заявителя на </w:t>
      </w:r>
      <w:hyperlink r:id="rId81" w:history="1">
        <w:r>
          <w:rPr>
            <w:rStyle w:val="a4"/>
          </w:rPr>
          <w:t>ЕПГУ</w:t>
        </w:r>
      </w:hyperlink>
      <w:r>
        <w:t xml:space="preserve">, </w:t>
      </w:r>
      <w:hyperlink r:id="rId82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72" w:name="sub_1055"/>
      <w:r>
        <w:t>32.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2"/>
    <w:p w:rsidR="00000000" w:rsidRDefault="00A30F05"/>
    <w:p w:rsidR="00000000" w:rsidRDefault="00A30F05">
      <w:pPr>
        <w:pStyle w:val="1"/>
      </w:pPr>
      <w:bookmarkStart w:id="73" w:name="sub_1056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3"/>
    <w:p w:rsidR="00000000" w:rsidRDefault="00A30F05"/>
    <w:p w:rsidR="00000000" w:rsidRDefault="00A30F05">
      <w:pPr>
        <w:pStyle w:val="1"/>
      </w:pPr>
      <w:bookmarkStart w:id="74" w:name="sub_1057"/>
      <w:r>
        <w:t>22. Исчерпывающ</w:t>
      </w:r>
      <w:r>
        <w:t>ий перечень административных процедур (действий)</w:t>
      </w:r>
    </w:p>
    <w:bookmarkEnd w:id="74"/>
    <w:p w:rsidR="00000000" w:rsidRDefault="00A30F05"/>
    <w:p w:rsidR="00000000" w:rsidRDefault="00A30F05">
      <w:bookmarkStart w:id="75" w:name="sub_1058"/>
      <w:r>
        <w:t>33. Предоставление государственной услуги включает в себя следующие административные процедуры:</w:t>
      </w:r>
    </w:p>
    <w:bookmarkEnd w:id="75"/>
    <w:p w:rsidR="00000000" w:rsidRDefault="00A30F05">
      <w:r>
        <w:t>прием заявления и проведение проверки представленных документов, уведомление заявителя</w:t>
      </w:r>
      <w:r>
        <w:t xml:space="preserve"> об их получении, регистрация документов;</w:t>
      </w:r>
    </w:p>
    <w:p w:rsidR="00000000" w:rsidRDefault="00A30F05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A30F05">
      <w:r>
        <w:t>подготовка и принятие решения о назначении пенсии по случаю потери кормильца или об отказе в назначении пенсии по слу</w:t>
      </w:r>
      <w:r>
        <w:t>чаю потери кормильца, либо о продлении сроков рассмотрения документов.</w:t>
      </w:r>
    </w:p>
    <w:p w:rsidR="00000000" w:rsidRDefault="00A30F05"/>
    <w:p w:rsidR="00000000" w:rsidRDefault="00A30F05">
      <w:pPr>
        <w:pStyle w:val="1"/>
      </w:pPr>
      <w:bookmarkStart w:id="76" w:name="sub_1059"/>
      <w:r>
        <w:t>23. Прием заявления и проведение проверки представленных документов, уведомление заявителя об их получении, регистрация документов</w:t>
      </w:r>
    </w:p>
    <w:bookmarkEnd w:id="76"/>
    <w:p w:rsidR="00000000" w:rsidRDefault="00A30F05"/>
    <w:p w:rsidR="00000000" w:rsidRDefault="00A30F05">
      <w:bookmarkStart w:id="77" w:name="sub_1060"/>
      <w:r>
        <w:t>34. Основанием для начала ад</w:t>
      </w:r>
      <w:r>
        <w:t xml:space="preserve">министративной процедуры является обращение заявителя или его законного представителя в Управление или УМФЦ с пакетом документов, указанных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</w:t>
      </w:r>
      <w:r>
        <w:t xml:space="preserve"> по почте, либо в форме электронного документа.</w:t>
      </w:r>
    </w:p>
    <w:p w:rsidR="00000000" w:rsidRDefault="00A30F05">
      <w:bookmarkStart w:id="78" w:name="sub_1061"/>
      <w:bookmarkEnd w:id="77"/>
      <w:r>
        <w:t>35. При непосредственном обращении заявителя в Управление уполномоченный специалист уточняет предмет обращения, проверяет документ, удостоверяющий личность заявителя или законного представител</w:t>
      </w:r>
      <w:r>
        <w:t>я и его полномочия, затем:</w:t>
      </w:r>
    </w:p>
    <w:bookmarkEnd w:id="78"/>
    <w:p w:rsidR="00000000" w:rsidRDefault="00A30F05">
      <w:r>
        <w:t xml:space="preserve">проверяет документы, исходя из требований </w:t>
      </w:r>
      <w:hyperlink w:anchor="sub_1261" w:history="1">
        <w:r>
          <w:rPr>
            <w:rStyle w:val="a4"/>
          </w:rPr>
          <w:t>подпункта 1 пункта 17</w:t>
        </w:r>
      </w:hyperlink>
      <w:r>
        <w:t xml:space="preserve"> административного регламента;</w:t>
      </w:r>
    </w:p>
    <w:p w:rsidR="00000000" w:rsidRDefault="00A30F05">
      <w:r>
        <w:t>сверяет представленные экземпляры оригиналов с копиями документов, обеспечивает изготовление копий пр</w:t>
      </w:r>
      <w:r>
        <w:t>едставленных документов;</w:t>
      </w:r>
    </w:p>
    <w:p w:rsidR="00000000" w:rsidRDefault="00A30F05">
      <w:r>
        <w:t>заверяет копии документов, проставляя отметку "копия верна" и свою подпись с расшифровкой;</w:t>
      </w:r>
    </w:p>
    <w:p w:rsidR="00000000" w:rsidRDefault="00A30F05">
      <w:r>
        <w:t>возвращает подлинники документов заявителю.</w:t>
      </w:r>
    </w:p>
    <w:p w:rsidR="00000000" w:rsidRDefault="00A30F05">
      <w:r>
        <w:t xml:space="preserve">При отсутствии обстоятельств, указанных в </w:t>
      </w:r>
      <w:hyperlink w:anchor="sub_1261" w:history="1">
        <w:r>
          <w:rPr>
            <w:rStyle w:val="a4"/>
          </w:rPr>
          <w:t>подпункте 1 пункта 17</w:t>
        </w:r>
      </w:hyperlink>
      <w:r>
        <w:t xml:space="preserve"> админи</w:t>
      </w:r>
      <w:r>
        <w:t>стративного регламента, уполномоченный специалист регистрирует поступившее заявление в журнале регистрации и вручает заявителю расписку в получении заявления и прилагаемых к нему документов.</w:t>
      </w:r>
    </w:p>
    <w:p w:rsidR="00000000" w:rsidRDefault="00A30F05">
      <w:r>
        <w:lastRenderedPageBreak/>
        <w:t xml:space="preserve">При установлении обстоятельств, указанных в </w:t>
      </w:r>
      <w:hyperlink w:anchor="sub_1261" w:history="1">
        <w:r>
          <w:rPr>
            <w:rStyle w:val="a4"/>
          </w:rPr>
          <w:t>подпункте 1 пункта 17</w:t>
        </w:r>
      </w:hyperlink>
      <w:r>
        <w:t xml:space="preserve"> административного регламента, уполномоченный специалист отказывает в приеме документов, сообщает заявителю о выявленных недостатках и возвращает документы для принятия мер по их устранению.</w:t>
      </w:r>
    </w:p>
    <w:p w:rsidR="00000000" w:rsidRDefault="00A30F05">
      <w:r>
        <w:t>Максимальный срок выполнения администра</w:t>
      </w:r>
      <w:r>
        <w:t>тивного действия составляет 15 минут.</w:t>
      </w:r>
    </w:p>
    <w:p w:rsidR="00000000" w:rsidRDefault="00A30F05">
      <w:bookmarkStart w:id="79" w:name="sub_1062"/>
      <w:r>
        <w:t>36. 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</w:t>
      </w:r>
      <w:r>
        <w:t>дке.</w:t>
      </w:r>
    </w:p>
    <w:bookmarkEnd w:id="79"/>
    <w:p w:rsidR="00000000" w:rsidRDefault="00A30F05">
      <w:r>
        <w:t>При получении заявления и необходимых документов в виде почтового отправления уполномоченный специалист в течение 3 рабочих дней со дня регистрации заявления направляет заявителю заказным почтовым отправлением с уведомлением о вручении расписк</w:t>
      </w:r>
      <w:r>
        <w:t>у в получении заявления и прилагаемых к нему документов с указанием их перечня, даты и времени получения.</w:t>
      </w:r>
    </w:p>
    <w:p w:rsidR="00000000" w:rsidRDefault="00A30F05">
      <w:bookmarkStart w:id="80" w:name="sub_1063"/>
      <w:r>
        <w:t>37. В случае если заявление и документы, направленные в Управление заказным почтовым отправлением, оформлены с нарушением требований, установл</w:t>
      </w:r>
      <w:r>
        <w:t xml:space="preserve">енных административным регламентом, и (или) документы, указанные в административном регламенте, представлены не в полном объеме либо не заверены надлежащим образом, уполномоченный специалист в течение 3 рабочих дней со дня регистрации заявления направляет </w:t>
      </w:r>
      <w:r>
        <w:t>заявителю уведомление о необходимости устранения в 30-дневный срок выявленных нарушений и (или) представления документов, которые отсутствуют, заказным почтовым отправлением с уведомлением о вручении.</w:t>
      </w:r>
    </w:p>
    <w:bookmarkEnd w:id="80"/>
    <w:p w:rsidR="00000000" w:rsidRDefault="00A30F05">
      <w:r>
        <w:t>Одновременно заявителю сообщается о регистрации</w:t>
      </w:r>
      <w:r>
        <w:t xml:space="preserve"> его заявления и поступивших документов (сведений).</w:t>
      </w:r>
    </w:p>
    <w:p w:rsidR="00000000" w:rsidRDefault="00A30F05">
      <w:r>
        <w:t>В случае непредставления заявителем в 30-дневный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</w:t>
      </w:r>
      <w:r>
        <w:t>ление и прилагаемые к нему документы в течение 3 рабочих дней со дня истечения указанного срока подлежат возврату заявителю.</w:t>
      </w:r>
    </w:p>
    <w:p w:rsidR="00000000" w:rsidRDefault="00A30F05">
      <w:bookmarkStart w:id="81" w:name="sub_1064"/>
      <w:r>
        <w:t xml:space="preserve">38. Возможность направления заявления и документов через </w:t>
      </w:r>
      <w:hyperlink r:id="rId83" w:history="1">
        <w:r>
          <w:rPr>
            <w:rStyle w:val="a4"/>
          </w:rPr>
          <w:t>ЕПГУ</w:t>
        </w:r>
      </w:hyperlink>
      <w:r>
        <w:t xml:space="preserve"> или </w:t>
      </w:r>
      <w:hyperlink r:id="rId84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</w:t>
      </w:r>
      <w:hyperlink r:id="rId85" w:history="1">
        <w:r>
          <w:rPr>
            <w:rStyle w:val="a4"/>
          </w:rPr>
          <w:t>ЕПГУ</w:t>
        </w:r>
      </w:hyperlink>
      <w:r>
        <w:t xml:space="preserve"> или </w:t>
      </w:r>
      <w:hyperlink r:id="rId86" w:history="1">
        <w:r>
          <w:rPr>
            <w:rStyle w:val="a4"/>
          </w:rPr>
          <w:t>РПГУ</w:t>
        </w:r>
      </w:hyperlink>
      <w:r>
        <w:t>.</w:t>
      </w:r>
    </w:p>
    <w:bookmarkEnd w:id="81"/>
    <w:p w:rsidR="00000000" w:rsidRDefault="00A30F05">
      <w:r>
        <w:t xml:space="preserve">Если заявитель не зарегистрирован на </w:t>
      </w:r>
      <w:hyperlink r:id="rId87" w:history="1">
        <w:r>
          <w:rPr>
            <w:rStyle w:val="a4"/>
          </w:rPr>
          <w:t>ЕПГУ</w:t>
        </w:r>
      </w:hyperlink>
      <w:r>
        <w:t xml:space="preserve"> или </w:t>
      </w:r>
      <w:hyperlink r:id="rId88" w:history="1">
        <w:r>
          <w:rPr>
            <w:rStyle w:val="a4"/>
          </w:rPr>
          <w:t>РПГУ</w:t>
        </w:r>
      </w:hyperlink>
      <w:r>
        <w:t xml:space="preserve"> в качес</w:t>
      </w:r>
      <w:r>
        <w:t xml:space="preserve">тве пользователя, то ему необходимо пройти процедуру регистрации в соответствии с правилами регистрации граждан на </w:t>
      </w:r>
      <w:hyperlink r:id="rId89" w:history="1">
        <w:r>
          <w:rPr>
            <w:rStyle w:val="a4"/>
          </w:rPr>
          <w:t>ЕПГУ</w:t>
        </w:r>
      </w:hyperlink>
      <w:r>
        <w:t xml:space="preserve"> или </w:t>
      </w:r>
      <w:hyperlink r:id="rId90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82" w:name="sub_1065"/>
      <w:r>
        <w:t>39. Максимальный срок выполнения административной процедуры составляет 3 календарных дня.</w:t>
      </w:r>
    </w:p>
    <w:p w:rsidR="00000000" w:rsidRDefault="00A30F05">
      <w:bookmarkStart w:id="83" w:name="sub_1066"/>
      <w:bookmarkEnd w:id="82"/>
      <w:r>
        <w:t xml:space="preserve">40. Критерий принятия решения: наличие либо отсутствие оснований для отказа в приеме документов, предусмотренных </w:t>
      </w:r>
      <w:hyperlink w:anchor="sub_1261" w:history="1">
        <w:r>
          <w:rPr>
            <w:rStyle w:val="a4"/>
          </w:rPr>
          <w:t>подпунктом 1 пункта 17</w:t>
        </w:r>
      </w:hyperlink>
      <w:r>
        <w:t xml:space="preserve"> административного регламента.</w:t>
      </w:r>
    </w:p>
    <w:p w:rsidR="00000000" w:rsidRDefault="00A30F05">
      <w:bookmarkStart w:id="84" w:name="sub_1067"/>
      <w:bookmarkEnd w:id="83"/>
      <w:r>
        <w:t>41. Результат административной процедуры: прием заявления и документов, необходимых для предоставления государственной услуги, или отказ в их приеме по основаниям, предусмо</w:t>
      </w:r>
      <w:r>
        <w:t xml:space="preserve">тренным </w:t>
      </w:r>
      <w:hyperlink w:anchor="sub_1261" w:history="1">
        <w:r>
          <w:rPr>
            <w:rStyle w:val="a4"/>
          </w:rPr>
          <w:t>подпунктом 1 пункта 17</w:t>
        </w:r>
      </w:hyperlink>
      <w:r>
        <w:t xml:space="preserve"> административного регламента.</w:t>
      </w:r>
    </w:p>
    <w:p w:rsidR="00000000" w:rsidRDefault="00A30F05">
      <w:bookmarkStart w:id="85" w:name="sub_1068"/>
      <w:bookmarkEnd w:id="84"/>
      <w:r>
        <w:t>42. Способ фиксации результата административной процедуры: регистрация заявления и представленных документов в журнале регистрации.</w:t>
      </w:r>
    </w:p>
    <w:bookmarkEnd w:id="85"/>
    <w:p w:rsidR="00000000" w:rsidRDefault="00A30F05"/>
    <w:p w:rsidR="00000000" w:rsidRDefault="00A30F05">
      <w:pPr>
        <w:pStyle w:val="1"/>
      </w:pPr>
      <w:bookmarkStart w:id="86" w:name="sub_1069"/>
      <w:r>
        <w:t xml:space="preserve">24. </w:t>
      </w:r>
      <w:r>
        <w:t>Взаимодействие с органами и организациями, участвующими в предоставлении государственной услуги</w:t>
      </w:r>
    </w:p>
    <w:bookmarkEnd w:id="86"/>
    <w:p w:rsidR="00000000" w:rsidRDefault="00A30F05"/>
    <w:p w:rsidR="00000000" w:rsidRDefault="00A30F05">
      <w:bookmarkStart w:id="87" w:name="sub_1070"/>
      <w:r>
        <w:t>43. Основанием для начала административной процедуры является отсутствие в представленных заявителем документах сведений, необходимых для предо</w:t>
      </w:r>
      <w:r>
        <w:t xml:space="preserve">ставления государственной услуги, предоставления которых Управление не вправе требовать от заявителя, согласно </w:t>
      </w:r>
      <w:hyperlink w:anchor="sub_1027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bookmarkEnd w:id="87"/>
    <w:p w:rsidR="00000000" w:rsidRDefault="00A30F05">
      <w:r>
        <w:t>Уполномоченный специалист в течение 1 календарного дня с даты регистрац</w:t>
      </w:r>
      <w:r>
        <w:t xml:space="preserve">ии заявления составляет и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</w:t>
      </w:r>
      <w:r>
        <w:lastRenderedPageBreak/>
        <w:t>межведомственного информационного взаимодействия, запросы в органы и организации</w:t>
      </w:r>
      <w:r>
        <w:t>, обладающие необходимой информацией.</w:t>
      </w:r>
    </w:p>
    <w:p w:rsidR="00000000" w:rsidRDefault="00A30F05">
      <w:r>
        <w:t>Сведения, полученные в результате межведомственного взаимодействия, уполномоченный специалист, приобщает к учетному делу заявителя.</w:t>
      </w:r>
    </w:p>
    <w:p w:rsidR="00000000" w:rsidRDefault="00A30F05">
      <w:bookmarkStart w:id="88" w:name="sub_1071"/>
      <w:r>
        <w:t>44. Максимальный срок выполнения административной процедуры составляет 5 кален</w:t>
      </w:r>
      <w:r>
        <w:t>дарных дней.</w:t>
      </w:r>
    </w:p>
    <w:p w:rsidR="00000000" w:rsidRDefault="00A30F05">
      <w:bookmarkStart w:id="89" w:name="sub_1072"/>
      <w:bookmarkEnd w:id="88"/>
      <w:r>
        <w:t>45. Критерий принятия решения: необходимость получения информации в рамках межведомственного взаимодействия для формирования полного учетного дела.</w:t>
      </w:r>
    </w:p>
    <w:p w:rsidR="00000000" w:rsidRDefault="00A30F05">
      <w:bookmarkStart w:id="90" w:name="sub_1073"/>
      <w:bookmarkEnd w:id="89"/>
      <w:r>
        <w:t>46. Результатом административной процедуры является формировани</w:t>
      </w:r>
      <w:r>
        <w:t>е полного учетного дела заявителя.</w:t>
      </w:r>
    </w:p>
    <w:p w:rsidR="00000000" w:rsidRDefault="00A30F05">
      <w:bookmarkStart w:id="91" w:name="sub_1074"/>
      <w:bookmarkEnd w:id="90"/>
      <w:r>
        <w:t>47. Способ фиксации результата административной процедуры: при поступлении ответа на запрос уполномоченный специалист, приобщает его к учетному делу заявителя.</w:t>
      </w:r>
    </w:p>
    <w:bookmarkEnd w:id="91"/>
    <w:p w:rsidR="00000000" w:rsidRDefault="00A30F05"/>
    <w:p w:rsidR="00000000" w:rsidRDefault="00A30F05">
      <w:pPr>
        <w:pStyle w:val="1"/>
      </w:pPr>
      <w:bookmarkStart w:id="92" w:name="sub_1075"/>
      <w:r>
        <w:t>25. Подготовка и принятие ре</w:t>
      </w:r>
      <w:r>
        <w:t>шения о назначении пенсии по случаю потери кормильца или об отказе в назначении пенсии по случаю потери кормильца, либо о продлении сроков рассмотрения документов</w:t>
      </w:r>
    </w:p>
    <w:bookmarkEnd w:id="92"/>
    <w:p w:rsidR="00000000" w:rsidRDefault="00A30F05"/>
    <w:p w:rsidR="00000000" w:rsidRDefault="00A30F05">
      <w:bookmarkStart w:id="93" w:name="sub_1076"/>
      <w:r>
        <w:t>48. Основанием для начала административной процедуры является формирование п</w:t>
      </w:r>
      <w:r>
        <w:t>олного учетного дела заявителя.</w:t>
      </w:r>
    </w:p>
    <w:bookmarkEnd w:id="93"/>
    <w:p w:rsidR="00000000" w:rsidRDefault="00A30F05">
      <w:r>
        <w:t>Уполномоченный специалист:</w:t>
      </w:r>
    </w:p>
    <w:p w:rsidR="00000000" w:rsidRDefault="00A30F05">
      <w:r>
        <w:t>производит оценку документов, представленных заявителем, сведений, полученных от органов и организаций в результате запросов в рамках межведомственного взаимодействия;</w:t>
      </w:r>
    </w:p>
    <w:p w:rsidR="00000000" w:rsidRDefault="00A30F05">
      <w:r>
        <w:t>определяет право заяв</w:t>
      </w:r>
      <w:r>
        <w:t>ителя на назначение ему пенсии по случаю потери кормильца;</w:t>
      </w:r>
    </w:p>
    <w:p w:rsidR="00000000" w:rsidRDefault="00A30F05">
      <w:r>
        <w:t xml:space="preserve">осуществляет подготовку проекта решения о назначении пенсии по случаю потери кормильца либо проект решения об отказе в назначении пенсии по случаю потери кормильца, либо проект решения о продлении </w:t>
      </w:r>
      <w:r>
        <w:t xml:space="preserve">сроков рассмотрения документов по форме, установленной </w:t>
      </w:r>
      <w:hyperlink r:id="rId91" w:history="1">
        <w:r>
          <w:rPr>
            <w:rStyle w:val="a4"/>
          </w:rPr>
          <w:t>Приложением 2</w:t>
        </w:r>
      </w:hyperlink>
      <w:r>
        <w:t xml:space="preserve"> к </w:t>
      </w:r>
      <w:hyperlink r:id="rId92" w:history="1">
        <w:r>
          <w:rPr>
            <w:rStyle w:val="a4"/>
          </w:rPr>
          <w:t>Закону</w:t>
        </w:r>
      </w:hyperlink>
      <w:r>
        <w:t xml:space="preserve"> Липецкой области от 21 июля 2003 года</w:t>
      </w:r>
      <w:r>
        <w:t xml:space="preserve"> N 63-ОЗ.</w:t>
      </w:r>
    </w:p>
    <w:p w:rsidR="00000000" w:rsidRDefault="00A30F05">
      <w:r>
        <w:t>Максимальный срок выполнения административного действия составляет 4 календарных дня.</w:t>
      </w:r>
    </w:p>
    <w:p w:rsidR="00000000" w:rsidRDefault="00A30F05">
      <w:bookmarkStart w:id="94" w:name="sub_1077"/>
      <w:r>
        <w:t>49. Подготовленный проект решения (вместе с учетным делом заявителя) передается начальнику отдела, в функции которого входит назначение и выплата пенсии</w:t>
      </w:r>
      <w:r>
        <w:t xml:space="preserve"> по случаю потери кормильца (далее - начальник отдела), для согласования, и в случае согласия с выводами уполномоченного специалиста начальник отдела согласовывает его путем проставления на проекте решения визы.</w:t>
      </w:r>
    </w:p>
    <w:p w:rsidR="00000000" w:rsidRDefault="00A30F05">
      <w:bookmarkStart w:id="95" w:name="sub_1078"/>
      <w:bookmarkEnd w:id="94"/>
      <w:r>
        <w:t>50. Согласованный начальнико</w:t>
      </w:r>
      <w:r>
        <w:t>м отдела проект решения передается на подпись начальнику Управления.</w:t>
      </w:r>
    </w:p>
    <w:bookmarkEnd w:id="95"/>
    <w:p w:rsidR="00000000" w:rsidRDefault="00A30F05">
      <w:r>
        <w:t>Максимальный срок выполнения административного действия составляет 1 календарный день.</w:t>
      </w:r>
    </w:p>
    <w:p w:rsidR="00000000" w:rsidRDefault="00A30F05">
      <w:bookmarkStart w:id="96" w:name="sub_1079"/>
      <w:r>
        <w:t>51. Начальник Управления на основании учетного дела заявителя:</w:t>
      </w:r>
    </w:p>
    <w:bookmarkEnd w:id="96"/>
    <w:p w:rsidR="00000000" w:rsidRDefault="00A30F05">
      <w:r>
        <w:t>принимает реш</w:t>
      </w:r>
      <w:r>
        <w:t>ение о назначении пенсии по случаю потери кормильца или об отказе в назначении пенсии по случаю потери кормильца, или о продлении сроков рассмотрения документов;</w:t>
      </w:r>
    </w:p>
    <w:p w:rsidR="00000000" w:rsidRDefault="00A30F05">
      <w:r>
        <w:t>подписывает решение и возвращает с учетным делом заявителя уполномоченному специалисту.</w:t>
      </w:r>
    </w:p>
    <w:p w:rsidR="00000000" w:rsidRDefault="00A30F05">
      <w:r>
        <w:t>Максим</w:t>
      </w:r>
      <w:r>
        <w:t>альный срок выполнения административного действия составляет 1 календарный день.</w:t>
      </w:r>
    </w:p>
    <w:p w:rsidR="00000000" w:rsidRDefault="00A30F05">
      <w:bookmarkStart w:id="97" w:name="sub_1080"/>
      <w:r>
        <w:t>52. Уполномоченный специалист направляет заявителю копию решения Управления заказным почтовым отправлением в течение 5 рабочих дней со дня принятия данного решения.</w:t>
      </w:r>
    </w:p>
    <w:bookmarkEnd w:id="97"/>
    <w:p w:rsidR="00000000" w:rsidRDefault="00A30F05">
      <w:r>
        <w:t xml:space="preserve">В случае принятия решения о назначении пенсии по случаю потери кормильца специалист </w:t>
      </w:r>
      <w:r>
        <w:lastRenderedPageBreak/>
        <w:t>вносит в информационную базу данных получателей пенсии по случаю потери кормильца сведения о заявителе.</w:t>
      </w:r>
    </w:p>
    <w:p w:rsidR="00000000" w:rsidRDefault="00A30F05">
      <w:r>
        <w:t>Максимальный срок выполнения административного действия сост</w:t>
      </w:r>
      <w:r>
        <w:t>авляет 1 календарный день.</w:t>
      </w:r>
    </w:p>
    <w:p w:rsidR="00000000" w:rsidRDefault="00A30F05">
      <w:bookmarkStart w:id="98" w:name="sub_1081"/>
      <w:r>
        <w:t>53. Максимальный срок выполнения административной процедуры - 6 календарных дней.</w:t>
      </w:r>
    </w:p>
    <w:p w:rsidR="00000000" w:rsidRDefault="00A30F05">
      <w:bookmarkStart w:id="99" w:name="sub_1082"/>
      <w:bookmarkEnd w:id="98"/>
      <w:r>
        <w:t>54. Критерий принятия решения: наличие либо отсутствие оснований для предоставления государственной услуги, необходимость п</w:t>
      </w:r>
      <w:r>
        <w:t>родления сроков рассмотрения документов.</w:t>
      </w:r>
    </w:p>
    <w:p w:rsidR="00000000" w:rsidRDefault="00A30F05">
      <w:bookmarkStart w:id="100" w:name="sub_1083"/>
      <w:bookmarkEnd w:id="99"/>
      <w:r>
        <w:t>55. Результат административной процедуры: принятие решения о назначении пенсии по случаю потери кормильца либо об отказе в назначении пенсии по случаю потери кормильца, либо о продлении сроков рассмо</w:t>
      </w:r>
      <w:r>
        <w:t>трения документов.</w:t>
      </w:r>
    </w:p>
    <w:p w:rsidR="00000000" w:rsidRDefault="00A30F05">
      <w:bookmarkStart w:id="101" w:name="sub_1084"/>
      <w:bookmarkEnd w:id="100"/>
      <w:r>
        <w:t>56. Способ фиксации результата административной процедуры: решение о назначении пенсии по случаю потери кормильца либо об отказе в назначении пенсии по случаю потери кормильца, либо о продлении сроков рассмотрения докумен</w:t>
      </w:r>
      <w:r>
        <w:t>тов заверяется печатью, приобщается к учетному делу заявителя, сведения о заявителе вносятся в информационную базу данных.</w:t>
      </w:r>
    </w:p>
    <w:bookmarkEnd w:id="101"/>
    <w:p w:rsidR="00000000" w:rsidRDefault="00A30F05"/>
    <w:p w:rsidR="00000000" w:rsidRDefault="00A30F05">
      <w:pPr>
        <w:pStyle w:val="1"/>
      </w:pPr>
      <w:bookmarkStart w:id="102" w:name="sub_1085"/>
      <w:r>
        <w:t>26. Перечень административных процедур (действий) при предоставлении государственной услуги в электронной форме</w:t>
      </w:r>
    </w:p>
    <w:bookmarkEnd w:id="102"/>
    <w:p w:rsidR="00000000" w:rsidRDefault="00A30F05"/>
    <w:p w:rsidR="00000000" w:rsidRDefault="00A30F05">
      <w:bookmarkStart w:id="103" w:name="sub_1086"/>
      <w:r>
        <w:t>57. Заявитель вправе обратиться за получением государственной услуги в электронном виде.</w:t>
      </w:r>
    </w:p>
    <w:bookmarkEnd w:id="103"/>
    <w:p w:rsidR="00000000" w:rsidRDefault="00A30F05">
      <w:r>
        <w:t>Предоставление государственной услуги в электронной форме включает в себя следующие административные процедуры:</w:t>
      </w:r>
    </w:p>
    <w:p w:rsidR="00000000" w:rsidRDefault="00A30F05">
      <w:r>
        <w:t>прием и регистрация Управлением за</w:t>
      </w:r>
      <w:r>
        <w:t>явления с прилагаемыми к нему документами, направление заявителю информации о ходе предоставления государственной услуги;</w:t>
      </w:r>
    </w:p>
    <w:p w:rsidR="00000000" w:rsidRDefault="00A30F05">
      <w:r>
        <w:t>направление Управлением заявителю информации о результате предоставления государственной услуги.</w:t>
      </w:r>
    </w:p>
    <w:p w:rsidR="00000000" w:rsidRDefault="00A30F05"/>
    <w:p w:rsidR="00000000" w:rsidRDefault="00A30F05">
      <w:pPr>
        <w:pStyle w:val="1"/>
      </w:pPr>
      <w:bookmarkStart w:id="104" w:name="sub_1087"/>
      <w:r>
        <w:t>27. Прием и регистрация Упра</w:t>
      </w:r>
      <w:r>
        <w:t>влением заявления с прилагаемыми к нему документами, направление заявителю информации о ходе предоставления государственной услуги</w:t>
      </w:r>
    </w:p>
    <w:bookmarkEnd w:id="104"/>
    <w:p w:rsidR="00000000" w:rsidRDefault="00A30F05"/>
    <w:p w:rsidR="00000000" w:rsidRDefault="00A30F05">
      <w:bookmarkStart w:id="105" w:name="sub_1088"/>
      <w:r>
        <w:t xml:space="preserve">58. Основанием для начала административной процедуры является поступление документов, указанных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105"/>
    <w:p w:rsidR="00000000" w:rsidRDefault="00A30F05">
      <w:r>
        <w:t xml:space="preserve">После поступления в Учреждение заявления и прилагаемых к нему документов через </w:t>
      </w:r>
      <w:hyperlink r:id="rId93" w:history="1">
        <w:r>
          <w:rPr>
            <w:rStyle w:val="a4"/>
          </w:rPr>
          <w:t>ЕПГУ</w:t>
        </w:r>
      </w:hyperlink>
      <w:r>
        <w:t xml:space="preserve"> или </w:t>
      </w:r>
      <w:hyperlink r:id="rId94" w:history="1">
        <w:r>
          <w:rPr>
            <w:rStyle w:val="a4"/>
          </w:rPr>
          <w:t>РПГУ</w:t>
        </w:r>
      </w:hyperlink>
      <w:r>
        <w:t xml:space="preserve"> в личный кабинет заявителя на </w:t>
      </w:r>
      <w:hyperlink r:id="rId95" w:history="1">
        <w:r>
          <w:rPr>
            <w:rStyle w:val="a4"/>
          </w:rPr>
          <w:t>ЕПГУ</w:t>
        </w:r>
      </w:hyperlink>
      <w:r>
        <w:t xml:space="preserve"> или </w:t>
      </w:r>
      <w:hyperlink r:id="rId96" w:history="1">
        <w:r>
          <w:rPr>
            <w:rStyle w:val="a4"/>
          </w:rPr>
          <w:t>РПГУ</w:t>
        </w:r>
      </w:hyperlink>
      <w:r>
        <w:t xml:space="preserve"> направляется уведомление в </w:t>
      </w:r>
      <w:r>
        <w:t>форме электронного документа о принятии заявления к рассмотрению по существу.</w:t>
      </w:r>
    </w:p>
    <w:p w:rsidR="00000000" w:rsidRDefault="00A30F05">
      <w:r>
        <w:t xml:space="preserve">Специалист Управления, ответственный за прием заявлений от граждан, поданных через </w:t>
      </w:r>
      <w:hyperlink r:id="rId97" w:history="1">
        <w:r>
          <w:rPr>
            <w:rStyle w:val="a4"/>
          </w:rPr>
          <w:t>ЕПГУ</w:t>
        </w:r>
      </w:hyperlink>
      <w:r>
        <w:t xml:space="preserve"> или </w:t>
      </w:r>
      <w:hyperlink r:id="rId98" w:history="1">
        <w:r>
          <w:rPr>
            <w:rStyle w:val="a4"/>
          </w:rPr>
          <w:t>РПГУ</w:t>
        </w:r>
      </w:hyperlink>
      <w:r>
        <w:t xml:space="preserve"> (далее - специалист по приему), в день поступления заявления и документов передает их уполномоченному специалисту.</w:t>
      </w:r>
    </w:p>
    <w:p w:rsidR="00000000" w:rsidRDefault="00A30F05">
      <w:r>
        <w:t>Максимальный срок выполнения действий - 15 минут.</w:t>
      </w:r>
    </w:p>
    <w:p w:rsidR="00000000" w:rsidRDefault="00A30F05">
      <w:r>
        <w:t>В случае поступления всех необ</w:t>
      </w:r>
      <w:r>
        <w:t>ходимых документов и соответствия их требованиям, предъявляемым к ним, уполномоченный специалист регистрирует заявление в журнале регистрации и не позднее 1 рабочего дня, следующего за днем регистрации заявления, готовит расписку в получении заявления и пр</w:t>
      </w:r>
      <w:r>
        <w:t xml:space="preserve">илагаемых к нему документов с указанием их перечня, даты и времени получения, а также с назначением даты и времени явки для предъявления подлинников документов, а специалист, ответственный за прием заявления через </w:t>
      </w:r>
      <w:hyperlink r:id="rId99" w:history="1">
        <w:r>
          <w:rPr>
            <w:rStyle w:val="a4"/>
          </w:rPr>
          <w:t>ЕПГУ</w:t>
        </w:r>
      </w:hyperlink>
      <w:r>
        <w:t xml:space="preserve"> и </w:t>
      </w:r>
      <w:hyperlink r:id="rId100" w:history="1">
        <w:r>
          <w:rPr>
            <w:rStyle w:val="a4"/>
          </w:rPr>
          <w:t>РПГУ</w:t>
        </w:r>
      </w:hyperlink>
      <w:r>
        <w:t>, направляет расписку в личный кабинет заявителя.</w:t>
      </w:r>
    </w:p>
    <w:p w:rsidR="00000000" w:rsidRDefault="00A30F05">
      <w:r>
        <w:t xml:space="preserve">В случае если заявление и документы, направленные в Управление в форме электронного документа, </w:t>
      </w:r>
      <w:r>
        <w:t xml:space="preserve">оформлены с нарушением требований, установленных административным регламентом, и (или) документы, указанные в административном регламенте, представлены не в полном объеме </w:t>
      </w:r>
      <w:r>
        <w:lastRenderedPageBreak/>
        <w:t>либо не заверены надлежащим образом, уполномоченный специалист в течение трех рабочих</w:t>
      </w:r>
      <w:r>
        <w:t xml:space="preserve"> дней со дня приема заявления готовит уведомление о необходимости устранения в тридцатидневный срок выявленных нарушений и (или) представления документов, которые отсутствуют, в форме электронного документа, подписанного электронной подписью, и передает ег</w:t>
      </w:r>
      <w:r>
        <w:t xml:space="preserve">о специалисту, ответственному за прием заявления через </w:t>
      </w:r>
      <w:hyperlink r:id="rId101" w:history="1">
        <w:r>
          <w:rPr>
            <w:rStyle w:val="a4"/>
          </w:rPr>
          <w:t>ЕПГУ</w:t>
        </w:r>
      </w:hyperlink>
      <w:r>
        <w:t xml:space="preserve"> и </w:t>
      </w:r>
      <w:hyperlink r:id="rId102" w:history="1">
        <w:r>
          <w:rPr>
            <w:rStyle w:val="a4"/>
          </w:rPr>
          <w:t>РПГУ</w:t>
        </w:r>
      </w:hyperlink>
      <w:r>
        <w:t>. Специалист в день получения информации от уполномоченного специалиста направляет ее в личный кабинет заявителя.</w:t>
      </w:r>
    </w:p>
    <w:p w:rsidR="00000000" w:rsidRDefault="00A30F05">
      <w:r>
        <w:t>В случае непредставления заявителем в тридцатидневный срок со дня получения уведомления надлежащим образом оформленного заявления и (или) в по</w:t>
      </w:r>
      <w:r>
        <w:t xml:space="preserve">лном объеме прилагаемых к нему документов в течение 3 рабочих дней со дня истечения указанного срока в личный кабинет заявителя специалистом, ответственным за прием заявления через </w:t>
      </w:r>
      <w:hyperlink r:id="rId103" w:history="1">
        <w:r>
          <w:rPr>
            <w:rStyle w:val="a4"/>
          </w:rPr>
          <w:t>ЕПГУ</w:t>
        </w:r>
      </w:hyperlink>
      <w:r>
        <w:t xml:space="preserve"> и </w:t>
      </w:r>
      <w:hyperlink r:id="rId104" w:history="1">
        <w:r>
          <w:rPr>
            <w:rStyle w:val="a4"/>
          </w:rPr>
          <w:t>РПГУ</w:t>
        </w:r>
      </w:hyperlink>
      <w:r>
        <w:t>, направляется уведомление об отказе в приеме заявления и документов.</w:t>
      </w:r>
    </w:p>
    <w:p w:rsidR="00000000" w:rsidRDefault="00A30F05">
      <w:bookmarkStart w:id="106" w:name="sub_1089"/>
      <w:r>
        <w:t>59. Максимальный срок выполнения административной процедуры - 3 календарных дня.</w:t>
      </w:r>
    </w:p>
    <w:p w:rsidR="00000000" w:rsidRDefault="00A30F05">
      <w:bookmarkStart w:id="107" w:name="sub_1090"/>
      <w:bookmarkEnd w:id="106"/>
      <w:r>
        <w:t>60.</w:t>
      </w:r>
      <w:r>
        <w:t xml:space="preserve"> Критерий принятия решения: отсутствие либо наличие оснований для отказа в приеме документов, предусмотренных </w:t>
      </w:r>
      <w:hyperlink w:anchor="sub_1263" w:history="1">
        <w:r>
          <w:rPr>
            <w:rStyle w:val="a4"/>
          </w:rPr>
          <w:t>подпунктом 3 пункта 17</w:t>
        </w:r>
      </w:hyperlink>
      <w:r>
        <w:t xml:space="preserve"> административного регламента.</w:t>
      </w:r>
    </w:p>
    <w:p w:rsidR="00000000" w:rsidRDefault="00A30F05">
      <w:bookmarkStart w:id="108" w:name="sub_1091"/>
      <w:bookmarkEnd w:id="107"/>
      <w:r>
        <w:t>61. Результатом административной процедуры является</w:t>
      </w:r>
      <w:r>
        <w:t xml:space="preserve"> прием документов, необходимых для предоставления государственной услуги или отказ в приеме документов по основаниям, предусмотренным </w:t>
      </w:r>
      <w:hyperlink w:anchor="sub_1263" w:history="1">
        <w:r>
          <w:rPr>
            <w:rStyle w:val="a4"/>
          </w:rPr>
          <w:t>подпунктом 3 пункта 17</w:t>
        </w:r>
      </w:hyperlink>
      <w:r>
        <w:t xml:space="preserve"> административного регламента.</w:t>
      </w:r>
    </w:p>
    <w:p w:rsidR="00000000" w:rsidRDefault="00A30F05">
      <w:bookmarkStart w:id="109" w:name="sub_1092"/>
      <w:bookmarkEnd w:id="108"/>
      <w:r>
        <w:t>62. Способ фиксации результ</w:t>
      </w:r>
      <w:r>
        <w:t>ата выполнения административной процедуры - регистрация заявления и представленных документов, направление информации о приеме или отказе в приеме заявления и документов, необходимых для предоставления государственной услуги.</w:t>
      </w:r>
    </w:p>
    <w:bookmarkEnd w:id="109"/>
    <w:p w:rsidR="00000000" w:rsidRDefault="00A30F05"/>
    <w:p w:rsidR="00000000" w:rsidRDefault="00A30F05">
      <w:pPr>
        <w:pStyle w:val="1"/>
      </w:pPr>
      <w:bookmarkStart w:id="110" w:name="sub_1093"/>
      <w:r>
        <w:t>28. Направление Управлением заявителю информации о результате предоставления государственной услуги</w:t>
      </w:r>
    </w:p>
    <w:bookmarkEnd w:id="110"/>
    <w:p w:rsidR="00000000" w:rsidRDefault="00A30F05"/>
    <w:p w:rsidR="00000000" w:rsidRDefault="00A30F05">
      <w:bookmarkStart w:id="111" w:name="sub_1094"/>
      <w:r>
        <w:t xml:space="preserve">63. При обращении заявителя за получением государственной услуги с использованием </w:t>
      </w:r>
      <w:hyperlink r:id="rId105" w:history="1">
        <w:r>
          <w:rPr>
            <w:rStyle w:val="a4"/>
          </w:rPr>
          <w:t>ЕПГУ</w:t>
        </w:r>
      </w:hyperlink>
      <w:r>
        <w:t xml:space="preserve"> или </w:t>
      </w:r>
      <w:hyperlink r:id="rId106" w:history="1">
        <w:r>
          <w:rPr>
            <w:rStyle w:val="a4"/>
          </w:rPr>
          <w:t>РПГУ</w:t>
        </w:r>
      </w:hyperlink>
      <w:r>
        <w:t xml:space="preserve"> информация о результате предоставления услуги передается в личный кабинет заявителя на </w:t>
      </w:r>
      <w:hyperlink r:id="rId107" w:history="1">
        <w:r>
          <w:rPr>
            <w:rStyle w:val="a4"/>
          </w:rPr>
          <w:t>ЕП</w:t>
        </w:r>
        <w:r>
          <w:rPr>
            <w:rStyle w:val="a4"/>
          </w:rPr>
          <w:t>ГУ</w:t>
        </w:r>
      </w:hyperlink>
      <w:r>
        <w:t xml:space="preserve"> или </w:t>
      </w:r>
      <w:hyperlink r:id="rId108" w:history="1">
        <w:r>
          <w:rPr>
            <w:rStyle w:val="a4"/>
          </w:rPr>
          <w:t>РПГУ</w:t>
        </w:r>
      </w:hyperlink>
      <w:r>
        <w:t>.</w:t>
      </w:r>
    </w:p>
    <w:bookmarkEnd w:id="111"/>
    <w:p w:rsidR="00000000" w:rsidRDefault="00A30F05">
      <w:r>
        <w:t>Заявитель информируется о результате предоставления государственной услуги путем направления копии решения о назначении либо об отказе в назначении пенсии по слу</w:t>
      </w:r>
      <w:r>
        <w:t>чаю потери кормильца в течение 5 календарных дней со дня принятия соответствующего решения.</w:t>
      </w:r>
    </w:p>
    <w:p w:rsidR="00000000" w:rsidRDefault="00A30F05">
      <w:bookmarkStart w:id="112" w:name="sub_1095"/>
      <w:r>
        <w:t>64. Максимальный срок выполнения административной процедуры составляет 5 календарных дней.</w:t>
      </w:r>
    </w:p>
    <w:p w:rsidR="00000000" w:rsidRDefault="00A30F05">
      <w:bookmarkStart w:id="113" w:name="sub_1096"/>
      <w:bookmarkEnd w:id="112"/>
      <w:r>
        <w:t>65. Критерий принятия решения: необходимость инфо</w:t>
      </w:r>
      <w:r>
        <w:t>рмирования заявителя о результате предоставления государственной услуги.</w:t>
      </w:r>
    </w:p>
    <w:p w:rsidR="00000000" w:rsidRDefault="00A30F05">
      <w:bookmarkStart w:id="114" w:name="sub_1097"/>
      <w:bookmarkEnd w:id="113"/>
      <w:r>
        <w:t>66. Результатом административной процедуры является подготовка и направление информации о результате предоставления государственной услуги в личный кабинет заявителя н</w:t>
      </w:r>
      <w:r>
        <w:t xml:space="preserve">а </w:t>
      </w:r>
      <w:hyperlink r:id="rId109" w:history="1">
        <w:r>
          <w:rPr>
            <w:rStyle w:val="a4"/>
          </w:rPr>
          <w:t>ЕПГУ</w:t>
        </w:r>
      </w:hyperlink>
      <w:r>
        <w:t xml:space="preserve"> или </w:t>
      </w:r>
      <w:hyperlink r:id="rId110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115" w:name="sub_1098"/>
      <w:bookmarkEnd w:id="114"/>
      <w:r>
        <w:t>67. Способ фиксации результата выполнения административной процедуры - направлени</w:t>
      </w:r>
      <w:r>
        <w:t xml:space="preserve">е информации о результате предоставления государственной услуги в личный кабинет заявителя на </w:t>
      </w:r>
      <w:hyperlink r:id="rId111" w:history="1">
        <w:r>
          <w:rPr>
            <w:rStyle w:val="a4"/>
          </w:rPr>
          <w:t>ЕПГУ</w:t>
        </w:r>
      </w:hyperlink>
      <w:r>
        <w:t xml:space="preserve"> или </w:t>
      </w:r>
      <w:hyperlink r:id="rId112" w:history="1">
        <w:r>
          <w:rPr>
            <w:rStyle w:val="a4"/>
          </w:rPr>
          <w:t>РПГУ</w:t>
        </w:r>
      </w:hyperlink>
      <w:r>
        <w:t>.</w:t>
      </w:r>
    </w:p>
    <w:bookmarkEnd w:id="115"/>
    <w:p w:rsidR="00000000" w:rsidRDefault="00A30F05"/>
    <w:p w:rsidR="00000000" w:rsidRDefault="00A30F05">
      <w:pPr>
        <w:pStyle w:val="1"/>
      </w:pPr>
      <w:bookmarkStart w:id="116" w:name="sub_1099"/>
      <w:r>
        <w:t>29.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116"/>
    <w:p w:rsidR="00000000" w:rsidRDefault="00A30F05"/>
    <w:p w:rsidR="00000000" w:rsidRDefault="00A30F05">
      <w:bookmarkStart w:id="117" w:name="sub_1100"/>
      <w:r>
        <w:t xml:space="preserve">68. Сведения о государственной услуге размещаются на </w:t>
      </w:r>
      <w:hyperlink r:id="rId113" w:history="1">
        <w:r>
          <w:rPr>
            <w:rStyle w:val="a4"/>
          </w:rPr>
          <w:t>ЕПГУ</w:t>
        </w:r>
      </w:hyperlink>
      <w:r>
        <w:t xml:space="preserve"> и </w:t>
      </w:r>
      <w:hyperlink r:id="rId114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118" w:name="sub_1101"/>
      <w:bookmarkEnd w:id="117"/>
      <w:r>
        <w:t xml:space="preserve">69. Возможность направления заявления и документов через </w:t>
      </w:r>
      <w:hyperlink r:id="rId115" w:history="1">
        <w:r>
          <w:rPr>
            <w:rStyle w:val="a4"/>
          </w:rPr>
          <w:t>ЕПГУ</w:t>
        </w:r>
      </w:hyperlink>
      <w:r>
        <w:t xml:space="preserve"> или </w:t>
      </w:r>
      <w:hyperlink r:id="rId116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</w:t>
      </w:r>
      <w:hyperlink r:id="rId117" w:history="1">
        <w:r>
          <w:rPr>
            <w:rStyle w:val="a4"/>
          </w:rPr>
          <w:t>ЕПГУ</w:t>
        </w:r>
      </w:hyperlink>
      <w:r>
        <w:t xml:space="preserve"> или </w:t>
      </w:r>
      <w:hyperlink r:id="rId118" w:history="1">
        <w:r>
          <w:rPr>
            <w:rStyle w:val="a4"/>
          </w:rPr>
          <w:t>РПГУ</w:t>
        </w:r>
      </w:hyperlink>
      <w:r>
        <w:t>.</w:t>
      </w:r>
    </w:p>
    <w:bookmarkEnd w:id="118"/>
    <w:p w:rsidR="00000000" w:rsidRDefault="00A30F05">
      <w:r>
        <w:t xml:space="preserve">Если заявитель не зарегистрирован на </w:t>
      </w:r>
      <w:hyperlink r:id="rId119" w:history="1">
        <w:r>
          <w:rPr>
            <w:rStyle w:val="a4"/>
          </w:rPr>
          <w:t>ЕПГУ</w:t>
        </w:r>
      </w:hyperlink>
      <w:r>
        <w:t xml:space="preserve"> или </w:t>
      </w:r>
      <w:hyperlink r:id="rId120" w:history="1">
        <w:r>
          <w:rPr>
            <w:rStyle w:val="a4"/>
          </w:rPr>
          <w:t>РПГУ</w:t>
        </w:r>
      </w:hyperlink>
      <w:r>
        <w:t xml:space="preserve"> в ка</w:t>
      </w:r>
      <w:r>
        <w:t xml:space="preserve">честве пользователя, то ему </w:t>
      </w:r>
      <w:r>
        <w:lastRenderedPageBreak/>
        <w:t xml:space="preserve">необходимо пройти процедуру регистрации в соответствии с правилами регистрации граждан на </w:t>
      </w:r>
      <w:hyperlink r:id="rId121" w:history="1">
        <w:r>
          <w:rPr>
            <w:rStyle w:val="a4"/>
          </w:rPr>
          <w:t>ЕПГУ</w:t>
        </w:r>
      </w:hyperlink>
      <w:r>
        <w:t xml:space="preserve"> или </w:t>
      </w:r>
      <w:hyperlink r:id="rId122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123" w:history="1">
        <w:r>
          <w:rPr>
            <w:rStyle w:val="a4"/>
          </w:rPr>
          <w:t>ЕПГУ</w:t>
        </w:r>
      </w:hyperlink>
      <w:r>
        <w:t xml:space="preserve"> или </w:t>
      </w:r>
      <w:hyperlink r:id="rId124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r>
        <w:t xml:space="preserve">Образцы заполнения электронной формы заявления размещаются на </w:t>
      </w:r>
      <w:hyperlink r:id="rId125" w:history="1">
        <w:r>
          <w:rPr>
            <w:rStyle w:val="a4"/>
          </w:rPr>
          <w:t>ЕПГУ</w:t>
        </w:r>
      </w:hyperlink>
      <w:r>
        <w:t xml:space="preserve"> или </w:t>
      </w:r>
      <w:hyperlink r:id="rId126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</w:t>
      </w:r>
      <w:r>
        <w:t>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A30F05">
      <w:r>
        <w:t>При формировании заявления заявителю обеспечивается:</w:t>
      </w:r>
    </w:p>
    <w:p w:rsidR="00000000" w:rsidRDefault="00A30F05">
      <w:r>
        <w:t>возможность копировани</w:t>
      </w:r>
      <w:r>
        <w:t xml:space="preserve">я и сохранения заявления и иных документов, указанных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A30F05">
      <w:r>
        <w:t>возможность печати на бумажном носителе копии электронной формы заявления;</w:t>
      </w:r>
    </w:p>
    <w:p w:rsidR="00000000" w:rsidRDefault="00A30F05">
      <w:r>
        <w:t>сохр</w:t>
      </w:r>
      <w:r>
        <w:t>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A30F05">
      <w:r>
        <w:t>заполнение полей электронной формы заявлен</w:t>
      </w:r>
      <w:r>
        <w:t xml:space="preserve">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</w:t>
      </w:r>
      <w:r>
        <w:t xml:space="preserve">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127" w:history="1">
        <w:r>
          <w:rPr>
            <w:rStyle w:val="a4"/>
          </w:rPr>
          <w:t>ЕПГУ</w:t>
        </w:r>
      </w:hyperlink>
      <w:r>
        <w:t xml:space="preserve"> и </w:t>
      </w:r>
      <w:hyperlink r:id="rId128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A30F05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A30F05">
      <w:r>
        <w:t xml:space="preserve">возможность доступа заявителя на </w:t>
      </w:r>
      <w:hyperlink r:id="rId129" w:history="1">
        <w:r>
          <w:rPr>
            <w:rStyle w:val="a4"/>
          </w:rPr>
          <w:t>ЕПГУ</w:t>
        </w:r>
      </w:hyperlink>
      <w:r>
        <w:t xml:space="preserve"> и </w:t>
      </w:r>
      <w:hyperlink r:id="rId130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1 года, а также частично сформированным заявлениям - в течение не менее 3 месяцев.</w:t>
      </w:r>
    </w:p>
    <w:p w:rsidR="00000000" w:rsidRDefault="00A30F05">
      <w:r>
        <w:t xml:space="preserve">Сформированное и подписанное заявление и иные документы, указанные в </w:t>
      </w:r>
      <w:hyperlink w:anchor="sub_10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Управление посредством </w:t>
      </w:r>
      <w:hyperlink r:id="rId131" w:history="1">
        <w:r>
          <w:rPr>
            <w:rStyle w:val="a4"/>
          </w:rPr>
          <w:t>ЕПГУ</w:t>
        </w:r>
      </w:hyperlink>
      <w:r>
        <w:t xml:space="preserve"> или </w:t>
      </w:r>
      <w:hyperlink r:id="rId132" w:history="1">
        <w:r>
          <w:rPr>
            <w:rStyle w:val="a4"/>
          </w:rPr>
          <w:t>РПГУ</w:t>
        </w:r>
      </w:hyperlink>
      <w:r>
        <w:t>.</w:t>
      </w:r>
    </w:p>
    <w:p w:rsidR="00000000" w:rsidRDefault="00A30F05">
      <w:bookmarkStart w:id="119" w:name="sub_1102"/>
      <w:r>
        <w:t xml:space="preserve">70. Запись на прием в Управление для подачи заявления о предоставлении государственной услуги с использованием </w:t>
      </w:r>
      <w:hyperlink r:id="rId133" w:history="1">
        <w:r>
          <w:rPr>
            <w:rStyle w:val="a4"/>
          </w:rPr>
          <w:t>ЕПГУ</w:t>
        </w:r>
      </w:hyperlink>
      <w:r>
        <w:t xml:space="preserve"> или </w:t>
      </w:r>
      <w:hyperlink r:id="rId134" w:history="1">
        <w:r>
          <w:rPr>
            <w:rStyle w:val="a4"/>
          </w:rPr>
          <w:t>РПГУ</w:t>
        </w:r>
      </w:hyperlink>
      <w:r>
        <w:t xml:space="preserve"> и </w:t>
      </w:r>
      <w:hyperlink r:id="rId135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A30F05">
      <w:bookmarkStart w:id="120" w:name="sub_1103"/>
      <w:bookmarkEnd w:id="119"/>
      <w:r>
        <w:t>71. Заявитель имеет возможность получения информации о ходе и результате предоставления государст</w:t>
      </w:r>
      <w:r>
        <w:t>венной услуги.</w:t>
      </w:r>
    </w:p>
    <w:bookmarkEnd w:id="120"/>
    <w:p w:rsidR="00000000" w:rsidRDefault="00A30F05">
      <w:r>
        <w:t xml:space="preserve">Для просмотра сведений о ходе и результате предоставления государственной услуги через </w:t>
      </w:r>
      <w:hyperlink r:id="rId136" w:history="1">
        <w:r>
          <w:rPr>
            <w:rStyle w:val="a4"/>
          </w:rPr>
          <w:t>ЕПГУ</w:t>
        </w:r>
      </w:hyperlink>
      <w:r>
        <w:t xml:space="preserve"> или </w:t>
      </w:r>
      <w:hyperlink r:id="rId137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A30F05">
      <w:r>
        <w:t xml:space="preserve">авторизоваться на </w:t>
      </w:r>
      <w:hyperlink r:id="rId138" w:history="1">
        <w:r>
          <w:rPr>
            <w:rStyle w:val="a4"/>
          </w:rPr>
          <w:t>ЕПГУ</w:t>
        </w:r>
      </w:hyperlink>
      <w:r>
        <w:t xml:space="preserve"> или </w:t>
      </w:r>
      <w:hyperlink r:id="rId139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A30F05">
      <w:r>
        <w:t>найти в личном кабинете соответствующую заявку;</w:t>
      </w:r>
    </w:p>
    <w:p w:rsidR="00000000" w:rsidRDefault="00A30F05">
      <w:r>
        <w:t>посмотреть информацию о ходе (результате) предоставления государственной услуги.</w:t>
      </w:r>
    </w:p>
    <w:p w:rsidR="00000000" w:rsidRDefault="00A30F05">
      <w:bookmarkStart w:id="121" w:name="sub_1104"/>
      <w:r>
        <w:t>72. При предоставлении государственной услуги в электронной форме заявителю направляется:</w:t>
      </w:r>
    </w:p>
    <w:bookmarkEnd w:id="121"/>
    <w:p w:rsidR="00000000" w:rsidRDefault="00A30F05">
      <w:r>
        <w:t>уведомление об отказе</w:t>
      </w:r>
      <w:r>
        <w:t xml:space="preserve">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A30F05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</w:t>
      </w:r>
      <w:r>
        <w:t>ля предоставления государственной услуги);</w:t>
      </w:r>
    </w:p>
    <w:p w:rsidR="00000000" w:rsidRDefault="00A30F05">
      <w:r>
        <w:t>копия решения о назначении пенсии по случаю потери кормильца либо об отказе в назначении пенсии по случаю потери кормильца.</w:t>
      </w:r>
    </w:p>
    <w:p w:rsidR="00000000" w:rsidRDefault="00A30F05">
      <w:bookmarkStart w:id="122" w:name="sub_1105"/>
      <w:r>
        <w:lastRenderedPageBreak/>
        <w:t>73. Заявителю обеспечивается возможность оценить доступность и качество государст</w:t>
      </w:r>
      <w:r>
        <w:t xml:space="preserve">венной услуги на </w:t>
      </w:r>
      <w:hyperlink r:id="rId140" w:history="1">
        <w:r>
          <w:rPr>
            <w:rStyle w:val="a4"/>
          </w:rPr>
          <w:t>ЕПГУ</w:t>
        </w:r>
      </w:hyperlink>
      <w:r>
        <w:t xml:space="preserve"> или </w:t>
      </w:r>
      <w:hyperlink r:id="rId141" w:history="1">
        <w:r>
          <w:rPr>
            <w:rStyle w:val="a4"/>
          </w:rPr>
          <w:t>РПГУ</w:t>
        </w:r>
      </w:hyperlink>
      <w:r>
        <w:t>.</w:t>
      </w:r>
    </w:p>
    <w:bookmarkEnd w:id="122"/>
    <w:p w:rsidR="00000000" w:rsidRDefault="00A30F05"/>
    <w:p w:rsidR="00000000" w:rsidRDefault="00A30F05">
      <w:pPr>
        <w:pStyle w:val="1"/>
      </w:pPr>
      <w:bookmarkStart w:id="123" w:name="sub_1106"/>
      <w:r>
        <w:t>30. Порядок исправления допущенных опечаток и ошибок в выданных в</w:t>
      </w:r>
      <w:r>
        <w:t xml:space="preserve"> результате предоставления государственной услуги документах</w:t>
      </w:r>
    </w:p>
    <w:bookmarkEnd w:id="123"/>
    <w:p w:rsidR="00000000" w:rsidRDefault="00A30F05"/>
    <w:p w:rsidR="00000000" w:rsidRDefault="00A30F05">
      <w:bookmarkStart w:id="124" w:name="sub_1107"/>
      <w:r>
        <w:t xml:space="preserve">74.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>
        <w:t>Управление с заявлением об исправлении допущенных опечаток и ошибок в выданных в результате предоставления услуги документах.</w:t>
      </w:r>
    </w:p>
    <w:bookmarkEnd w:id="124"/>
    <w:p w:rsidR="00000000" w:rsidRDefault="00A30F05">
      <w:r>
        <w:t>Основанием для начала процедуры по исправлению опечаток и/или ошибок, допущенных в документах, выданных в результате предо</w:t>
      </w:r>
      <w:r>
        <w:t>ставления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ошибок), и коп</w:t>
      </w:r>
      <w:r>
        <w:t>ии выданных в результате предоставления услуги документов.</w:t>
      </w:r>
    </w:p>
    <w:p w:rsidR="00000000" w:rsidRDefault="00A30F05">
      <w:r>
        <w:t xml:space="preserve">При подаче заявления об исправлении опечаток и/или ошибок и документов непосредственно в Управление специалистом, ответственным за прием и регистрацию документов, обеспечивается изготовление копий </w:t>
      </w:r>
      <w:r>
        <w:t>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A30F05">
      <w:r>
        <w:t>При подаче заявления об исправлении опечаток и/или ошибок и документов непосредственно в Управление расписка в получе</w:t>
      </w:r>
      <w:r>
        <w:t xml:space="preserve">нии заявления об исправлении опечаток и/или ошибок выдается в день обращения,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</w:t>
      </w:r>
      <w:r>
        <w:t xml:space="preserve">исправлении опечаток и/или ошибок и документов по почте. При направлении заявления и документов через </w:t>
      </w:r>
      <w:hyperlink r:id="rId142" w:history="1">
        <w:r>
          <w:rPr>
            <w:rStyle w:val="a4"/>
          </w:rPr>
          <w:t>ЕПГУ</w:t>
        </w:r>
      </w:hyperlink>
      <w:r>
        <w:t xml:space="preserve"> и </w:t>
      </w:r>
      <w:hyperlink r:id="rId143" w:history="1">
        <w:r>
          <w:rPr>
            <w:rStyle w:val="a4"/>
          </w:rPr>
          <w:t>РПГУ</w:t>
        </w:r>
      </w:hyperlink>
      <w:r>
        <w:t xml:space="preserve"> </w:t>
      </w:r>
      <w:r>
        <w:t>расписка направляется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A30F05">
      <w:bookmarkStart w:id="125" w:name="sub_1108"/>
      <w:r>
        <w:t>75. Специалист Управления, ответственный за прием и регистрацию документов, регистрирует заявление и передает за</w:t>
      </w:r>
      <w:r>
        <w:t>явление и приложенные копии документов уполномоченному специалисту.</w:t>
      </w:r>
    </w:p>
    <w:p w:rsidR="00000000" w:rsidRDefault="00A30F05">
      <w:bookmarkStart w:id="126" w:name="sub_1109"/>
      <w:bookmarkEnd w:id="125"/>
      <w:r>
        <w:t>76. Уполномоченный специалист рассматривает заявление и проверяет представленные документы на предмет наличия опечаток и/или ошибок.</w:t>
      </w:r>
    </w:p>
    <w:bookmarkEnd w:id="126"/>
    <w:p w:rsidR="00000000" w:rsidRDefault="00A30F05">
      <w:r>
        <w:t>По результатам рассмотрения зая</w:t>
      </w:r>
      <w:r>
        <w:t>вления об исправлении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опечаток и/или</w:t>
      </w:r>
      <w:r>
        <w:t xml:space="preserve"> ошибок в документах, выданных в результате предоставления государственной услуги, и передает его с учетным делом начальнику отдела.</w:t>
      </w:r>
    </w:p>
    <w:p w:rsidR="00000000" w:rsidRDefault="00A30F05">
      <w:bookmarkStart w:id="127" w:name="sub_1110"/>
      <w:r>
        <w:t>77. Начальник отдела дает оценку подготовленному проекту решения. В случае согласия с подготовленным проектом решен</w:t>
      </w:r>
      <w:r>
        <w:t>ия, визирует его и передает его начальнику Управления.</w:t>
      </w:r>
    </w:p>
    <w:p w:rsidR="00000000" w:rsidRDefault="00A30F05">
      <w:bookmarkStart w:id="128" w:name="sub_1111"/>
      <w:bookmarkEnd w:id="127"/>
      <w:r>
        <w:t>78. Начальник Управления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</w:t>
      </w:r>
      <w:r>
        <w:t>тсутствии опечаток и/или ошибок в документах, выданных в результате предоставления государственной услуги.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</w:t>
      </w:r>
      <w:r>
        <w:t>осударственной услуги, либо об отсутствии опечаток и/или ошибок в документах, выданных в результате предоставления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A30F05">
      <w:bookmarkStart w:id="129" w:name="sub_1112"/>
      <w:bookmarkEnd w:id="128"/>
      <w:r>
        <w:t>79. Уведомление об испр</w:t>
      </w:r>
      <w:r>
        <w:t xml:space="preserve">авлении опечаток и/или ошибок, допущенных в документах, выданных в результате предоставления государственной услуги, либо об отсутствии опечаток </w:t>
      </w:r>
      <w:r>
        <w:lastRenderedPageBreak/>
        <w:t xml:space="preserve">и/или ошибок в документах, выданных в результате предоставления государственной услуги, направляется заявителю </w:t>
      </w:r>
      <w:r>
        <w:t>в течение 3 календарных дней со дня принятия решения.</w:t>
      </w:r>
    </w:p>
    <w:p w:rsidR="00000000" w:rsidRDefault="00A30F05">
      <w:bookmarkStart w:id="130" w:name="sub_1113"/>
      <w:bookmarkEnd w:id="129"/>
      <w:r>
        <w:t>80. Максимальный срок исполнения процедуры составляет 5 календарных дней.</w:t>
      </w:r>
    </w:p>
    <w:p w:rsidR="00000000" w:rsidRDefault="00A30F05">
      <w:bookmarkStart w:id="131" w:name="sub_1114"/>
      <w:bookmarkEnd w:id="130"/>
      <w:r>
        <w:t>81. Критерием принятия решения об исправлении опечаток и/или ошибок является наличие опечаток и/</w:t>
      </w:r>
      <w:r>
        <w:t>или ошибок, допущенных в документах, являющихся результатом предоставления государственной услуги, или их отсутствие.</w:t>
      </w:r>
    </w:p>
    <w:p w:rsidR="00000000" w:rsidRDefault="00A30F05">
      <w:bookmarkStart w:id="132" w:name="sub_1115"/>
      <w:bookmarkEnd w:id="131"/>
      <w:r>
        <w:t xml:space="preserve">82. Результатом административной процедуры является подписание решения об исправлении опечаток и/или ошибок, допущенных в </w:t>
      </w:r>
      <w:r>
        <w:t>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услуги.</w:t>
      </w:r>
    </w:p>
    <w:p w:rsidR="00000000" w:rsidRDefault="00A30F05">
      <w:bookmarkStart w:id="133" w:name="sub_1116"/>
      <w:bookmarkEnd w:id="132"/>
      <w:r>
        <w:t>83. Способ фиксации результата административной про</w:t>
      </w:r>
      <w:r>
        <w:t>цедуры - регистрация принятого решения в системе электронного документооборота. После регистрации решение подшивается в учетное дело заявителя.</w:t>
      </w:r>
    </w:p>
    <w:bookmarkEnd w:id="133"/>
    <w:p w:rsidR="00000000" w:rsidRDefault="00A30F05"/>
    <w:p w:rsidR="00000000" w:rsidRDefault="00A30F05">
      <w:pPr>
        <w:pStyle w:val="1"/>
      </w:pPr>
      <w:bookmarkStart w:id="134" w:name="sub_1117"/>
      <w:r>
        <w:t>Раздел IV. Формы контроля за исполнением административного регламента</w:t>
      </w:r>
    </w:p>
    <w:bookmarkEnd w:id="134"/>
    <w:p w:rsidR="00000000" w:rsidRDefault="00A30F05"/>
    <w:p w:rsidR="00000000" w:rsidRDefault="00A30F05">
      <w:pPr>
        <w:pStyle w:val="1"/>
      </w:pPr>
      <w:bookmarkStart w:id="135" w:name="sub_1118"/>
      <w:r>
        <w:t>31. Поря</w:t>
      </w:r>
      <w:r>
        <w:t>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</w:t>
      </w:r>
      <w:r>
        <w:t>ием ими решений</w:t>
      </w:r>
    </w:p>
    <w:bookmarkEnd w:id="135"/>
    <w:p w:rsidR="00000000" w:rsidRDefault="00A30F05"/>
    <w:p w:rsidR="00000000" w:rsidRDefault="00A30F05">
      <w:bookmarkStart w:id="136" w:name="sub_1119"/>
      <w:r>
        <w:t>84. Текущий контроль за соблюдением и исполнением</w:t>
      </w:r>
      <w:r>
        <w:t xml:space="preserve">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Управления, осуществляется, начальником Управления и должностными лицами управления,</w:t>
      </w:r>
      <w:r>
        <w:t xml:space="preserve"> ответственными за организацию работы по предоставлению государственной услуги.</w:t>
      </w:r>
    </w:p>
    <w:bookmarkEnd w:id="136"/>
    <w:p w:rsidR="00000000" w:rsidRDefault="00A30F05"/>
    <w:p w:rsidR="00000000" w:rsidRDefault="00A30F05">
      <w:pPr>
        <w:pStyle w:val="1"/>
      </w:pPr>
      <w:bookmarkStart w:id="137" w:name="sub_1120"/>
      <w:r>
        <w:t>32. Порядок и периодичность осуществления плановых и внеплановых проверок полноты и качества исполнения административного регламента, в том числе порядок и фор</w:t>
      </w:r>
      <w:r>
        <w:t>мы контроля за полнотой и качеством исполнения административного регламента</w:t>
      </w:r>
    </w:p>
    <w:bookmarkEnd w:id="137"/>
    <w:p w:rsidR="00000000" w:rsidRDefault="00A30F05"/>
    <w:p w:rsidR="00000000" w:rsidRDefault="00A30F05">
      <w:bookmarkStart w:id="138" w:name="sub_1121"/>
      <w:r>
        <w:t>85. Проверки полноты и качества исполнения административного регламента осуществляются на основании приказов начальника Управления.</w:t>
      </w:r>
    </w:p>
    <w:p w:rsidR="00000000" w:rsidRDefault="00A30F05">
      <w:bookmarkStart w:id="139" w:name="sub_1122"/>
      <w:bookmarkEnd w:id="138"/>
      <w:r>
        <w:t xml:space="preserve">86. Проведение </w:t>
      </w:r>
      <w:r>
        <w:t>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A30F05">
      <w:bookmarkStart w:id="140" w:name="sub_1123"/>
      <w:bookmarkEnd w:id="139"/>
      <w:r>
        <w:t>87. Контроль за полнотой и качеством исполнения регламента включает</w:t>
      </w:r>
      <w:r>
        <w:t xml:space="preserve">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</w:t>
      </w:r>
      <w:r>
        <w:t>истов.</w:t>
      </w:r>
    </w:p>
    <w:p w:rsidR="00000000" w:rsidRDefault="00A30F05">
      <w:bookmarkStart w:id="141" w:name="sub_1124"/>
      <w:bookmarkEnd w:id="140"/>
      <w:r>
        <w:t>88.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41"/>
    <w:p w:rsidR="00000000" w:rsidRDefault="00A30F05"/>
    <w:p w:rsidR="00000000" w:rsidRDefault="00A30F05">
      <w:pPr>
        <w:pStyle w:val="1"/>
      </w:pPr>
      <w:bookmarkStart w:id="142" w:name="sub_1125"/>
      <w:r>
        <w:t>33. Ответственность должностных лиц органа государственной власти Липецкой област</w:t>
      </w:r>
      <w:r>
        <w:t>и, предоставляющего государственную услугу, за решения и действия (бездействие), принимаемые (осуществляемые) ими в ходе исполнения административного регламента</w:t>
      </w:r>
    </w:p>
    <w:bookmarkEnd w:id="142"/>
    <w:p w:rsidR="00000000" w:rsidRDefault="00A30F05"/>
    <w:p w:rsidR="00000000" w:rsidRDefault="00A30F05">
      <w:bookmarkStart w:id="143" w:name="sub_1126"/>
      <w:r>
        <w:lastRenderedPageBreak/>
        <w:t>89. Персональная ответственность специалистов Управления закрепляется в их дол</w:t>
      </w:r>
      <w:r>
        <w:t>жностных регламентах в соответствии с требованиями законодательства Российской Федерации и законодательством Липецкой области о государственной гражданской службе.</w:t>
      </w:r>
    </w:p>
    <w:p w:rsidR="00000000" w:rsidRDefault="00A30F05">
      <w:bookmarkStart w:id="144" w:name="sub_1127"/>
      <w:bookmarkEnd w:id="143"/>
      <w:r>
        <w:t>90. По результатам проведенных проверок, в случае выявления нарушений прав з</w:t>
      </w:r>
      <w:r>
        <w:t>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44"/>
    <w:p w:rsidR="00000000" w:rsidRDefault="00A30F05"/>
    <w:p w:rsidR="00000000" w:rsidRDefault="00A30F05">
      <w:pPr>
        <w:pStyle w:val="1"/>
      </w:pPr>
      <w:bookmarkStart w:id="145" w:name="sub_1128"/>
      <w:r>
        <w:t>34. Положения, характеризующие требования к порядку и формам контроля за исполнением административным регламентом,</w:t>
      </w:r>
      <w:r>
        <w:t xml:space="preserve"> в том числе со стороны граждан, их объединений и организаций</w:t>
      </w:r>
    </w:p>
    <w:bookmarkEnd w:id="145"/>
    <w:p w:rsidR="00000000" w:rsidRDefault="00A30F05"/>
    <w:p w:rsidR="00000000" w:rsidRDefault="00A30F05">
      <w:bookmarkStart w:id="146" w:name="sub_1129"/>
      <w:r>
        <w:t>91. Контроль за исполнением административным регламентом, в том числе со стороны граждан, их объединений и организаций, осуществляется посредством открытости деятельности Управл</w:t>
      </w:r>
      <w:r>
        <w:t>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</w:t>
      </w:r>
      <w:r>
        <w:t>и.</w:t>
      </w:r>
    </w:p>
    <w:bookmarkEnd w:id="146"/>
    <w:p w:rsidR="00000000" w:rsidRDefault="00A30F05"/>
    <w:p w:rsidR="00000000" w:rsidRDefault="00A30F05">
      <w:pPr>
        <w:pStyle w:val="1"/>
      </w:pPr>
      <w:bookmarkStart w:id="147" w:name="sub_1130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47"/>
    <w:p w:rsidR="00000000" w:rsidRDefault="00A30F05"/>
    <w:p w:rsidR="00000000" w:rsidRDefault="00A30F05">
      <w:pPr>
        <w:pStyle w:val="1"/>
      </w:pPr>
      <w:bookmarkStart w:id="148" w:name="sub_1131"/>
      <w:r>
        <w:t>35. Информация для заявителя о его праве подать жалобу</w:t>
      </w:r>
    </w:p>
    <w:bookmarkEnd w:id="148"/>
    <w:p w:rsidR="00000000" w:rsidRDefault="00A30F05"/>
    <w:p w:rsidR="00000000" w:rsidRDefault="00A30F05">
      <w:bookmarkStart w:id="149" w:name="sub_1132"/>
      <w:r>
        <w:t>92. Заявитель имеет право на досудебное (внесудебное) обжалование действий (бездействия) и решений, принятых (осуществляемых) Управлением, должностными лицами Управления, государственными служащими Управления в ходе предоставления государ</w:t>
      </w:r>
      <w:r>
        <w:t>ственной услуги.</w:t>
      </w:r>
    </w:p>
    <w:bookmarkEnd w:id="149"/>
    <w:p w:rsidR="00000000" w:rsidRDefault="00A30F05"/>
    <w:p w:rsidR="00000000" w:rsidRDefault="00A30F05">
      <w:pPr>
        <w:pStyle w:val="1"/>
      </w:pPr>
      <w:bookmarkStart w:id="150" w:name="sub_1133"/>
      <w:r>
        <w:t>36. Предмет жалобы</w:t>
      </w:r>
    </w:p>
    <w:bookmarkEnd w:id="150"/>
    <w:p w:rsidR="00000000" w:rsidRDefault="00A30F05"/>
    <w:p w:rsidR="00000000" w:rsidRDefault="00A30F05">
      <w:bookmarkStart w:id="151" w:name="sub_1134"/>
      <w:r>
        <w:t>93. Заявитель может обратиться с жалобой, в том числе в следующих случаях:</w:t>
      </w:r>
    </w:p>
    <w:p w:rsidR="00000000" w:rsidRDefault="00A30F05">
      <w:bookmarkStart w:id="152" w:name="sub_1135"/>
      <w:bookmarkEnd w:id="151"/>
      <w:r>
        <w:t>1) нарушение срока регистрации запроса заявителя о предоставлении государственной услуги;</w:t>
      </w:r>
    </w:p>
    <w:p w:rsidR="00000000" w:rsidRDefault="00A30F05">
      <w:bookmarkStart w:id="153" w:name="sub_1136"/>
      <w:bookmarkEnd w:id="152"/>
      <w:r>
        <w:t>2) нарушение срока предоставления государственной услуги;</w:t>
      </w:r>
    </w:p>
    <w:p w:rsidR="00000000" w:rsidRDefault="00A30F05">
      <w:bookmarkStart w:id="154" w:name="sub_1137"/>
      <w:bookmarkEnd w:id="153"/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</w:t>
      </w:r>
      <w:r>
        <w:t>государственной услуги;</w:t>
      </w:r>
    </w:p>
    <w:p w:rsidR="00000000" w:rsidRDefault="00A30F05">
      <w:bookmarkStart w:id="155" w:name="sub_1138"/>
      <w:bookmarkEnd w:id="154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</w:t>
      </w:r>
      <w:r>
        <w:t>еля;</w:t>
      </w:r>
    </w:p>
    <w:p w:rsidR="00000000" w:rsidRDefault="00A30F05">
      <w:bookmarkStart w:id="156" w:name="sub_1139"/>
      <w:bookmarkEnd w:id="155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законами, и иными нор</w:t>
      </w:r>
      <w:r>
        <w:t>мативными правовыми актами Липецкой области;</w:t>
      </w:r>
    </w:p>
    <w:p w:rsidR="00000000" w:rsidRDefault="00A30F05">
      <w:bookmarkStart w:id="157" w:name="sub_1140"/>
      <w:bookmarkEnd w:id="156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A30F05">
      <w:bookmarkStart w:id="158" w:name="sub_1141"/>
      <w:bookmarkEnd w:id="157"/>
      <w:r>
        <w:lastRenderedPageBreak/>
        <w:t>7) отказ Управления, должностного лица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A30F05">
      <w:bookmarkStart w:id="159" w:name="sub_1142"/>
      <w:bookmarkEnd w:id="158"/>
      <w:r>
        <w:t>8)</w:t>
      </w:r>
      <w:r>
        <w:t xml:space="preserve"> нарушение срока или порядка выдачи документов по результатам предоставления государственной услуги;</w:t>
      </w:r>
    </w:p>
    <w:p w:rsidR="00000000" w:rsidRDefault="00A30F05">
      <w:bookmarkStart w:id="160" w:name="sub_1143"/>
      <w:bookmarkEnd w:id="159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</w:t>
      </w:r>
      <w:r>
        <w:t xml:space="preserve">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A30F05">
      <w:bookmarkStart w:id="161" w:name="sub_1144"/>
      <w:bookmarkEnd w:id="160"/>
      <w:r>
        <w:t>10) требование у заявителя при предоставлении государственной услуги документов или информации</w:t>
      </w:r>
      <w: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N 210-ФЗ.</w:t>
      </w:r>
    </w:p>
    <w:bookmarkEnd w:id="161"/>
    <w:p w:rsidR="00000000" w:rsidRDefault="00A30F05"/>
    <w:p w:rsidR="00000000" w:rsidRDefault="00A30F05">
      <w:pPr>
        <w:pStyle w:val="1"/>
      </w:pPr>
      <w:bookmarkStart w:id="162" w:name="sub_1145"/>
      <w:r>
        <w:t>37. Органы государственной власти, организации, должностные лица, которым может быть направлена ж</w:t>
      </w:r>
      <w:r>
        <w:t>алоба</w:t>
      </w:r>
    </w:p>
    <w:bookmarkEnd w:id="162"/>
    <w:p w:rsidR="00000000" w:rsidRDefault="00A30F05"/>
    <w:p w:rsidR="00000000" w:rsidRDefault="00A30F05">
      <w:bookmarkStart w:id="163" w:name="sub_1146"/>
      <w:r>
        <w:t>94. Жалобы на решения и действия (бездействие) должностных лиц Управления, государственных служащих Управления подаются начальнику Управления.</w:t>
      </w:r>
    </w:p>
    <w:p w:rsidR="00000000" w:rsidRDefault="00A30F05">
      <w:bookmarkStart w:id="164" w:name="sub_1147"/>
      <w:bookmarkEnd w:id="163"/>
      <w:r>
        <w:t>95. Жалобы на решения и действия (бездействие) Управления подаются в админ</w:t>
      </w:r>
      <w:r>
        <w:t>истрацию Липецкой области.</w:t>
      </w:r>
    </w:p>
    <w:bookmarkEnd w:id="164"/>
    <w:p w:rsidR="00000000" w:rsidRDefault="00A30F05"/>
    <w:p w:rsidR="00000000" w:rsidRDefault="00A30F05">
      <w:pPr>
        <w:pStyle w:val="1"/>
      </w:pPr>
      <w:bookmarkStart w:id="165" w:name="sub_1148"/>
      <w:r>
        <w:t>38. Порядок подачи и рассмотрения жалобы</w:t>
      </w:r>
    </w:p>
    <w:bookmarkEnd w:id="165"/>
    <w:p w:rsidR="00000000" w:rsidRDefault="00A30F05"/>
    <w:p w:rsidR="00000000" w:rsidRDefault="00A30F05">
      <w:bookmarkStart w:id="166" w:name="sub_1149"/>
      <w:r>
        <w:t>96.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A30F05">
      <w:bookmarkStart w:id="167" w:name="sub_1150"/>
      <w:bookmarkEnd w:id="166"/>
      <w:r>
        <w:t>97. Жалоба подается в п</w:t>
      </w:r>
      <w:r>
        <w:t>исьменной форме на бумажном носителе или в форме электронного документа.</w:t>
      </w:r>
    </w:p>
    <w:bookmarkEnd w:id="167"/>
    <w:p w:rsidR="00000000" w:rsidRDefault="00A30F05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45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46" w:history="1">
        <w:r>
          <w:rPr>
            <w:rStyle w:val="a4"/>
          </w:rPr>
          <w:t>ЕПГУ</w:t>
        </w:r>
      </w:hyperlink>
      <w:r>
        <w:t xml:space="preserve"> или </w:t>
      </w:r>
      <w:hyperlink r:id="rId147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</w:t>
      </w:r>
      <w:r>
        <w:t>ля.</w:t>
      </w:r>
    </w:p>
    <w:p w:rsidR="00000000" w:rsidRDefault="00A30F05">
      <w:bookmarkStart w:id="168" w:name="sub_1151"/>
      <w:r>
        <w:t>98. Жалоба должна содержать:</w:t>
      </w:r>
    </w:p>
    <w:p w:rsidR="00000000" w:rsidRDefault="00A30F05">
      <w:bookmarkStart w:id="169" w:name="sub_1152"/>
      <w:bookmarkEnd w:id="168"/>
      <w:r>
        <w:t>1) наименование Управления, фамилию, имя, отчество (последнее - при наличии) должностного лица Управления, государственного служащего Управления решения и действия (бездействие) которых обжалуется;</w:t>
      </w:r>
    </w:p>
    <w:p w:rsidR="00000000" w:rsidRDefault="00A30F05">
      <w:bookmarkStart w:id="170" w:name="sub_1153"/>
      <w:bookmarkEnd w:id="169"/>
      <w: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заявителю;</w:t>
      </w:r>
    </w:p>
    <w:p w:rsidR="00000000" w:rsidRDefault="00A30F05">
      <w:bookmarkStart w:id="171" w:name="sub_1154"/>
      <w:bookmarkEnd w:id="170"/>
      <w:r>
        <w:t>3) сведения об обжалуемых решениях и действиях (бездействии) Управления, должностного лица Управления, государственного служащего Управления;</w:t>
      </w:r>
    </w:p>
    <w:p w:rsidR="00000000" w:rsidRDefault="00A30F05">
      <w:bookmarkStart w:id="172" w:name="sub_1155"/>
      <w:bookmarkEnd w:id="171"/>
      <w:r>
        <w:t>4) доводы, на основании которых заявитель не согласен с решением и дейс</w:t>
      </w:r>
      <w:r>
        <w:t>твием (бездействием) Управления, должностного лица Управления, государственного служащего Управления.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A30F05">
      <w:bookmarkStart w:id="173" w:name="sub_1156"/>
      <w:bookmarkEnd w:id="172"/>
      <w:r>
        <w:t xml:space="preserve">99. В случае необходимости, в </w:t>
      </w:r>
      <w:r>
        <w:t xml:space="preserve">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</w:t>
      </w:r>
      <w:r>
        <w:lastRenderedPageBreak/>
        <w:t>рассмотрения жалобы.</w:t>
      </w:r>
    </w:p>
    <w:bookmarkEnd w:id="173"/>
    <w:p w:rsidR="00000000" w:rsidRDefault="00A30F05">
      <w:r>
        <w:t>Обращение за</w:t>
      </w:r>
      <w:r>
        <w:t>явителя подлежит обязательной регистрации в течение 1 рабочего дня со дня поступления в Управление.</w:t>
      </w:r>
    </w:p>
    <w:p w:rsidR="00000000" w:rsidRDefault="00A30F05">
      <w:bookmarkStart w:id="174" w:name="sub_1157"/>
      <w:r>
        <w:t>100. Ответ на жалобу не дается в следующих случаях:</w:t>
      </w:r>
    </w:p>
    <w:bookmarkEnd w:id="174"/>
    <w:p w:rsidR="00000000" w:rsidRDefault="00A30F05">
      <w:r>
        <w:t>если текст письменного обращения не поддается прочтению (о чем в течение 7 дней со дня р</w:t>
      </w:r>
      <w:r>
        <w:t>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A30F05">
      <w:r>
        <w:t>если текст письменного обращения не позволяет определить суть жалобы (о чем в течение 7 дней со дня регистрации обращения сообщается</w:t>
      </w:r>
      <w:r>
        <w:t xml:space="preserve"> гражданину, направившему обращение);</w:t>
      </w:r>
    </w:p>
    <w:p w:rsidR="00000000" w:rsidRDefault="00A30F05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A30F05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A30F05">
      <w:bookmarkStart w:id="175" w:name="sub_1158"/>
      <w:r>
        <w:t>101. Управление вправе оставить заявление без ответа по существу в следующих случаях:</w:t>
      </w:r>
    </w:p>
    <w:bookmarkEnd w:id="175"/>
    <w:p w:rsidR="00000000" w:rsidRDefault="00A30F05">
      <w:r>
        <w:t>получения письменного обращени</w:t>
      </w:r>
      <w:r>
        <w:t>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A30F05">
      <w:r>
        <w:t>если ответ по существу поставленного в обращени</w:t>
      </w:r>
      <w:r>
        <w:t xml:space="preserve">и вопроса не может быть дан без разглашения сведений, составляющих </w:t>
      </w:r>
      <w:hyperlink r:id="rId14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</w:t>
      </w:r>
      <w:r>
        <w:t>ву поставленного в нем вопроса в связи с недопустимостью разглашения указанных сведений.</w:t>
      </w:r>
    </w:p>
    <w:p w:rsidR="00000000" w:rsidRDefault="00A30F05"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</w:t>
      </w:r>
      <w:r>
        <w:t>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</w:t>
      </w:r>
      <w:r>
        <w:t>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A30F05">
      <w:bookmarkStart w:id="176" w:name="sub_1159"/>
      <w:r>
        <w:t xml:space="preserve">102. Обращение, в котором обжалуется судебное решение, </w:t>
      </w:r>
      <w:r>
        <w:t>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A30F05">
      <w:bookmarkStart w:id="177" w:name="sub_1160"/>
      <w:bookmarkEnd w:id="176"/>
      <w:r>
        <w:t>103. В случае если причины, по которым ответ по существу поставленных в обращении вопросов не</w:t>
      </w:r>
      <w:r>
        <w:t xml:space="preserve"> мог быть дан, в последующем были устранены, гражданин вправе вновь направить обращение в Управление либо вышестоящему должностному лицу.</w:t>
      </w:r>
    </w:p>
    <w:bookmarkEnd w:id="177"/>
    <w:p w:rsidR="00000000" w:rsidRDefault="00A30F05">
      <w:r>
        <w:t>В случае поступления в Управление письменного обращения, содержащего вопрос, ответ на который размещен в соотв</w:t>
      </w:r>
      <w:r>
        <w:t xml:space="preserve">етствии с </w:t>
      </w:r>
      <w:hyperlink r:id="rId149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</w:t>
      </w:r>
      <w:hyperlink r:id="rId150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</w:t>
      </w:r>
      <w:r>
        <w:t>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A30F05"/>
    <w:p w:rsidR="00000000" w:rsidRDefault="00A30F05">
      <w:pPr>
        <w:pStyle w:val="1"/>
      </w:pPr>
      <w:bookmarkStart w:id="178" w:name="sub_1161"/>
      <w:r>
        <w:t>39. Сроки рассмотрения жалобы</w:t>
      </w:r>
    </w:p>
    <w:bookmarkEnd w:id="178"/>
    <w:p w:rsidR="00000000" w:rsidRDefault="00A30F05"/>
    <w:p w:rsidR="00000000" w:rsidRDefault="00A30F05">
      <w:bookmarkStart w:id="179" w:name="sub_1162"/>
      <w:r>
        <w:t xml:space="preserve">104. Жалоба, </w:t>
      </w:r>
      <w:r>
        <w:t xml:space="preserve">поступившая в Управление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</w:t>
      </w:r>
      <w:r>
        <w:lastRenderedPageBreak/>
        <w:t>обжалования наруше</w:t>
      </w:r>
      <w:r>
        <w:t>ния установленного срока рассмотрения таких заявлений - в течение 5 рабочих дней со дня ее регистрации.</w:t>
      </w:r>
    </w:p>
    <w:bookmarkEnd w:id="179"/>
    <w:p w:rsidR="00000000" w:rsidRDefault="00A30F05"/>
    <w:p w:rsidR="00000000" w:rsidRDefault="00A30F05">
      <w:pPr>
        <w:pStyle w:val="1"/>
      </w:pPr>
      <w:bookmarkStart w:id="180" w:name="sub_1163"/>
      <w:r>
        <w:t>40. Результат рассмотрения жалобы</w:t>
      </w:r>
    </w:p>
    <w:bookmarkEnd w:id="180"/>
    <w:p w:rsidR="00000000" w:rsidRDefault="00A30F05"/>
    <w:p w:rsidR="00000000" w:rsidRDefault="00A30F05">
      <w:bookmarkStart w:id="181" w:name="sub_1164"/>
      <w:r>
        <w:t>105. По результатам рассмотрения жалобы принимается одно из следующих решений:</w:t>
      </w:r>
    </w:p>
    <w:p w:rsidR="00000000" w:rsidRDefault="00A30F05">
      <w:bookmarkStart w:id="182" w:name="sub_1165"/>
      <w:bookmarkEnd w:id="181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</w:t>
      </w:r>
      <w:r>
        <w:t>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A30F05">
      <w:bookmarkStart w:id="183" w:name="sub_1166"/>
      <w:bookmarkEnd w:id="182"/>
      <w:r>
        <w:t>2) в удовлетворении жалобы отказывается.</w:t>
      </w:r>
    </w:p>
    <w:bookmarkEnd w:id="183"/>
    <w:p w:rsidR="00000000" w:rsidRDefault="00A30F05"/>
    <w:p w:rsidR="00000000" w:rsidRDefault="00A30F05">
      <w:pPr>
        <w:pStyle w:val="1"/>
      </w:pPr>
      <w:bookmarkStart w:id="184" w:name="sub_1167"/>
      <w:r>
        <w:t xml:space="preserve">41. Порядок информирования заявителя о результатах </w:t>
      </w:r>
      <w:r>
        <w:t>рассмотрения жалобы</w:t>
      </w:r>
    </w:p>
    <w:bookmarkEnd w:id="184"/>
    <w:p w:rsidR="00000000" w:rsidRDefault="00A30F05"/>
    <w:p w:rsidR="00000000" w:rsidRDefault="00A30F05">
      <w:bookmarkStart w:id="185" w:name="sub_1168"/>
      <w:r>
        <w:t>106.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85"/>
    <w:p w:rsidR="00000000" w:rsidRDefault="00A30F05">
      <w:r>
        <w:t>В случае при</w:t>
      </w:r>
      <w:r>
        <w:t>знания жалобы подлежащей удовлетворению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</w:t>
      </w:r>
      <w:r>
        <w:t xml:space="preserve">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A30F05">
      <w:r>
        <w:t xml:space="preserve">В случае признания жалобы, не подлежащей удовлетворению, в ответе заявителю даются аргументированные разъяснения </w:t>
      </w:r>
      <w:r>
        <w:t>о причинах принятого решения, а также информация о порядке обжалования принятого решения.</w:t>
      </w:r>
    </w:p>
    <w:p w:rsidR="00000000" w:rsidRDefault="00A30F05">
      <w:bookmarkStart w:id="186" w:name="sub_1169"/>
      <w:r>
        <w:t>107.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>
        <w:t xml:space="preserve">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A30F05">
      <w:bookmarkStart w:id="187" w:name="sub_1170"/>
      <w:bookmarkEnd w:id="186"/>
      <w:r>
        <w:t>108. Положения Федерального закона, устанавливающие порядок рассмотрения жалоб на нарушения прав граждан и органи</w:t>
      </w:r>
      <w:r>
        <w:t xml:space="preserve">заций при предоставлении государственных услуг, не распространяются на отношения, регулируемые </w:t>
      </w:r>
      <w:hyperlink r:id="rId151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</w:t>
      </w:r>
      <w:r>
        <w:t>сийской Федерации".</w:t>
      </w:r>
    </w:p>
    <w:bookmarkEnd w:id="187"/>
    <w:p w:rsidR="00000000" w:rsidRDefault="00A30F05"/>
    <w:p w:rsidR="00000000" w:rsidRDefault="00A30F05">
      <w:pPr>
        <w:pStyle w:val="1"/>
      </w:pPr>
      <w:bookmarkStart w:id="188" w:name="sub_1171"/>
      <w:r>
        <w:t>42. Порядок обжалования решения по жалобе</w:t>
      </w:r>
    </w:p>
    <w:bookmarkEnd w:id="188"/>
    <w:p w:rsidR="00000000" w:rsidRDefault="00A30F05"/>
    <w:p w:rsidR="00000000" w:rsidRDefault="00A30F05">
      <w:bookmarkStart w:id="189" w:name="sub_1172"/>
      <w:r>
        <w:t>109. Заявитель вправе обжаловать решение по жалобе в органы прокуратуры или в судебном порядке.</w:t>
      </w:r>
    </w:p>
    <w:bookmarkEnd w:id="189"/>
    <w:p w:rsidR="00000000" w:rsidRDefault="00A30F05"/>
    <w:p w:rsidR="00000000" w:rsidRDefault="00A30F05">
      <w:pPr>
        <w:pStyle w:val="1"/>
      </w:pPr>
      <w:bookmarkStart w:id="190" w:name="sub_1173"/>
      <w:r>
        <w:t>43. Право заявителя на получение информации и документов, необходимых для обоснования и рассмотрения жалобы</w:t>
      </w:r>
    </w:p>
    <w:bookmarkEnd w:id="190"/>
    <w:p w:rsidR="00000000" w:rsidRDefault="00A30F05"/>
    <w:p w:rsidR="00000000" w:rsidRDefault="00A30F05">
      <w:bookmarkStart w:id="191" w:name="sub_1174"/>
      <w:r>
        <w:t>110. Заявитель имеет право на:</w:t>
      </w:r>
    </w:p>
    <w:p w:rsidR="00000000" w:rsidRDefault="00A30F05">
      <w:bookmarkStart w:id="192" w:name="sub_1175"/>
      <w:bookmarkEnd w:id="191"/>
      <w:r>
        <w:t>1) ознакомление с документами и материалами, необходимыми для обоснования и рассмотр</w:t>
      </w:r>
      <w:r>
        <w:t xml:space="preserve">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52" w:history="1">
        <w:r>
          <w:rPr>
            <w:rStyle w:val="a4"/>
          </w:rPr>
          <w:t>государственную</w:t>
        </w:r>
      </w:hyperlink>
      <w:r>
        <w:t xml:space="preserve"> или иную</w:t>
      </w:r>
      <w:r>
        <w:t xml:space="preserve"> охраняемую законом тайну;</w:t>
      </w:r>
    </w:p>
    <w:p w:rsidR="00000000" w:rsidRDefault="00A30F05">
      <w:bookmarkStart w:id="193" w:name="sub_1176"/>
      <w:bookmarkEnd w:id="192"/>
      <w:r>
        <w:t>2) получение информации и документов, необходимых для обоснования и рассмотрения жалобы.</w:t>
      </w:r>
    </w:p>
    <w:bookmarkEnd w:id="193"/>
    <w:p w:rsidR="00000000" w:rsidRDefault="00A30F05"/>
    <w:p w:rsidR="00000000" w:rsidRDefault="00A30F05">
      <w:pPr>
        <w:pStyle w:val="1"/>
      </w:pPr>
      <w:bookmarkStart w:id="194" w:name="sub_1177"/>
      <w:r>
        <w:t>44. Способы информирования заявителей о порядке подачи и рассмотрения жалобы</w:t>
      </w:r>
    </w:p>
    <w:bookmarkEnd w:id="194"/>
    <w:p w:rsidR="00000000" w:rsidRDefault="00A30F05"/>
    <w:p w:rsidR="00000000" w:rsidRDefault="00A30F05">
      <w:bookmarkStart w:id="195" w:name="sub_1178"/>
      <w:r>
        <w:t>111. Информац</w:t>
      </w:r>
      <w:r>
        <w:t xml:space="preserve">ия о порядке подачи и рассмотрения жалобы размещается в информационно-телекоммуникационной сети "Интернет" на </w:t>
      </w:r>
      <w:hyperlink r:id="rId153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154" w:history="1">
        <w:r>
          <w:rPr>
            <w:rStyle w:val="a4"/>
          </w:rPr>
          <w:t>ЕПГУ</w:t>
        </w:r>
      </w:hyperlink>
      <w:r>
        <w:t xml:space="preserve">, </w:t>
      </w:r>
      <w:hyperlink r:id="rId155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Управление, с использованием почтовой и телефонной связи, электронной почты.</w:t>
      </w:r>
    </w:p>
    <w:bookmarkEnd w:id="195"/>
    <w:p w:rsidR="00000000" w:rsidRDefault="00A30F05"/>
    <w:p w:rsidR="00000000" w:rsidRDefault="00A30F05">
      <w:pPr>
        <w:pStyle w:val="1"/>
      </w:pPr>
      <w:bookmarkStart w:id="196" w:name="sub_1179"/>
      <w:r>
        <w:t>45. Порядок ознакомления заявителя с документами и материалами, касающимися рассмотрения обращения</w:t>
      </w:r>
    </w:p>
    <w:bookmarkEnd w:id="196"/>
    <w:p w:rsidR="00000000" w:rsidRDefault="00A30F05"/>
    <w:p w:rsidR="00000000" w:rsidRDefault="00A30F05">
      <w:bookmarkStart w:id="197" w:name="sub_1180"/>
      <w:r>
        <w:t>112.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A30F05">
      <w:bookmarkStart w:id="198" w:name="sub_1181"/>
      <w:bookmarkEnd w:id="197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A30F05">
      <w:bookmarkStart w:id="199" w:name="sub_1182"/>
      <w:bookmarkEnd w:id="198"/>
      <w:r>
        <w:t>2) согласование с заявителем даты, времени и места ознакомления с документами и материалами;</w:t>
      </w:r>
    </w:p>
    <w:p w:rsidR="00000000" w:rsidRDefault="00A30F05">
      <w:bookmarkStart w:id="200" w:name="sub_1183"/>
      <w:bookmarkEnd w:id="199"/>
      <w:r>
        <w:t>3) ознакомле</w:t>
      </w:r>
      <w:r>
        <w:t xml:space="preserve">ние заявителя с документами и материалами, если это не затрагивает права, свободы и законные интересны других лиц и, если в указанных документах и материалах не содержатся сведения, составляющие </w:t>
      </w:r>
      <w:hyperlink r:id="rId15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157" w:history="1">
        <w:r>
          <w:rPr>
            <w:rStyle w:val="a4"/>
          </w:rPr>
          <w:t>Федерального закона</w:t>
        </w:r>
      </w:hyperlink>
      <w:r>
        <w:t xml:space="preserve"> от 27 июля 2006 г</w:t>
      </w:r>
      <w:r>
        <w:t>ода N 152-ФЗ "О персональных данных";</w:t>
      </w:r>
    </w:p>
    <w:p w:rsidR="00000000" w:rsidRDefault="00A30F05">
      <w:bookmarkStart w:id="201" w:name="sub_1184"/>
      <w:bookmarkEnd w:id="200"/>
      <w:r>
        <w:t>4) подписание заявителем акта об ознакомлении с документами и материалами, касающимися рассмотрения обращения с указанием даты и времени ознакомления.</w:t>
      </w:r>
    </w:p>
    <w:bookmarkEnd w:id="201"/>
    <w:p w:rsidR="00000000" w:rsidRDefault="00A30F05"/>
    <w:p w:rsidR="00000000" w:rsidRDefault="00A30F05">
      <w:pPr>
        <w:pStyle w:val="1"/>
      </w:pPr>
      <w:bookmarkStart w:id="202" w:name="sub_1185"/>
      <w:r>
        <w:t xml:space="preserve">Раздел VI. Особенности выполнения </w:t>
      </w:r>
      <w:r>
        <w:t>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202"/>
    <w:p w:rsidR="00000000" w:rsidRDefault="00A30F05"/>
    <w:p w:rsidR="00000000" w:rsidRDefault="00A30F05">
      <w:pPr>
        <w:pStyle w:val="1"/>
      </w:pPr>
      <w:bookmarkStart w:id="203" w:name="sub_1186"/>
      <w:r>
        <w:t>46. Исчерпывающий перечень административных процедур (действий), выполняемых УМФЦ</w:t>
      </w:r>
    </w:p>
    <w:bookmarkEnd w:id="203"/>
    <w:p w:rsidR="00000000" w:rsidRDefault="00A30F05"/>
    <w:p w:rsidR="00000000" w:rsidRDefault="00A30F05">
      <w:bookmarkStart w:id="204" w:name="sub_1187"/>
      <w:r>
        <w:t xml:space="preserve">113. Предоставление </w:t>
      </w:r>
      <w:r>
        <w:t>государственной услуги осуществляется в соответствии в соответствии с заключенным соглашением о взаимодействии между УМФЦ и Управлением (далее - Соглашение) и включает в себя следующий исчерпывающий перечень административных процедур (действий), выполняемы</w:t>
      </w:r>
      <w:r>
        <w:t>х УМФЦ:</w:t>
      </w:r>
    </w:p>
    <w:bookmarkEnd w:id="204"/>
    <w:p w:rsidR="00000000" w:rsidRDefault="00A30F05">
      <w:r>
        <w:t>информирование заявителя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</w:t>
      </w:r>
      <w:r>
        <w:t>ие заявителей о порядке предоставления государственной услуги в УМФЦ;</w:t>
      </w:r>
    </w:p>
    <w:p w:rsidR="00000000" w:rsidRDefault="00A30F05">
      <w:r>
        <w:t>прием в УМФЦ заявления заявителя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A30F05">
      <w:r>
        <w:t>передача заявления и комплекта документ</w:t>
      </w:r>
      <w:r>
        <w:t>ов из УМФЦ в Управление;</w:t>
      </w:r>
    </w:p>
    <w:p w:rsidR="00000000" w:rsidRDefault="00A30F05"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5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</w:t>
      </w:r>
      <w:r>
        <w:lastRenderedPageBreak/>
        <w:t>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</w:t>
      </w:r>
      <w:r>
        <w:t>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r>
        <w:t xml:space="preserve"> обращений за получением государственной услуги и (или) предоставления такой услуги.</w:t>
      </w:r>
    </w:p>
    <w:p w:rsidR="00000000" w:rsidRDefault="00A30F05"/>
    <w:p w:rsidR="00000000" w:rsidRDefault="00A30F05">
      <w:pPr>
        <w:pStyle w:val="1"/>
      </w:pPr>
      <w:bookmarkStart w:id="205" w:name="sub_1188"/>
      <w:r>
        <w:t xml:space="preserve">47. Информирование заявителя о порядке предоставления государственной услуги в УМФЦ, о ходе выполнения заявления о предоставлении государственной услуги, по иным </w:t>
      </w:r>
      <w:r>
        <w:t>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205"/>
    <w:p w:rsidR="00000000" w:rsidRDefault="00A30F05"/>
    <w:p w:rsidR="00000000" w:rsidRDefault="00A30F05">
      <w:bookmarkStart w:id="206" w:name="sub_1189"/>
      <w:r>
        <w:t>114. Основанием для начала административной процедуры является обращение заявителя в У</w:t>
      </w:r>
      <w:r>
        <w:t>МФЦ (личное посещение, по телефону, в электронном виде).</w:t>
      </w:r>
    </w:p>
    <w:p w:rsidR="00000000" w:rsidRDefault="00A30F05">
      <w:bookmarkStart w:id="207" w:name="sub_1190"/>
      <w:bookmarkEnd w:id="206"/>
      <w:r>
        <w:t>115. Информирование осуществляет сотрудник структурного подразделения УМФЦ.</w:t>
      </w:r>
    </w:p>
    <w:p w:rsidR="00000000" w:rsidRDefault="00A30F05">
      <w:bookmarkStart w:id="208" w:name="sub_1191"/>
      <w:bookmarkEnd w:id="207"/>
      <w:r>
        <w:t>116. Заявителю предоставляется информация:</w:t>
      </w:r>
    </w:p>
    <w:p w:rsidR="00000000" w:rsidRDefault="00A30F05">
      <w:bookmarkStart w:id="209" w:name="sub_1192"/>
      <w:bookmarkEnd w:id="208"/>
      <w:r>
        <w:t>1) о порядке и сроке предоставле</w:t>
      </w:r>
      <w:r>
        <w:t>ния государственной услуги;</w:t>
      </w:r>
    </w:p>
    <w:p w:rsidR="00000000" w:rsidRDefault="00A30F05">
      <w:bookmarkStart w:id="210" w:name="sub_1193"/>
      <w:bookmarkEnd w:id="209"/>
      <w:r>
        <w:t>2) о перечне документов, необходимых для получения государственной услуги;</w:t>
      </w:r>
    </w:p>
    <w:p w:rsidR="00000000" w:rsidRDefault="00A30F05">
      <w:bookmarkStart w:id="211" w:name="sub_1194"/>
      <w:bookmarkEnd w:id="210"/>
      <w:r>
        <w:t>3) о ходе выполнения запроса о предоставлении государственной услуги;</w:t>
      </w:r>
    </w:p>
    <w:p w:rsidR="00000000" w:rsidRDefault="00A30F05">
      <w:bookmarkStart w:id="212" w:name="sub_1195"/>
      <w:bookmarkEnd w:id="211"/>
      <w:r>
        <w:t>4) о порядке досудебного (внесудебн</w:t>
      </w:r>
      <w:r>
        <w:t>ого) обжалования решений и действий (бездействия) УМФЦ и их работников;</w:t>
      </w:r>
    </w:p>
    <w:p w:rsidR="00000000" w:rsidRDefault="00A30F05">
      <w:bookmarkStart w:id="213" w:name="sub_1196"/>
      <w:bookmarkEnd w:id="212"/>
      <w:r>
        <w:t>5) о графике работы УМФЦ;</w:t>
      </w:r>
    </w:p>
    <w:p w:rsidR="00000000" w:rsidRDefault="00A30F05">
      <w:bookmarkStart w:id="214" w:name="sub_1197"/>
      <w:bookmarkEnd w:id="213"/>
      <w:r>
        <w:t>6) о размере государственной пошлины и иных платежей, уплачиваемых заявителем при получении государственной услуги, порядок их</w:t>
      </w:r>
      <w:r>
        <w:t xml:space="preserve"> уплаты;</w:t>
      </w:r>
    </w:p>
    <w:p w:rsidR="00000000" w:rsidRDefault="00A30F05">
      <w:bookmarkStart w:id="215" w:name="sub_1198"/>
      <w:bookmarkEnd w:id="214"/>
      <w:r>
        <w:t>7) по иным вопросам, связанным с предоставлением государственной услуги.</w:t>
      </w:r>
    </w:p>
    <w:p w:rsidR="00000000" w:rsidRDefault="00A30F05">
      <w:bookmarkStart w:id="216" w:name="sub_1199"/>
      <w:bookmarkEnd w:id="215"/>
      <w:r>
        <w:t>117. Максимальный срок выполнения административной процедуры - 15 минут;</w:t>
      </w:r>
    </w:p>
    <w:p w:rsidR="00000000" w:rsidRDefault="00A30F05">
      <w:bookmarkStart w:id="217" w:name="sub_1200"/>
      <w:bookmarkEnd w:id="216"/>
      <w:r>
        <w:t>118. Критерий принятия решения: необходимость предост</w:t>
      </w:r>
      <w:r>
        <w:t>авления заявителю информации о предоставлении государственной услуги.</w:t>
      </w:r>
    </w:p>
    <w:p w:rsidR="00000000" w:rsidRDefault="00A30F05">
      <w:bookmarkStart w:id="218" w:name="sub_1201"/>
      <w:bookmarkEnd w:id="217"/>
      <w:r>
        <w:t>119. Результат административной процедуры: предоставление необходимой информации и консультации заявителю.</w:t>
      </w:r>
    </w:p>
    <w:p w:rsidR="00000000" w:rsidRDefault="00A30F05">
      <w:bookmarkStart w:id="219" w:name="sub_1202"/>
      <w:bookmarkEnd w:id="218"/>
      <w:r>
        <w:t>120. Способ фиксации результата административно</w:t>
      </w:r>
      <w:r>
        <w:t>й процедуры: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219"/>
    <w:p w:rsidR="00000000" w:rsidRDefault="00A30F05"/>
    <w:p w:rsidR="00000000" w:rsidRDefault="00A30F05">
      <w:pPr>
        <w:pStyle w:val="1"/>
      </w:pPr>
      <w:bookmarkStart w:id="220" w:name="sub_1203"/>
      <w:r>
        <w:t>48. Прием в УМФЦ заявления заявителя о предоставле</w:t>
      </w:r>
      <w:r>
        <w:t>нии государственной услуги и иных документов, необходимых для предоставления государственной услуги</w:t>
      </w:r>
    </w:p>
    <w:bookmarkEnd w:id="220"/>
    <w:p w:rsidR="00000000" w:rsidRDefault="00A30F05"/>
    <w:p w:rsidR="00000000" w:rsidRDefault="00A30F05">
      <w:bookmarkStart w:id="221" w:name="sub_1204"/>
      <w:r>
        <w:t>121. Основанием для начала административной процедуры является обращение заявителя в УМФЦ с заявлением о предоставлении государственной усл</w:t>
      </w:r>
      <w:r>
        <w:t xml:space="preserve">уги и прилагаемыми необходимыми для предоставления государственной услуги документами в соответствии с </w:t>
      </w:r>
      <w:hyperlink w:anchor="sub_1025" w:history="1">
        <w:r>
          <w:rPr>
            <w:rStyle w:val="a4"/>
          </w:rPr>
          <w:t xml:space="preserve">пунктом 14 </w:t>
        </w:r>
      </w:hyperlink>
      <w:r>
        <w:t>административного регламента.</w:t>
      </w:r>
    </w:p>
    <w:p w:rsidR="00000000" w:rsidRDefault="00A30F05">
      <w:bookmarkStart w:id="222" w:name="sub_1205"/>
      <w:bookmarkEnd w:id="221"/>
      <w:r>
        <w:t>122. Сотрудник УМФЦ выполняет следующие действия:</w:t>
      </w:r>
    </w:p>
    <w:bookmarkEnd w:id="222"/>
    <w:p w:rsidR="00000000" w:rsidRDefault="00A30F05">
      <w:r>
        <w:t>устанавливае</w:t>
      </w:r>
      <w:r>
        <w:t>т личность заявителя;</w:t>
      </w:r>
    </w:p>
    <w:p w:rsidR="00000000" w:rsidRDefault="00A30F05">
      <w:r>
        <w:t xml:space="preserve">проверяет представленное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1261" w:history="1">
        <w:r>
          <w:rPr>
            <w:rStyle w:val="a4"/>
          </w:rPr>
          <w:t>подпункте 1 пункта 17</w:t>
        </w:r>
      </w:hyperlink>
      <w:r>
        <w:t xml:space="preserve"> административного р</w:t>
      </w:r>
      <w:r>
        <w:t>егламента:</w:t>
      </w:r>
    </w:p>
    <w:p w:rsidR="00000000" w:rsidRDefault="00A30F05">
      <w:r>
        <w:t xml:space="preserve">при установлении обстоятельств, указанных в </w:t>
      </w:r>
      <w:hyperlink w:anchor="sub_1261" w:history="1">
        <w:r>
          <w:rPr>
            <w:rStyle w:val="a4"/>
          </w:rPr>
          <w:t>подпункте 1 пункта 17</w:t>
        </w:r>
      </w:hyperlink>
      <w:r>
        <w:t xml:space="preserve"> административного </w:t>
      </w:r>
      <w:r>
        <w:lastRenderedPageBreak/>
        <w:t>регламента, сотрудник УМФЦ уведомляет заявителя о наличии препятствий для приема документов, объясняет содержание выявленных недостатко</w:t>
      </w:r>
      <w:r>
        <w:t>в в представленных документах и возвращает документы заявителю;</w:t>
      </w:r>
    </w:p>
    <w:p w:rsidR="00000000" w:rsidRDefault="00A30F05">
      <w:r>
        <w:t xml:space="preserve">если отсутствует необходимость в предоставлении нотариально заверенных копий документов, то сотрудник УМФЦ осуществляет бесплатное копирование документов, указанных в </w:t>
      </w:r>
      <w:hyperlink r:id="rId159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60" w:history="1">
        <w:r>
          <w:rPr>
            <w:rStyle w:val="a4"/>
          </w:rPr>
          <w:t>постано</w:t>
        </w:r>
        <w:r>
          <w:rPr>
            <w:rStyle w:val="a4"/>
          </w:rPr>
          <w:t>влением</w:t>
        </w:r>
      </w:hyperlink>
      <w:r>
        <w:t xml:space="preserve"> Правительства РФ от 22 декабря 2012 года N 1376,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A30F05">
      <w:r>
        <w:t>осуществляет регистрацию запроса з</w:t>
      </w:r>
      <w:r>
        <w:t>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запроса (заявления), ФИО, должности, подписи сотрудника УМФЦ.</w:t>
      </w:r>
    </w:p>
    <w:p w:rsidR="00000000" w:rsidRDefault="00A30F05">
      <w:bookmarkStart w:id="223" w:name="sub_1206"/>
      <w:r>
        <w:t xml:space="preserve">123. Критерием </w:t>
      </w:r>
      <w:r>
        <w:t xml:space="preserve">принятия решения является отсутствие или наличие оснований для отказа в приеме документов, предусмотренных </w:t>
      </w:r>
      <w:hyperlink w:anchor="sub_1261" w:history="1">
        <w:r>
          <w:rPr>
            <w:rStyle w:val="a4"/>
          </w:rPr>
          <w:t>подпунктом 1 пункта 17</w:t>
        </w:r>
      </w:hyperlink>
      <w:r>
        <w:t xml:space="preserve"> административного регламента.</w:t>
      </w:r>
    </w:p>
    <w:p w:rsidR="00000000" w:rsidRDefault="00A30F05">
      <w:bookmarkStart w:id="224" w:name="sub_1207"/>
      <w:bookmarkEnd w:id="223"/>
      <w:r>
        <w:t>124. Результатом администр</w:t>
      </w:r>
      <w:r>
        <w:t xml:space="preserve">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 по основаниям, предусмотренным </w:t>
      </w:r>
      <w:hyperlink w:anchor="sub_1261" w:history="1">
        <w:r>
          <w:rPr>
            <w:rStyle w:val="a4"/>
          </w:rPr>
          <w:t>подпунктом 1 пункта 17</w:t>
        </w:r>
      </w:hyperlink>
      <w:r>
        <w:t xml:space="preserve"> административного рег</w:t>
      </w:r>
      <w:r>
        <w:t>ламента.</w:t>
      </w:r>
    </w:p>
    <w:p w:rsidR="00000000" w:rsidRDefault="00A30F05">
      <w:bookmarkStart w:id="225" w:name="sub_1208"/>
      <w:bookmarkEnd w:id="224"/>
      <w:r>
        <w:t>125. Способ фиксации результата административной процедуры: регистрация заявления в АИС МФЦ.</w:t>
      </w:r>
    </w:p>
    <w:p w:rsidR="00000000" w:rsidRDefault="00A30F05">
      <w:bookmarkStart w:id="226" w:name="sub_1209"/>
      <w:bookmarkEnd w:id="225"/>
      <w:r>
        <w:t>126. Максимальный срок выполнения административной процедуры - 15 минут.</w:t>
      </w:r>
    </w:p>
    <w:bookmarkEnd w:id="226"/>
    <w:p w:rsidR="00000000" w:rsidRDefault="00A30F05"/>
    <w:p w:rsidR="00000000" w:rsidRDefault="00A30F05">
      <w:pPr>
        <w:pStyle w:val="1"/>
      </w:pPr>
      <w:bookmarkStart w:id="227" w:name="sub_1210"/>
      <w:r>
        <w:t>49. Передача заявления и комплек</w:t>
      </w:r>
      <w:r>
        <w:t>та документов из УМФЦ в Управление</w:t>
      </w:r>
    </w:p>
    <w:bookmarkEnd w:id="227"/>
    <w:p w:rsidR="00000000" w:rsidRDefault="00A30F05"/>
    <w:p w:rsidR="00000000" w:rsidRDefault="00A30F05">
      <w:bookmarkStart w:id="228" w:name="sub_1211"/>
      <w:r>
        <w:t>127.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A30F05">
      <w:bookmarkStart w:id="229" w:name="sub_1212"/>
      <w:bookmarkEnd w:id="228"/>
      <w:r>
        <w:t>128. Сотрудник УМФЦ формирует опись на п</w:t>
      </w:r>
      <w:r>
        <w:t>ередаваемые комплекты документов в Управление.</w:t>
      </w:r>
    </w:p>
    <w:p w:rsidR="00000000" w:rsidRDefault="00A30F05">
      <w:bookmarkStart w:id="230" w:name="sub_1213"/>
      <w:bookmarkEnd w:id="229"/>
      <w:r>
        <w:t>129. Передача заявления и документов осуществляется на бумажном носителе посредством курьерских доставок, через курьеров УМФЦ.</w:t>
      </w:r>
    </w:p>
    <w:p w:rsidR="00000000" w:rsidRDefault="00A30F05">
      <w:bookmarkStart w:id="231" w:name="sub_1214"/>
      <w:bookmarkEnd w:id="230"/>
      <w:r>
        <w:t>130. Максимальный срок выполнения административной</w:t>
      </w:r>
      <w:r>
        <w:t xml:space="preserve"> процедуры - 2 рабочих дня.</w:t>
      </w:r>
    </w:p>
    <w:p w:rsidR="00000000" w:rsidRDefault="00A30F05">
      <w:bookmarkStart w:id="232" w:name="sub_1215"/>
      <w:bookmarkEnd w:id="231"/>
      <w:r>
        <w:t>131. Критерий принятия решения: формирование и подготовка комплекта документов для отправки в Управление.</w:t>
      </w:r>
    </w:p>
    <w:p w:rsidR="00000000" w:rsidRDefault="00A30F05">
      <w:bookmarkStart w:id="233" w:name="sub_1216"/>
      <w:bookmarkEnd w:id="232"/>
      <w:r>
        <w:t>132. Результатом административной процедуры является передача комплекта документов в Управ</w:t>
      </w:r>
      <w:r>
        <w:t>ление.</w:t>
      </w:r>
    </w:p>
    <w:p w:rsidR="00000000" w:rsidRDefault="00A30F05">
      <w:bookmarkStart w:id="234" w:name="sub_1217"/>
      <w:bookmarkEnd w:id="233"/>
      <w:r>
        <w:t>133.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34"/>
    <w:p w:rsidR="00000000" w:rsidRDefault="00A30F05"/>
    <w:p w:rsidR="00000000" w:rsidRDefault="00A30F05">
      <w:pPr>
        <w:pStyle w:val="1"/>
      </w:pPr>
      <w:bookmarkStart w:id="235" w:name="sub_1218"/>
      <w:r>
        <w:t>50. Иные действия, необходимые для предоставления государственной услуги, в том числе св</w:t>
      </w:r>
      <w:r>
        <w:t>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</w:t>
      </w:r>
      <w:r>
        <w:t>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</w:t>
      </w:r>
      <w:r>
        <w:t>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35"/>
    <w:p w:rsidR="00000000" w:rsidRDefault="00A30F05"/>
    <w:p w:rsidR="00000000" w:rsidRDefault="00A30F05">
      <w:bookmarkStart w:id="236" w:name="sub_1219"/>
      <w:r>
        <w:t>134. Действия, необходимые для предоставления государственной услуги, в том числе связанные с проверкой действи</w:t>
      </w:r>
      <w:r>
        <w:t xml:space="preserve">тельности усиленной </w:t>
      </w:r>
      <w:hyperlink r:id="rId161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</w:t>
      </w:r>
      <w:r>
        <w:t>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</w:t>
      </w:r>
      <w:r>
        <w:t>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не предусмотрены.</w:t>
      </w:r>
    </w:p>
    <w:bookmarkEnd w:id="236"/>
    <w:p w:rsidR="00000000" w:rsidRDefault="00A30F05"/>
    <w:p w:rsidR="00000000" w:rsidRDefault="00A30F05">
      <w:pPr>
        <w:pStyle w:val="1"/>
      </w:pPr>
      <w:bookmarkStart w:id="237" w:name="sub_1220"/>
      <w:r>
        <w:t xml:space="preserve">51. Досудебный (внесудебный) порядок обжалования </w:t>
      </w:r>
      <w:r>
        <w:t>решений и действий (бездействия) УМФЦ, а также их работников</w:t>
      </w:r>
    </w:p>
    <w:bookmarkEnd w:id="237"/>
    <w:p w:rsidR="00000000" w:rsidRDefault="00A30F05"/>
    <w:p w:rsidR="00000000" w:rsidRDefault="00A30F05">
      <w:bookmarkStart w:id="238" w:name="sub_1221"/>
      <w:r>
        <w:t>135. Заявитель имеет право на досудебное (внесудебное) обжалование действий (бездействия) и решений, принятых (осуществляемых) УМФЦ, а также их работников в ходе предоставления г</w:t>
      </w:r>
      <w:r>
        <w:t>осударственной услуги.</w:t>
      </w:r>
    </w:p>
    <w:p w:rsidR="00000000" w:rsidRDefault="00A30F05">
      <w:bookmarkStart w:id="239" w:name="sub_1222"/>
      <w:bookmarkEnd w:id="238"/>
      <w:r>
        <w:t>136. Заявитель может обратиться с жалобой, в том числе в следующих случаях:</w:t>
      </w:r>
    </w:p>
    <w:p w:rsidR="00000000" w:rsidRDefault="00A30F05">
      <w:bookmarkStart w:id="240" w:name="sub_1223"/>
      <w:bookmarkEnd w:id="239"/>
      <w:r>
        <w:t xml:space="preserve">1) нарушения срока регистрации запроса заявителя о предоставлении государственной услуги, указанного в </w:t>
      </w:r>
      <w:hyperlink r:id="rId162" w:history="1">
        <w:r>
          <w:rPr>
            <w:rStyle w:val="a4"/>
          </w:rPr>
          <w:t>статье 15.1</w:t>
        </w:r>
      </w:hyperlink>
      <w:r>
        <w:t xml:space="preserve"> Федерального закона от 27 июля 2010 года N 210-ФЗ;</w:t>
      </w:r>
    </w:p>
    <w:bookmarkEnd w:id="240"/>
    <w:p w:rsidR="00000000" w:rsidRDefault="00A30F0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30F0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подпунктов приводится в соответствии с источником</w:t>
      </w:r>
    </w:p>
    <w:p w:rsidR="00000000" w:rsidRDefault="00A30F05">
      <w:bookmarkStart w:id="241" w:name="sub_1224"/>
      <w:r>
        <w:t>3) требования у заявителя документов или информации либо о</w:t>
      </w:r>
      <w:r>
        <w:t>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A30F05">
      <w:bookmarkStart w:id="242" w:name="sub_1225"/>
      <w:bookmarkEnd w:id="241"/>
      <w:r>
        <w:t>4) отказа в прием</w:t>
      </w:r>
      <w:r>
        <w:t>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A30F05">
      <w:bookmarkStart w:id="243" w:name="sub_1226"/>
      <w:bookmarkEnd w:id="242"/>
      <w:r>
        <w:t>5) затребования с заявителя при п</w:t>
      </w:r>
      <w:r>
        <w:t>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A30F05">
      <w:bookmarkStart w:id="244" w:name="sub_1227"/>
      <w:bookmarkEnd w:id="243"/>
      <w:r>
        <w:t>137. Жалобы на решения и действия (бездействие) работника УМФЦ подаются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A30F05">
      <w:bookmarkStart w:id="245" w:name="sub_1228"/>
      <w:bookmarkEnd w:id="244"/>
      <w:r>
        <w:t>138. Жалоба подается в письменной форме на бумажном носителе или в форме электронного документа.</w:t>
      </w:r>
    </w:p>
    <w:p w:rsidR="00000000" w:rsidRDefault="00A30F05">
      <w:bookmarkStart w:id="246" w:name="sub_1260"/>
      <w:bookmarkEnd w:id="245"/>
      <w:r>
        <w:t>139. Жалоба на решения и действия (бездействие) УМФЦ, работника УМФЦ может быть направлена по почте, с использованием информационно-теле</w:t>
      </w:r>
      <w:r>
        <w:t xml:space="preserve">коммуникационной сети "Интернет", </w:t>
      </w:r>
      <w:hyperlink r:id="rId163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64" w:history="1">
        <w:r>
          <w:rPr>
            <w:rStyle w:val="a4"/>
          </w:rPr>
          <w:t>ЕПГУ</w:t>
        </w:r>
      </w:hyperlink>
      <w:r>
        <w:t xml:space="preserve"> либо </w:t>
      </w:r>
      <w:hyperlink r:id="rId165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A30F05">
      <w:bookmarkStart w:id="247" w:name="sub_1229"/>
      <w:bookmarkEnd w:id="246"/>
      <w:r>
        <w:t>140. Жалоба должна содержать:</w:t>
      </w:r>
    </w:p>
    <w:p w:rsidR="00000000" w:rsidRDefault="00A30F05">
      <w:bookmarkStart w:id="248" w:name="sub_1230"/>
      <w:bookmarkEnd w:id="247"/>
      <w:r>
        <w:t>1) наименование УМФЦ, фамилию, имя, отчество (последнее - при</w:t>
      </w:r>
      <w:r>
        <w:t xml:space="preserve"> наличии) его руководителя и (или) работника, решения и действия (бездействие) которых обжалуются;</w:t>
      </w:r>
    </w:p>
    <w:p w:rsidR="00000000" w:rsidRDefault="00A30F05">
      <w:bookmarkStart w:id="249" w:name="sub_1231"/>
      <w:bookmarkEnd w:id="248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</w:t>
      </w:r>
      <w:r>
        <w:t>с (адреса) электронной почты (при наличии) и почтовый адрес, по которым должен быть направлен ответ заявителю;</w:t>
      </w:r>
    </w:p>
    <w:p w:rsidR="00000000" w:rsidRDefault="00A30F05">
      <w:bookmarkStart w:id="250" w:name="sub_1232"/>
      <w:bookmarkEnd w:id="249"/>
      <w:r>
        <w:t>3) сведения об обжалуемых решениях и действиях (бездействии), УМФЦ, работника УМФЦ;</w:t>
      </w:r>
    </w:p>
    <w:p w:rsidR="00000000" w:rsidRDefault="00A30F05">
      <w:bookmarkStart w:id="251" w:name="sub_1233"/>
      <w:bookmarkEnd w:id="250"/>
      <w:r>
        <w:lastRenderedPageBreak/>
        <w:t>4) доводы, на основании котор</w:t>
      </w:r>
      <w:r>
        <w:t>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A30F05">
      <w:bookmarkStart w:id="252" w:name="sub_1234"/>
      <w:bookmarkEnd w:id="251"/>
      <w:r>
        <w:t>141. Жалоба, поступившая в УМФЦ, подлежит рассм</w:t>
      </w:r>
      <w:r>
        <w:t>отрению в течение 15 рабочих дней со дня ее регистрации, а в случае обжалования отказа УМФЦ в приеме документов у заявителя - в течение 5 рабочих дней со дня ее регистрации.</w:t>
      </w:r>
    </w:p>
    <w:p w:rsidR="00000000" w:rsidRDefault="00A30F05">
      <w:bookmarkStart w:id="253" w:name="sub_1235"/>
      <w:bookmarkEnd w:id="252"/>
      <w:r>
        <w:t>142. Ответ на жалобу не дается в следующих случаях:</w:t>
      </w:r>
    </w:p>
    <w:bookmarkEnd w:id="253"/>
    <w:p w:rsidR="00000000" w:rsidRDefault="00A30F05">
      <w:r>
        <w:t>если т</w:t>
      </w:r>
      <w:r>
        <w:t>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A30F05">
      <w:r>
        <w:t>если текст письменного обращения не позволяет опре</w:t>
      </w:r>
      <w:r>
        <w:t>делить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000000" w:rsidRDefault="00A30F05">
      <w:r>
        <w:t>если в письменном обращении не указаны фамилия заявителя, направившего обращение, или почтовый адрес, по кото</w:t>
      </w:r>
      <w:r>
        <w:t>рому должен быть направлен ответ;</w:t>
      </w:r>
    </w:p>
    <w:p w:rsidR="00000000" w:rsidRDefault="00A30F05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A30F05">
      <w:bookmarkStart w:id="254" w:name="sub_1236"/>
      <w:r>
        <w:t>143. УМФЦ вправе оставить заявление без ответа по существу в случаях:</w:t>
      </w:r>
    </w:p>
    <w:bookmarkEnd w:id="254"/>
    <w:p w:rsidR="00000000" w:rsidRDefault="00A30F05">
      <w:r>
        <w:t>получения пи</w:t>
      </w:r>
      <w:r>
        <w:t>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A30F05">
      <w:r>
        <w:t>если ответ по существу постав</w:t>
      </w:r>
      <w:r>
        <w:t xml:space="preserve">ленного в обращении вопроса не может быть дан без разглашения сведений, составляющих </w:t>
      </w:r>
      <w:hyperlink r:id="rId16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</w:t>
      </w:r>
      <w:r>
        <w:t>ть ответ по существу поставленного в нем вопроса в связи с недопустимостью разглашения указанных сведений.</w:t>
      </w:r>
    </w:p>
    <w:p w:rsidR="00000000" w:rsidRDefault="00A30F05">
      <w:bookmarkStart w:id="255" w:name="sub_1237"/>
      <w:r>
        <w:t>144. В случае если в письменном обращении заявителя содержится вопрос, на который ему неоднократно давались письменные ответы по существу в с</w:t>
      </w:r>
      <w:r>
        <w:t>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</w:t>
      </w:r>
      <w:r>
        <w:t>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A30F05">
      <w:bookmarkStart w:id="256" w:name="sub_1238"/>
      <w:bookmarkEnd w:id="255"/>
      <w:r>
        <w:t>1</w:t>
      </w:r>
      <w:r>
        <w:t>45. Обращение, в котором обжалуется судебное решение, в течение 7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256"/>
    <w:p w:rsidR="00000000" w:rsidRDefault="00A30F05">
      <w:r>
        <w:t>В случае если причины, по которым ответ по сущес</w:t>
      </w:r>
      <w:r>
        <w:t>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A30F05">
      <w:bookmarkStart w:id="257" w:name="sub_1239"/>
      <w:r>
        <w:t>146. По результатам рассмотрения жалобы УМФЦ принимает одно из следующих реш</w:t>
      </w:r>
      <w:r>
        <w:t>ений:</w:t>
      </w:r>
    </w:p>
    <w:p w:rsidR="00000000" w:rsidRDefault="00A30F05">
      <w:bookmarkStart w:id="258" w:name="sub_1240"/>
      <w:bookmarkEnd w:id="257"/>
      <w:r>
        <w:t>1) жалоба удовлетворяется;</w:t>
      </w:r>
    </w:p>
    <w:p w:rsidR="00000000" w:rsidRDefault="00A30F05">
      <w:bookmarkStart w:id="259" w:name="sub_1241"/>
      <w:bookmarkEnd w:id="258"/>
      <w:r>
        <w:t>2) в удовлетворении жалобы отказывается.</w:t>
      </w:r>
    </w:p>
    <w:bookmarkEnd w:id="259"/>
    <w:p w:rsidR="00000000" w:rsidRDefault="00A30F05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</w:t>
      </w:r>
      <w:r>
        <w:t>вированный ответ о результатах рассмотрения жалобы.</w:t>
      </w:r>
    </w:p>
    <w:p w:rsidR="00000000" w:rsidRDefault="00A30F05">
      <w:bookmarkStart w:id="260" w:name="sub_1242"/>
      <w:r>
        <w:t>147. В случае признания жалобы, подлежащей удовлетворению, в ответе заявителю дается информация о действиях, осуществляемых УМФЦ в целях незамедлительного устранения выявленных нарушений при оказа</w:t>
      </w:r>
      <w:r>
        <w:t>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260"/>
    <w:p w:rsidR="00000000" w:rsidRDefault="00A30F05">
      <w:r>
        <w:lastRenderedPageBreak/>
        <w:t>В случае признания жалобы не подле</w:t>
      </w:r>
      <w:r>
        <w:t>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A30F05">
      <w:bookmarkStart w:id="261" w:name="sub_1243"/>
      <w:r>
        <w:t>148. В случае установления в ходе или по результатам рассмотрения жалобы признако</w:t>
      </w:r>
      <w:r>
        <w:t>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A30F05">
      <w:bookmarkStart w:id="262" w:name="sub_1244"/>
      <w:bookmarkEnd w:id="261"/>
      <w:r>
        <w:t>149. Заявитель имеет право обжаловат</w:t>
      </w:r>
      <w:r>
        <w:t>ь решение по жалобе в судебном порядке.</w:t>
      </w:r>
    </w:p>
    <w:p w:rsidR="00000000" w:rsidRDefault="00A30F05">
      <w:bookmarkStart w:id="263" w:name="sub_1245"/>
      <w:bookmarkEnd w:id="262"/>
      <w:r>
        <w:t>150. Заявитель имеет право на:</w:t>
      </w:r>
    </w:p>
    <w:p w:rsidR="00000000" w:rsidRDefault="00A30F05">
      <w:bookmarkStart w:id="264" w:name="sub_1246"/>
      <w:bookmarkEnd w:id="263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</w:t>
      </w:r>
      <w:r>
        <w:t xml:space="preserve">нные интересы других лиц и если в указанных документах и материалах не содержатся сведения, составляющие </w:t>
      </w:r>
      <w:hyperlink r:id="rId167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A30F05">
      <w:bookmarkStart w:id="265" w:name="sub_1247"/>
      <w:bookmarkEnd w:id="264"/>
      <w:r>
        <w:t>2) получение ин</w:t>
      </w:r>
      <w:r>
        <w:t>формации и документов, необходимых для обоснования и рассмотрения жалобы.</w:t>
      </w:r>
    </w:p>
    <w:p w:rsidR="00000000" w:rsidRDefault="00A30F05">
      <w:bookmarkStart w:id="266" w:name="sub_1248"/>
      <w:bookmarkEnd w:id="265"/>
      <w:r>
        <w:t xml:space="preserve">151. Информация о порядке подачи и рассмотрения жалобы размещается в информационно-телекоммуникационной сети "Интернет" на </w:t>
      </w:r>
      <w:hyperlink r:id="rId168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69" w:history="1">
        <w:r>
          <w:rPr>
            <w:rStyle w:val="a4"/>
          </w:rPr>
          <w:t>ЕПГУ</w:t>
        </w:r>
      </w:hyperlink>
      <w:r>
        <w:t xml:space="preserve">, </w:t>
      </w:r>
      <w:hyperlink r:id="rId170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</w:t>
      </w:r>
      <w:r>
        <w:t xml:space="preserve"> в УМФЦ.</w:t>
      </w:r>
    </w:p>
    <w:bookmarkEnd w:id="266"/>
    <w:p w:rsidR="00000000" w:rsidRDefault="00A30F05"/>
    <w:p w:rsidR="00000000" w:rsidRDefault="00A30F05">
      <w:pPr>
        <w:jc w:val="right"/>
        <w:rPr>
          <w:rStyle w:val="a3"/>
          <w:rFonts w:ascii="Arial" w:hAnsi="Arial" w:cs="Arial"/>
        </w:rPr>
      </w:pPr>
      <w:bookmarkStart w:id="267" w:name="sub_1249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пенсии</w:t>
      </w:r>
      <w:r>
        <w:rPr>
          <w:rStyle w:val="a3"/>
          <w:rFonts w:ascii="Arial" w:hAnsi="Arial" w:cs="Arial"/>
        </w:rPr>
        <w:br/>
        <w:t>по случаю потери кормильца</w:t>
      </w:r>
      <w:r>
        <w:rPr>
          <w:rStyle w:val="a3"/>
          <w:rFonts w:ascii="Arial" w:hAnsi="Arial" w:cs="Arial"/>
        </w:rPr>
        <w:br/>
        <w:t>членам семьи лиц, замещающих</w:t>
      </w:r>
      <w:r>
        <w:rPr>
          <w:rStyle w:val="a3"/>
          <w:rFonts w:ascii="Arial" w:hAnsi="Arial" w:cs="Arial"/>
        </w:rPr>
        <w:br/>
        <w:t>государственные должности</w:t>
      </w:r>
      <w:r>
        <w:rPr>
          <w:rStyle w:val="a3"/>
          <w:rFonts w:ascii="Arial" w:hAnsi="Arial" w:cs="Arial"/>
        </w:rPr>
        <w:br/>
        <w:t>Липецкой области, дол</w:t>
      </w:r>
      <w:r>
        <w:rPr>
          <w:rStyle w:val="a3"/>
          <w:rFonts w:ascii="Arial" w:hAnsi="Arial" w:cs="Arial"/>
        </w:rPr>
        <w:t>жности</w:t>
      </w:r>
      <w:r>
        <w:rPr>
          <w:rStyle w:val="a3"/>
          <w:rFonts w:ascii="Arial" w:hAnsi="Arial" w:cs="Arial"/>
        </w:rPr>
        <w:br/>
        <w:t>государственной гражданской службы</w:t>
      </w:r>
      <w:r>
        <w:rPr>
          <w:rStyle w:val="a3"/>
          <w:rFonts w:ascii="Arial" w:hAnsi="Arial" w:cs="Arial"/>
        </w:rPr>
        <w:br/>
        <w:t>области, а также лиц, уволившихся</w:t>
      </w:r>
      <w:r>
        <w:rPr>
          <w:rStyle w:val="a3"/>
          <w:rFonts w:ascii="Arial" w:hAnsi="Arial" w:cs="Arial"/>
        </w:rPr>
        <w:br/>
        <w:t>с государственной службы</w:t>
      </w:r>
      <w:r>
        <w:rPr>
          <w:rStyle w:val="a3"/>
          <w:rFonts w:ascii="Arial" w:hAnsi="Arial" w:cs="Arial"/>
        </w:rPr>
        <w:br/>
        <w:t>области или с государственной</w:t>
      </w:r>
      <w:r>
        <w:rPr>
          <w:rStyle w:val="a3"/>
          <w:rFonts w:ascii="Arial" w:hAnsi="Arial" w:cs="Arial"/>
        </w:rPr>
        <w:br/>
        <w:t>гражданской службы области</w:t>
      </w:r>
      <w:r>
        <w:rPr>
          <w:rStyle w:val="a3"/>
          <w:rFonts w:ascii="Arial" w:hAnsi="Arial" w:cs="Arial"/>
        </w:rPr>
        <w:br/>
        <w:t>в связи с выходом на пенсию,</w:t>
      </w:r>
      <w:r>
        <w:rPr>
          <w:rStyle w:val="a3"/>
          <w:rFonts w:ascii="Arial" w:hAnsi="Arial" w:cs="Arial"/>
        </w:rPr>
        <w:br/>
        <w:t>в случае их смерти, и признании</w:t>
      </w:r>
      <w:r>
        <w:rPr>
          <w:rStyle w:val="a3"/>
          <w:rFonts w:ascii="Arial" w:hAnsi="Arial" w:cs="Arial"/>
        </w:rPr>
        <w:br/>
        <w:t>утратившими силу некоторых приказов</w:t>
      </w:r>
      <w:r>
        <w:rPr>
          <w:rStyle w:val="a3"/>
          <w:rFonts w:ascii="Arial" w:hAnsi="Arial" w:cs="Arial"/>
        </w:rPr>
        <w:br/>
        <w:t>у</w:t>
      </w:r>
      <w:r>
        <w:rPr>
          <w:rStyle w:val="a3"/>
          <w:rFonts w:ascii="Arial" w:hAnsi="Arial" w:cs="Arial"/>
        </w:rPr>
        <w:t>правления социальной защиты населения</w:t>
      </w:r>
      <w:r>
        <w:rPr>
          <w:rStyle w:val="a3"/>
          <w:rFonts w:ascii="Arial" w:hAnsi="Arial" w:cs="Arial"/>
        </w:rPr>
        <w:br/>
        <w:t>Липецкой области</w:t>
      </w:r>
    </w:p>
    <w:bookmarkEnd w:id="267"/>
    <w:p w:rsidR="00000000" w:rsidRDefault="00A30F05"/>
    <w:p w:rsidR="00000000" w:rsidRDefault="00A30F05">
      <w:pPr>
        <w:ind w:firstLine="698"/>
        <w:jc w:val="right"/>
      </w:pPr>
      <w:r>
        <w:t>В _____________________________________</w:t>
      </w:r>
    </w:p>
    <w:p w:rsidR="00000000" w:rsidRDefault="00A30F05">
      <w:pPr>
        <w:ind w:firstLine="698"/>
        <w:jc w:val="right"/>
      </w:pPr>
      <w:r>
        <w:t>_______________________________________</w:t>
      </w:r>
    </w:p>
    <w:p w:rsidR="00000000" w:rsidRDefault="00A30F05">
      <w:pPr>
        <w:ind w:firstLine="698"/>
        <w:jc w:val="right"/>
      </w:pPr>
      <w:r>
        <w:t>(наименование исполнительного органа</w:t>
      </w:r>
    </w:p>
    <w:p w:rsidR="00000000" w:rsidRDefault="00A30F05">
      <w:pPr>
        <w:ind w:firstLine="698"/>
        <w:jc w:val="right"/>
      </w:pPr>
      <w:r>
        <w:t>государственной власти области в сфере</w:t>
      </w:r>
    </w:p>
    <w:p w:rsidR="00000000" w:rsidRDefault="00A30F05">
      <w:pPr>
        <w:ind w:firstLine="698"/>
        <w:jc w:val="right"/>
      </w:pPr>
      <w:r>
        <w:t>социальной защиты населения)</w:t>
      </w:r>
    </w:p>
    <w:p w:rsidR="00000000" w:rsidRDefault="00A30F05">
      <w:pPr>
        <w:ind w:firstLine="698"/>
        <w:jc w:val="right"/>
      </w:pPr>
      <w:r>
        <w:t>от ____</w:t>
      </w:r>
      <w:r>
        <w:t>________________________________</w:t>
      </w:r>
    </w:p>
    <w:p w:rsidR="00000000" w:rsidRDefault="00A30F05">
      <w:pPr>
        <w:ind w:firstLine="698"/>
        <w:jc w:val="right"/>
      </w:pPr>
      <w:r>
        <w:t>(фамилия, имя, отчество (при наличии)</w:t>
      </w:r>
    </w:p>
    <w:p w:rsidR="00000000" w:rsidRDefault="00A30F05">
      <w:pPr>
        <w:ind w:firstLine="698"/>
        <w:jc w:val="right"/>
      </w:pPr>
      <w:r>
        <w:t>проживающего по адресу:</w:t>
      </w:r>
    </w:p>
    <w:p w:rsidR="00000000" w:rsidRDefault="00A30F05">
      <w:pPr>
        <w:ind w:firstLine="698"/>
        <w:jc w:val="right"/>
      </w:pPr>
      <w:r>
        <w:t>_______________________________________</w:t>
      </w:r>
    </w:p>
    <w:p w:rsidR="00000000" w:rsidRDefault="00A30F05">
      <w:pPr>
        <w:ind w:firstLine="698"/>
        <w:jc w:val="right"/>
      </w:pPr>
      <w:r>
        <w:t>_______________________________________</w:t>
      </w:r>
    </w:p>
    <w:p w:rsidR="00000000" w:rsidRDefault="00A30F05">
      <w:pPr>
        <w:ind w:firstLine="698"/>
        <w:jc w:val="right"/>
      </w:pPr>
      <w:r>
        <w:t>паспорт _______________________________</w:t>
      </w:r>
    </w:p>
    <w:p w:rsidR="00000000" w:rsidRDefault="00A30F05">
      <w:pPr>
        <w:ind w:firstLine="698"/>
        <w:jc w:val="right"/>
      </w:pPr>
      <w:r>
        <w:t>Серия номер</w:t>
      </w:r>
    </w:p>
    <w:p w:rsidR="00000000" w:rsidRDefault="00A30F05">
      <w:pPr>
        <w:ind w:firstLine="698"/>
        <w:jc w:val="right"/>
      </w:pPr>
      <w:r>
        <w:lastRenderedPageBreak/>
        <w:t>_____________________________</w:t>
      </w:r>
      <w:r>
        <w:t>__________</w:t>
      </w:r>
    </w:p>
    <w:p w:rsidR="00000000" w:rsidRDefault="00A30F05">
      <w:pPr>
        <w:ind w:firstLine="698"/>
        <w:jc w:val="right"/>
      </w:pPr>
      <w:r>
        <w:t>(когда и кем выдан)</w:t>
      </w:r>
    </w:p>
    <w:p w:rsidR="00000000" w:rsidRDefault="00A30F05">
      <w:pPr>
        <w:ind w:firstLine="698"/>
        <w:jc w:val="right"/>
      </w:pPr>
      <w:r>
        <w:t>СНИЛС _________________________________</w:t>
      </w:r>
    </w:p>
    <w:p w:rsidR="00000000" w:rsidRDefault="00A30F05">
      <w:pPr>
        <w:ind w:firstLine="698"/>
        <w:jc w:val="right"/>
      </w:pPr>
      <w:r>
        <w:t>Контактный тел. _______________________</w:t>
      </w:r>
    </w:p>
    <w:p w:rsidR="00000000" w:rsidRDefault="00A30F05"/>
    <w:p w:rsidR="00000000" w:rsidRDefault="00A30F05">
      <w:pPr>
        <w:pStyle w:val="1"/>
      </w:pPr>
      <w:r>
        <w:t>Заявление</w:t>
      </w:r>
    </w:p>
    <w:p w:rsidR="00000000" w:rsidRDefault="00A30F05"/>
    <w:p w:rsidR="00000000" w:rsidRDefault="00A30F05">
      <w:r>
        <w:t xml:space="preserve">В соответствии с </w:t>
      </w:r>
      <w:hyperlink r:id="rId171" w:history="1">
        <w:r>
          <w:rPr>
            <w:rStyle w:val="a4"/>
          </w:rPr>
          <w:t>Законом</w:t>
        </w:r>
      </w:hyperlink>
      <w:r>
        <w:t xml:space="preserve"> Липецкой области от 21 июля 2003 года N</w:t>
      </w:r>
      <w:r>
        <w:t> 63-ОЗ "О пенсии по случаю потери кормильца" прошу назначить (возобновить) мне,</w:t>
      </w:r>
    </w:p>
    <w:p w:rsidR="00000000" w:rsidRDefault="00A30F05">
      <w:r>
        <w:t>__________________________________________________________________________,</w:t>
      </w:r>
    </w:p>
    <w:p w:rsidR="00000000" w:rsidRDefault="00A30F05">
      <w:r>
        <w:t>(фамилия, имя, отчество)</w:t>
      </w:r>
    </w:p>
    <w:p w:rsidR="00000000" w:rsidRDefault="00A30F05">
      <w:r>
        <w:t>пенсию по случаю потери кормильца.</w:t>
      </w:r>
    </w:p>
    <w:p w:rsidR="00000000" w:rsidRDefault="00A30F05">
      <w:r>
        <w:t>Прошу перечислять назначенную пенсию на лицевой счет в кредитной организации:</w:t>
      </w:r>
    </w:p>
    <w:p w:rsidR="00000000" w:rsidRDefault="00A30F05">
      <w:r>
        <w:t>___________________________________________________________________________</w:t>
      </w:r>
    </w:p>
    <w:p w:rsidR="00000000" w:rsidRDefault="00A30F05">
      <w:r>
        <w:t>(наименование кредитной организации, номер филиала)</w:t>
      </w:r>
    </w:p>
    <w:p w:rsidR="00000000" w:rsidRDefault="00A30F05">
      <w:r>
        <w:t>__________________________________________________</w:t>
      </w:r>
      <w:r>
        <w:t>_________________________</w:t>
      </w:r>
    </w:p>
    <w:p w:rsidR="00000000" w:rsidRDefault="00A30F05">
      <w:r>
        <w:t>(номер лицевого счета)</w:t>
      </w:r>
    </w:p>
    <w:p w:rsidR="00000000" w:rsidRDefault="00A30F05"/>
    <w:p w:rsidR="00000000" w:rsidRDefault="00A30F05">
      <w:r>
        <w:t>При наступлении обстоятельств, влекущих прекращение или приостановление выплаты пенсии, обязуюсь сообщить об этом в исполнительный орган государственной власти области в сфере социальной защиты населения не</w:t>
      </w:r>
      <w:r>
        <w:t xml:space="preserve"> позднее чем в пятидневный срок.</w:t>
      </w:r>
    </w:p>
    <w:p w:rsidR="00000000" w:rsidRDefault="00A30F05">
      <w:r>
        <w:t>О принятом решении прошу проинформировать меня следующим способом:</w:t>
      </w:r>
    </w:p>
    <w:p w:rsidR="00000000" w:rsidRDefault="00A30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F05">
            <w:pPr>
              <w:pStyle w:val="a7"/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30F05">
            <w:pPr>
              <w:pStyle w:val="a8"/>
            </w:pPr>
            <w:r>
              <w:t>в письменной форме по почтовому адресу 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F05">
            <w:pPr>
              <w:pStyle w:val="a7"/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30F05">
            <w:pPr>
              <w:pStyle w:val="a8"/>
            </w:pPr>
            <w:r>
              <w:t>в форме электронного документа по адресу электронной почты _________________________</w:t>
            </w:r>
            <w:r>
              <w:t>_______________________.</w:t>
            </w:r>
          </w:p>
        </w:tc>
      </w:tr>
    </w:tbl>
    <w:p w:rsidR="00000000" w:rsidRDefault="00A30F05"/>
    <w:p w:rsidR="00000000" w:rsidRDefault="00A30F05">
      <w:r>
        <w:rPr>
          <w:rStyle w:val="a3"/>
        </w:rPr>
        <w:t>Приложение:</w:t>
      </w:r>
    </w:p>
    <w:p w:rsidR="00000000" w:rsidRDefault="00A30F05">
      <w:r>
        <w:t xml:space="preserve">В соответствии со </w:t>
      </w:r>
      <w:hyperlink r:id="rId172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</w:t>
      </w:r>
      <w:r>
        <w:t>152-ФЗ "О персональных данных" даю письменное согласие на обработку моих персональных данных, включающих: фамилию, имя, отчество (при наличии), дату рождения, адрес места жительства (места пребывания), контактные телефоны, реквизиты документа, удостоверяющ</w:t>
      </w:r>
      <w:r>
        <w:t>его личность, сведения о дате выдачи указанного документа и выдавшем его органе).</w:t>
      </w:r>
    </w:p>
    <w:p w:rsidR="00000000" w:rsidRDefault="00A30F05">
      <w:r>
        <w:t>Разрешаю</w:t>
      </w:r>
    </w:p>
    <w:p w:rsidR="00000000" w:rsidRDefault="00A30F05">
      <w:r>
        <w:t>___________________________________________________________________________</w:t>
      </w:r>
    </w:p>
    <w:p w:rsidR="00000000" w:rsidRDefault="00A30F05">
      <w:r>
        <w:t>(наименование исполнительного органа государственной власти области в сфере социальной за</w:t>
      </w:r>
      <w:r>
        <w:t>щиты населения)</w:t>
      </w:r>
    </w:p>
    <w:p w:rsidR="00000000" w:rsidRDefault="00A30F05">
      <w:r>
        <w:t>запрашивать у третьих лиц дополнительные сведения, которые могут потребоваться для назначения пенсии по случаю потери кормильца, а также запрашивать недостающие документы и использовать данную информацию при решении вопроса о назначении выш</w:t>
      </w:r>
      <w:r>
        <w:t>еуказанной пенсии или об отказе в ее назначении. Согласие на обработку персональных данных действует до даты его отзыва.</w:t>
      </w:r>
    </w:p>
    <w:p w:rsidR="00000000" w:rsidRDefault="00A30F05">
      <w:r>
        <w:t>Согласие на обработку персональных данных может быть отозвано письменным заявлением.</w:t>
      </w:r>
    </w:p>
    <w:p w:rsidR="00000000" w:rsidRDefault="00A30F05">
      <w:r>
        <w:t>Сохраняю за собой право отозвать данное согласие п</w:t>
      </w:r>
      <w:r>
        <w:t>исьменным заявлением с любой даты.</w:t>
      </w:r>
    </w:p>
    <w:p w:rsidR="00000000" w:rsidRDefault="00A30F05"/>
    <w:p w:rsidR="00000000" w:rsidRDefault="00A30F05">
      <w:r>
        <w:t>"__" _____ 20__ года _____________________________</w:t>
      </w:r>
    </w:p>
    <w:p w:rsidR="00000000" w:rsidRDefault="00A30F05">
      <w:r>
        <w:t>(личная подпись)</w:t>
      </w:r>
    </w:p>
    <w:p w:rsidR="00000000" w:rsidRDefault="00A30F05"/>
    <w:p w:rsidR="00000000" w:rsidRDefault="00A30F05">
      <w:r>
        <w:t>Заявление и документы принял</w:t>
      </w:r>
    </w:p>
    <w:p w:rsidR="00000000" w:rsidRDefault="00A30F05">
      <w:r>
        <w:lastRenderedPageBreak/>
        <w:t>___________________________________________________________________________</w:t>
      </w:r>
    </w:p>
    <w:p w:rsidR="00000000" w:rsidRDefault="00A30F05">
      <w:r>
        <w:t>(Ф.И.О., должность специалиста)</w:t>
      </w:r>
    </w:p>
    <w:p w:rsidR="00000000" w:rsidRDefault="00A30F05"/>
    <w:p w:rsidR="00000000" w:rsidRDefault="00A30F05">
      <w:r>
        <w:t>"__" _____ 20</w:t>
      </w:r>
      <w:r>
        <w:t>__ года _____________________________</w:t>
      </w:r>
    </w:p>
    <w:p w:rsidR="00000000" w:rsidRDefault="00A30F05">
      <w:r>
        <w:t>(подпись специалиста)</w:t>
      </w:r>
    </w:p>
    <w:p w:rsidR="00000000" w:rsidRDefault="00A30F05"/>
    <w:p w:rsidR="00000000" w:rsidRDefault="00A30F05">
      <w:r>
        <w:t>_______________________________________________________________</w:t>
      </w:r>
    </w:p>
    <w:p w:rsidR="00000000" w:rsidRDefault="00A30F05">
      <w:r>
        <w:t>(линия отреза)</w:t>
      </w:r>
    </w:p>
    <w:p w:rsidR="00000000" w:rsidRDefault="00A30F05"/>
    <w:p w:rsidR="00000000" w:rsidRDefault="00A30F05">
      <w:pPr>
        <w:pStyle w:val="1"/>
      </w:pPr>
      <w:r>
        <w:t>Расписка</w:t>
      </w:r>
    </w:p>
    <w:p w:rsidR="00000000" w:rsidRDefault="00A30F05"/>
    <w:p w:rsidR="00000000" w:rsidRDefault="00A30F05">
      <w:r>
        <w:t>От</w:t>
      </w:r>
    </w:p>
    <w:p w:rsidR="00000000" w:rsidRDefault="00A30F05">
      <w:r>
        <w:t>___________________________________________________________________________</w:t>
      </w:r>
    </w:p>
    <w:p w:rsidR="00000000" w:rsidRDefault="00A30F05">
      <w:r>
        <w:t>(фамилия, имя, отчество (п</w:t>
      </w:r>
      <w:r>
        <w:t>ри наличии)</w:t>
      </w:r>
    </w:p>
    <w:p w:rsidR="00000000" w:rsidRDefault="00A30F05">
      <w:r>
        <w:t>принято заявление и следующие документы:</w:t>
      </w:r>
    </w:p>
    <w:p w:rsidR="00000000" w:rsidRDefault="00A30F05">
      <w:r>
        <w:t>___________________________________________________________________________</w:t>
      </w:r>
    </w:p>
    <w:p w:rsidR="00000000" w:rsidRDefault="00A30F05">
      <w:r>
        <w:t>Регистрационный номер заявления: __________________________________________</w:t>
      </w:r>
    </w:p>
    <w:p w:rsidR="00000000" w:rsidRDefault="00A30F05">
      <w:r>
        <w:t>Дата приема заявления: "__" _____ 20__ г.</w:t>
      </w:r>
    </w:p>
    <w:p w:rsidR="00000000" w:rsidRDefault="00A30F05">
      <w:r>
        <w:t>Подпись специалиста ____________________</w:t>
      </w:r>
    </w:p>
    <w:p w:rsidR="00000000" w:rsidRDefault="00A30F05">
      <w:r>
        <w:t>Тел. ____________________</w:t>
      </w:r>
    </w:p>
    <w:p w:rsidR="00000000" w:rsidRDefault="00A30F05"/>
    <w:p w:rsidR="00000000" w:rsidRDefault="00A30F05">
      <w:r>
        <w:t>место для печати</w:t>
      </w:r>
    </w:p>
    <w:p w:rsidR="00A30F05" w:rsidRDefault="00A30F05"/>
    <w:sectPr w:rsidR="00A30F05">
      <w:headerReference w:type="default" r:id="rId173"/>
      <w:footerReference w:type="default" r:id="rId17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05" w:rsidRDefault="00A30F05">
      <w:r>
        <w:separator/>
      </w:r>
    </w:p>
  </w:endnote>
  <w:endnote w:type="continuationSeparator" w:id="0">
    <w:p w:rsidR="00A30F05" w:rsidRDefault="00A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30F0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0F0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0F0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0E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0E4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0E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0E46"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05" w:rsidRDefault="00A30F05">
      <w:r>
        <w:separator/>
      </w:r>
    </w:p>
  </w:footnote>
  <w:footnote w:type="continuationSeparator" w:id="0">
    <w:p w:rsidR="00A30F05" w:rsidRDefault="00A3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0F0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14 марта 2022 г. N 37-Н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46"/>
    <w:rsid w:val="00140E46"/>
    <w:rsid w:val="00A3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7ED5C3-9C4C-425E-8477-20D17789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364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54" TargetMode="External"/><Relationship Id="rId42" Type="http://schemas.openxmlformats.org/officeDocument/2006/relationships/hyperlink" Target="http://internet.garant.ru/document/redirect/29702282/1200" TargetMode="External"/><Relationship Id="rId47" Type="http://schemas.openxmlformats.org/officeDocument/2006/relationships/hyperlink" Target="http://internet.garant.ru/document/redirect/29702292/854" TargetMode="External"/><Relationship Id="rId63" Type="http://schemas.openxmlformats.org/officeDocument/2006/relationships/hyperlink" Target="http://internet.garant.ru/document/redirect/29702292/854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29702292/815" TargetMode="External"/><Relationship Id="rId112" Type="http://schemas.openxmlformats.org/officeDocument/2006/relationships/hyperlink" Target="http://internet.garant.ru/document/redirect/29702292/854" TargetMode="External"/><Relationship Id="rId133" Type="http://schemas.openxmlformats.org/officeDocument/2006/relationships/hyperlink" Target="http://internet.garant.ru/document/redirect/29702292/815" TargetMode="External"/><Relationship Id="rId138" Type="http://schemas.openxmlformats.org/officeDocument/2006/relationships/hyperlink" Target="http://internet.garant.ru/document/redirect/29702292/815" TargetMode="External"/><Relationship Id="rId154" Type="http://schemas.openxmlformats.org/officeDocument/2006/relationships/hyperlink" Target="http://internet.garant.ru/document/redirect/29702292/815" TargetMode="External"/><Relationship Id="rId159" Type="http://schemas.openxmlformats.org/officeDocument/2006/relationships/hyperlink" Target="http://internet.garant.ru/document/redirect/70290064/1002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internet.garant.ru/document/redirect/29702292/854" TargetMode="Externa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29702292/1807" TargetMode="External"/><Relationship Id="rId32" Type="http://schemas.openxmlformats.org/officeDocument/2006/relationships/hyperlink" Target="http://internet.garant.ru/document/redirect/29702292/854" TargetMode="External"/><Relationship Id="rId37" Type="http://schemas.openxmlformats.org/officeDocument/2006/relationships/hyperlink" Target="http://internet.garant.ru/document/redirect/33755368/1000" TargetMode="External"/><Relationship Id="rId53" Type="http://schemas.openxmlformats.org/officeDocument/2006/relationships/hyperlink" Target="http://internet.garant.ru/document/redirect/12177515/91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336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54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54" TargetMode="External"/><Relationship Id="rId144" Type="http://schemas.openxmlformats.org/officeDocument/2006/relationships/hyperlink" Target="http://internet.garant.ru/document/redirect/12177515/7014" TargetMode="External"/><Relationship Id="rId149" Type="http://schemas.openxmlformats.org/officeDocument/2006/relationships/hyperlink" Target="http://internet.garant.ru/document/redirect/12146661/10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54" TargetMode="External"/><Relationship Id="rId95" Type="http://schemas.openxmlformats.org/officeDocument/2006/relationships/hyperlink" Target="http://internet.garant.ru/document/redirect/29702292/815" TargetMode="External"/><Relationship Id="rId160" Type="http://schemas.openxmlformats.org/officeDocument/2006/relationships/hyperlink" Target="http://internet.garant.ru/document/redirect/70290064/0" TargetMode="External"/><Relationship Id="rId165" Type="http://schemas.openxmlformats.org/officeDocument/2006/relationships/hyperlink" Target="http://internet.garant.ru/document/redirect/29702292/854" TargetMode="External"/><Relationship Id="rId22" Type="http://schemas.openxmlformats.org/officeDocument/2006/relationships/hyperlink" Target="http://internet.garant.ru/document/redirect/29702292/3200" TargetMode="External"/><Relationship Id="rId27" Type="http://schemas.openxmlformats.org/officeDocument/2006/relationships/hyperlink" Target="http://internet.garant.ru/document/redirect/29702292/3204" TargetMode="External"/><Relationship Id="rId43" Type="http://schemas.openxmlformats.org/officeDocument/2006/relationships/hyperlink" Target="http://internet.garant.ru/document/redirect/29702282/0" TargetMode="External"/><Relationship Id="rId48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54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54" TargetMode="External"/><Relationship Id="rId134" Type="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arget="http://internet.garant.ru/document/redirect/29702292/854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15" TargetMode="External"/><Relationship Id="rId150" Type="http://schemas.openxmlformats.org/officeDocument/2006/relationships/hyperlink" Target="http://internet.garant.ru/document/redirect/29702292/3364" TargetMode="External"/><Relationship Id="rId155" Type="http://schemas.openxmlformats.org/officeDocument/2006/relationships/hyperlink" Target="http://internet.garant.ru/document/redirect/29702292/854" TargetMode="External"/><Relationship Id="rId171" Type="http://schemas.openxmlformats.org/officeDocument/2006/relationships/hyperlink" Target="http://internet.garant.ru/document/redirect/29702282/0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54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33755368/0" TargetMode="External"/><Relationship Id="rId59" Type="http://schemas.openxmlformats.org/officeDocument/2006/relationships/hyperlink" Target="http://internet.garant.ru/document/redirect/29702292/854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854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12177515/7014" TargetMode="External"/><Relationship Id="rId70" Type="http://schemas.openxmlformats.org/officeDocument/2006/relationships/hyperlink" Target="http://internet.garant.ru/document/redirect/12184522/0" TargetMode="External"/><Relationship Id="rId75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82/1200" TargetMode="External"/><Relationship Id="rId96" Type="http://schemas.openxmlformats.org/officeDocument/2006/relationships/hyperlink" Target="http://internet.garant.ru/document/redirect/29702292/854" TargetMode="External"/><Relationship Id="rId140" Type="http://schemas.openxmlformats.org/officeDocument/2006/relationships/hyperlink" Target="http://internet.garant.ru/document/redirect/29702292/815" TargetMode="External"/><Relationship Id="rId145" Type="http://schemas.openxmlformats.org/officeDocument/2006/relationships/hyperlink" Target="http://internet.garant.ru/document/redirect/29702292/3364" TargetMode="External"/><Relationship Id="rId161" Type="http://schemas.openxmlformats.org/officeDocument/2006/relationships/hyperlink" Target="http://internet.garant.ru/document/redirect/12184522/54" TargetMode="External"/><Relationship Id="rId166" Type="http://schemas.openxmlformats.org/officeDocument/2006/relationships/hyperlink" Target="http://internet.garant.ru/document/redirect/10102673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3200" TargetMode="External"/><Relationship Id="rId49" Type="http://schemas.openxmlformats.org/officeDocument/2006/relationships/hyperlink" Target="http://internet.garant.ru/document/redirect/29702292/854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29702292/1807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29702292/3364" TargetMode="External"/><Relationship Id="rId52" Type="http://schemas.openxmlformats.org/officeDocument/2006/relationships/hyperlink" Target="http://internet.garant.ru/document/redirect/12177515/706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12184522/54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yperlink" Target="http://internet.garant.ru/document/redirect/29702292/815" TargetMode="External"/><Relationship Id="rId101" Type="http://schemas.openxmlformats.org/officeDocument/2006/relationships/hyperlink" Target="http://internet.garant.ru/document/redirect/29702292/815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29702292/854" TargetMode="External"/><Relationship Id="rId135" Type="http://schemas.openxmlformats.org/officeDocument/2006/relationships/hyperlink" Target="http://internet.garant.ru/document/redirect/29702292/3364" TargetMode="External"/><Relationship Id="rId143" Type="http://schemas.openxmlformats.org/officeDocument/2006/relationships/hyperlink" Target="http://internet.garant.ru/document/redirect/29702292/854" TargetMode="External"/><Relationship Id="rId148" Type="http://schemas.openxmlformats.org/officeDocument/2006/relationships/hyperlink" Target="http://internet.garant.ru/document/redirect/10102673/5" TargetMode="External"/><Relationship Id="rId151" Type="http://schemas.openxmlformats.org/officeDocument/2006/relationships/hyperlink" Target="http://internet.garant.ru/document/redirect/12146661/0" TargetMode="External"/><Relationship Id="rId156" Type="http://schemas.openxmlformats.org/officeDocument/2006/relationships/hyperlink" Target="http://internet.garant.ru/document/redirect/10102673/5" TargetMode="External"/><Relationship Id="rId164" Type="http://schemas.openxmlformats.org/officeDocument/2006/relationships/hyperlink" Target="http://internet.garant.ru/document/redirect/29702292/815" TargetMode="External"/><Relationship Id="rId169" Type="http://schemas.openxmlformats.org/officeDocument/2006/relationships/hyperlink" Target="http://internet.garant.ru/document/redirect/29702292/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72" Type="http://schemas.openxmlformats.org/officeDocument/2006/relationships/hyperlink" Target="http://internet.garant.ru/document/redirect/12148567/9" TargetMode="External"/><Relationship Id="rId13" Type="http://schemas.openxmlformats.org/officeDocument/2006/relationships/hyperlink" Target="http://internet.garant.ru/document/redirect/12148567/0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10900200/1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29702292/3200" TargetMode="External"/><Relationship Id="rId50" Type="http://schemas.openxmlformats.org/officeDocument/2006/relationships/hyperlink" Target="http://internet.garant.ru/document/redirect/29702282/11" TargetMode="External"/><Relationship Id="rId55" Type="http://schemas.openxmlformats.org/officeDocument/2006/relationships/hyperlink" Target="http://internet.garant.ru/document/redirect/12177515/16172" TargetMode="External"/><Relationship Id="rId76" Type="http://schemas.openxmlformats.org/officeDocument/2006/relationships/hyperlink" Target="http://internet.garant.ru/document/redirect/29702292/854" TargetMode="External"/><Relationship Id="rId97" Type="http://schemas.openxmlformats.org/officeDocument/2006/relationships/hyperlink" Target="http://internet.garant.ru/document/redirect/29702292/815" TargetMode="External"/><Relationship Id="rId104" Type="http://schemas.openxmlformats.org/officeDocument/2006/relationships/hyperlink" Target="http://internet.garant.ru/document/redirect/29702292/854" TargetMode="External"/><Relationship Id="rId120" Type="http://schemas.openxmlformats.org/officeDocument/2006/relationships/hyperlink" Target="http://internet.garant.ru/document/redirect/29702292/854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29702292/854" TargetMode="External"/><Relationship Id="rId146" Type="http://schemas.openxmlformats.org/officeDocument/2006/relationships/hyperlink" Target="http://internet.garant.ru/document/redirect/29702292/815" TargetMode="External"/><Relationship Id="rId167" Type="http://schemas.openxmlformats.org/officeDocument/2006/relationships/hyperlink" Target="http://internet.garant.ru/document/redirect/10102673/5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84522/52" TargetMode="External"/><Relationship Id="rId92" Type="http://schemas.openxmlformats.org/officeDocument/2006/relationships/hyperlink" Target="http://internet.garant.ru/document/redirect/29702282/0" TargetMode="External"/><Relationship Id="rId162" Type="http://schemas.openxmlformats.org/officeDocument/2006/relationships/hyperlink" Target="http://internet.garant.ru/document/redirect/12177515/151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29702292/854" TargetMode="External"/><Relationship Id="rId40" Type="http://schemas.openxmlformats.org/officeDocument/2006/relationships/hyperlink" Target="http://internet.garant.ru/document/redirect/12184522/54" TargetMode="External"/><Relationship Id="rId45" Type="http://schemas.openxmlformats.org/officeDocument/2006/relationships/hyperlink" Target="http://internet.garant.ru/document/redirect/29702292/3200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815" TargetMode="External"/><Relationship Id="rId110" Type="http://schemas.openxmlformats.org/officeDocument/2006/relationships/hyperlink" Target="http://internet.garant.ru/document/redirect/29702292/85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15" TargetMode="External"/><Relationship Id="rId136" Type="http://schemas.openxmlformats.org/officeDocument/2006/relationships/hyperlink" Target="http://internet.garant.ru/document/redirect/29702292/815" TargetMode="External"/><Relationship Id="rId157" Type="http://schemas.openxmlformats.org/officeDocument/2006/relationships/hyperlink" Target="http://internet.garant.ru/document/redirect/12148567/0" TargetMode="External"/><Relationship Id="rId61" Type="http://schemas.openxmlformats.org/officeDocument/2006/relationships/hyperlink" Target="http://internet.garant.ru/document/redirect/29702292/854" TargetMode="External"/><Relationship Id="rId82" Type="http://schemas.openxmlformats.org/officeDocument/2006/relationships/hyperlink" Target="http://internet.garant.ru/document/redirect/29702292/854" TargetMode="External"/><Relationship Id="rId152" Type="http://schemas.openxmlformats.org/officeDocument/2006/relationships/hyperlink" Target="http://internet.garant.ru/document/redirect/10102673/5" TargetMode="External"/><Relationship Id="rId173" Type="http://schemas.openxmlformats.org/officeDocument/2006/relationships/header" Target="header1.xml"/><Relationship Id="rId19" Type="http://schemas.openxmlformats.org/officeDocument/2006/relationships/hyperlink" Target="http://internet.garant.ru/document/redirect/29702292/3204" TargetMode="External"/><Relationship Id="rId14" Type="http://schemas.openxmlformats.org/officeDocument/2006/relationships/hyperlink" Target="http://internet.garant.ru/document/redirect/70552688/0" TargetMode="External"/><Relationship Id="rId30" Type="http://schemas.openxmlformats.org/officeDocument/2006/relationships/hyperlink" Target="http://internet.garant.ru/document/redirect/29702292/854" TargetMode="External"/><Relationship Id="rId35" Type="http://schemas.openxmlformats.org/officeDocument/2006/relationships/hyperlink" Target="http://internet.garant.ru/document/redirect/29702292/3364" TargetMode="External"/><Relationship Id="rId56" Type="http://schemas.openxmlformats.org/officeDocument/2006/relationships/hyperlink" Target="http://internet.garant.ru/document/redirect/29702282/41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54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29702292/854" TargetMode="External"/><Relationship Id="rId147" Type="http://schemas.openxmlformats.org/officeDocument/2006/relationships/hyperlink" Target="http://internet.garant.ru/document/redirect/29702292/854" TargetMode="External"/><Relationship Id="rId168" Type="http://schemas.openxmlformats.org/officeDocument/2006/relationships/hyperlink" Target="http://internet.garant.ru/document/redirect/29702292/3204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82/11" TargetMode="External"/><Relationship Id="rId72" Type="http://schemas.openxmlformats.org/officeDocument/2006/relationships/hyperlink" Target="http://internet.garant.ru/document/redirect/12184522/53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54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29702292/815" TargetMode="External"/><Relationship Id="rId163" Type="http://schemas.openxmlformats.org/officeDocument/2006/relationships/hyperlink" Target="http://internet.garant.ru/document/redirect/29702292/32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3364" TargetMode="External"/><Relationship Id="rId46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54" TargetMode="External"/><Relationship Id="rId116" Type="http://schemas.openxmlformats.org/officeDocument/2006/relationships/hyperlink" Target="http://internet.garant.ru/document/redirect/29702292/854" TargetMode="External"/><Relationship Id="rId137" Type="http://schemas.openxmlformats.org/officeDocument/2006/relationships/hyperlink" Target="http://internet.garant.ru/document/redirect/29702292/854" TargetMode="External"/><Relationship Id="rId158" Type="http://schemas.openxmlformats.org/officeDocument/2006/relationships/hyperlink" Target="http://internet.garant.ru/document/redirect/12184522/54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180687/0" TargetMode="External"/><Relationship Id="rId62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54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54" TargetMode="External"/><Relationship Id="rId153" Type="http://schemas.openxmlformats.org/officeDocument/2006/relationships/hyperlink" Target="http://internet.garant.ru/document/redirect/29702292/3364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internet.garant.ru/document/redirect/70552688/0" TargetMode="External"/><Relationship Id="rId36" Type="http://schemas.openxmlformats.org/officeDocument/2006/relationships/hyperlink" Target="http://internet.garant.ru/document/redirect/12177515/73" TargetMode="External"/><Relationship Id="rId57" Type="http://schemas.openxmlformats.org/officeDocument/2006/relationships/hyperlink" Target="http://internet.garant.ru/document/redirect/29702282/41" TargetMode="External"/><Relationship Id="rId106" Type="http://schemas.openxmlformats.org/officeDocument/2006/relationships/hyperlink" Target="http://internet.garant.ru/document/redirect/29702292/854" TargetMode="External"/><Relationship Id="rId127" Type="http://schemas.openxmlformats.org/officeDocument/2006/relationships/hyperlink" Target="http://internet.garant.ru/document/redirect/29702292/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17606</Words>
  <Characters>100355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2022-03-23T13:53:00Z</dcterms:created>
  <dcterms:modified xsi:type="dcterms:W3CDTF">2022-03-23T13:53:00Z</dcterms:modified>
</cp:coreProperties>
</file>