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D17237">
      <w:pPr>
        <w:pStyle w:val="1"/>
      </w:pPr>
      <w:r>
        <w:fldChar w:fldCharType="begin"/>
      </w:r>
      <w:r>
        <w:instrText>HYPERLINK "http://internet.garant.ru/document/redirect/400901319/0"</w:instrText>
      </w:r>
      <w:r>
        <w:fldChar w:fldCharType="separate"/>
      </w:r>
      <w:r>
        <w:rPr>
          <w:rStyle w:val="a4"/>
          <w:b w:val="0"/>
          <w:bCs w:val="0"/>
        </w:rPr>
        <w:t xml:space="preserve">Приказ Управления социальной политики Липецкой области от 7 июня 2021 г. N </w:t>
      </w:r>
      <w:r>
        <w:rPr>
          <w:rStyle w:val="a4"/>
          <w:b w:val="0"/>
          <w:bCs w:val="0"/>
        </w:rPr>
        <w:t>31-Н "Об утверждении Административного регламента предоставления государственной услуги по назначению пособия на ребенка и признании утратившими силу некоторых приказов Управления социальной защиты населения Липецкой области"</w:t>
      </w:r>
      <w:r>
        <w:fldChar w:fldCharType="end"/>
      </w:r>
    </w:p>
    <w:p w:rsidR="00000000" w:rsidRDefault="00D17237"/>
    <w:p w:rsidR="00000000" w:rsidRDefault="00D17237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 и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</w:t>
      </w:r>
      <w:r>
        <w:t>дминистрации Липецкой области от 09.08.2011 N 282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</w:t>
      </w:r>
      <w:r>
        <w:t>тизы проектов административных регламентов предоставления государственных услуг", приказываю:</w:t>
      </w:r>
    </w:p>
    <w:p w:rsidR="00000000" w:rsidRDefault="00D17237">
      <w:bookmarkStart w:id="1" w:name="sub_1"/>
      <w:r>
        <w:t>1. Утвердить административный регламент предоставления государственной услуги по назначению пособия на ребенка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D17237">
      <w:bookmarkStart w:id="2" w:name="sub_2"/>
      <w:bookmarkEnd w:id="1"/>
      <w:r>
        <w:t>2. Признать утратившими силу:</w:t>
      </w:r>
    </w:p>
    <w:bookmarkStart w:id="3" w:name="sub_1111"/>
    <w:bookmarkEnd w:id="2"/>
    <w:p w:rsidR="00000000" w:rsidRDefault="00D17237">
      <w:r>
        <w:fldChar w:fldCharType="begin"/>
      </w:r>
      <w:r>
        <w:instrText>HYPERLINK "http://internet.garant.ru/document/redirect/46006580/0"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28 июня 2016 года N 636-П "Об утверждении административного регламента пр</w:t>
      </w:r>
      <w:r>
        <w:t>едоставления государственной услуги по назначению пособия на ребенка и признании утратившими силу некоторых приказов";</w:t>
      </w:r>
    </w:p>
    <w:bookmarkStart w:id="4" w:name="sub_1212"/>
    <w:bookmarkEnd w:id="3"/>
    <w:p w:rsidR="00000000" w:rsidRDefault="00D17237">
      <w:r>
        <w:fldChar w:fldCharType="begin"/>
      </w:r>
      <w:r>
        <w:instrText>HYPERLINK "http://internet.garant.ru/document/redirect/46023640/0"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</w:t>
      </w:r>
      <w:r>
        <w:t>ой области от 28 декабря 2017 года N 1479-П "О внесении изменений в приказ управления социальной защиты населения Липецкой области от 28 июня 2016 года N 636-П "Об утверждении административного регламента предоставления государственной услуги по назначению</w:t>
      </w:r>
      <w:r>
        <w:t xml:space="preserve"> пособия на ребенка и признании утратившими силу некоторых приказов";</w:t>
      </w:r>
    </w:p>
    <w:bookmarkStart w:id="5" w:name="sub_1313"/>
    <w:bookmarkEnd w:id="4"/>
    <w:p w:rsidR="00000000" w:rsidRDefault="00D17237">
      <w:r>
        <w:fldChar w:fldCharType="begin"/>
      </w:r>
      <w:r>
        <w:instrText>HYPERLINK "http://internet.garant.ru/document/redirect/46029484/0"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24 июля 2018 года N 783-П "О внесен</w:t>
      </w:r>
      <w:r>
        <w:t>ии изменений в приказ управления социальной защиты населения Липецкой области от 28 июня 2016 года N 636-П "Об утверждении административного регламента предоставления государственной услуги по назначению пособия на ребенка и признании утратившими силу неко</w:t>
      </w:r>
      <w:r>
        <w:t>торых приказов";</w:t>
      </w:r>
    </w:p>
    <w:bookmarkStart w:id="6" w:name="sub_1414"/>
    <w:bookmarkEnd w:id="5"/>
    <w:p w:rsidR="00000000" w:rsidRDefault="00D17237">
      <w:r>
        <w:fldChar w:fldCharType="begin"/>
      </w:r>
      <w:r>
        <w:instrText>HYPERLINK "http://internet.garant.ru/document/redirect/72893540/0"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16 октября 2019 года N 983-П "О внесении изменения в приказ управления социальной защиты</w:t>
      </w:r>
      <w:r>
        <w:t xml:space="preserve"> населения Липецкой области от 28 июня 2016 N 636-П "Об утверждении административного регламента предоставления государственной услуги по назначению пособия на ребенка и признании утратившими силу некоторых приказов";</w:t>
      </w:r>
    </w:p>
    <w:bookmarkStart w:id="7" w:name="sub_1515"/>
    <w:bookmarkEnd w:id="6"/>
    <w:p w:rsidR="00000000" w:rsidRDefault="00D17237">
      <w:r>
        <w:fldChar w:fldCharType="begin"/>
      </w:r>
      <w:r>
        <w:instrText>HYPERLINK "http://inte</w:instrText>
      </w:r>
      <w:r>
        <w:instrText>rnet.garant.ru/document/redirect/72968612/0"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31 октября 2019 года N 1044-П "О внесении изменения в приказ управления социальной защиты населения Липецкой области от 28 июня 2016 года N 636</w:t>
      </w:r>
      <w:r>
        <w:t>-П "Об утверждении административного регламента предоставления государственной услуги по назначению пособия на ребенка и признании утратившими силу некоторых приказов".</w:t>
      </w:r>
    </w:p>
    <w:bookmarkEnd w:id="7"/>
    <w:p w:rsidR="00000000" w:rsidRDefault="00D1723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17237">
            <w:pPr>
              <w:pStyle w:val="a6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17237">
            <w:pPr>
              <w:pStyle w:val="a5"/>
              <w:jc w:val="right"/>
            </w:pPr>
            <w:r>
              <w:t>О.Н. Белоглазова</w:t>
            </w:r>
          </w:p>
        </w:tc>
      </w:tr>
    </w:tbl>
    <w:p w:rsidR="00000000" w:rsidRDefault="00D17237"/>
    <w:p w:rsidR="00000000" w:rsidRDefault="00D17237">
      <w:pPr>
        <w:jc w:val="right"/>
        <w:rPr>
          <w:rStyle w:val="a3"/>
          <w:rFonts w:ascii="Arial" w:hAnsi="Arial" w:cs="Arial"/>
        </w:rPr>
      </w:pPr>
      <w:bookmarkStart w:id="8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 политики</w:t>
      </w:r>
      <w:r>
        <w:rPr>
          <w:rStyle w:val="a3"/>
          <w:rFonts w:ascii="Arial" w:hAnsi="Arial" w:cs="Arial"/>
        </w:rPr>
        <w:br/>
        <w:t>Липецкой области "Об утверждении</w:t>
      </w:r>
      <w:r>
        <w:rPr>
          <w:rStyle w:val="a3"/>
          <w:rFonts w:ascii="Arial" w:hAnsi="Arial" w:cs="Arial"/>
        </w:rPr>
        <w:br/>
        <w:t>административного регламента</w:t>
      </w:r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 пособия</w:t>
      </w:r>
      <w:r>
        <w:rPr>
          <w:rStyle w:val="a3"/>
          <w:rFonts w:ascii="Arial" w:hAnsi="Arial" w:cs="Arial"/>
        </w:rPr>
        <w:br/>
        <w:t>на ребенка и признании</w:t>
      </w:r>
      <w:r>
        <w:rPr>
          <w:rStyle w:val="a3"/>
          <w:rFonts w:ascii="Arial" w:hAnsi="Arial" w:cs="Arial"/>
        </w:rPr>
        <w:br/>
        <w:t>утратившими силу некоторых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приказов управления социальной</w:t>
      </w:r>
      <w:r>
        <w:rPr>
          <w:rStyle w:val="a3"/>
          <w:rFonts w:ascii="Arial" w:hAnsi="Arial" w:cs="Arial"/>
        </w:rPr>
        <w:br/>
        <w:t>защиты н</w:t>
      </w:r>
      <w:r>
        <w:rPr>
          <w:rStyle w:val="a3"/>
          <w:rFonts w:ascii="Arial" w:hAnsi="Arial" w:cs="Arial"/>
        </w:rPr>
        <w:t>аселения Липецкой области"</w:t>
      </w:r>
    </w:p>
    <w:bookmarkEnd w:id="8"/>
    <w:p w:rsidR="00000000" w:rsidRDefault="00D17237"/>
    <w:p w:rsidR="00000000" w:rsidRDefault="00D17237">
      <w:pPr>
        <w:pStyle w:val="1"/>
      </w:pPr>
      <w:r>
        <w:t xml:space="preserve">Административный регламент </w:t>
      </w:r>
      <w:r>
        <w:br/>
        <w:t>предоставления государственной услуги по назначению пособия на ребенка</w:t>
      </w:r>
    </w:p>
    <w:p w:rsidR="00000000" w:rsidRDefault="00D17237"/>
    <w:p w:rsidR="00000000" w:rsidRDefault="00D17237">
      <w:pPr>
        <w:pStyle w:val="1"/>
      </w:pPr>
      <w:bookmarkStart w:id="9" w:name="sub_4"/>
      <w:r>
        <w:t>Раздел I. Общие положения</w:t>
      </w:r>
    </w:p>
    <w:bookmarkEnd w:id="9"/>
    <w:p w:rsidR="00000000" w:rsidRDefault="00D17237"/>
    <w:p w:rsidR="00000000" w:rsidRDefault="00D17237">
      <w:pPr>
        <w:pStyle w:val="1"/>
      </w:pPr>
      <w:bookmarkStart w:id="10" w:name="sub_5"/>
      <w:r>
        <w:t>1. Предмет регулирования регламента</w:t>
      </w:r>
    </w:p>
    <w:bookmarkEnd w:id="10"/>
    <w:p w:rsidR="00000000" w:rsidRDefault="00D17237"/>
    <w:p w:rsidR="00000000" w:rsidRDefault="00D17237">
      <w:bookmarkStart w:id="11" w:name="sub_6"/>
      <w:r>
        <w:t>1. Административный регламент предоставления государственной услуги по назначению пособия на ребенка (далее - административный регламент) определяет сроки и последовательность административных процедур (действий) при предоставлении государственной услуги п</w:t>
      </w:r>
      <w:r>
        <w:t xml:space="preserve">о назначению пособия на ребенка, в том числе в электронной форме, с использованием </w:t>
      </w:r>
      <w:hyperlink r:id="rId9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 и информационно-коммуникационной сети </w:t>
      </w:r>
      <w:r>
        <w:t xml:space="preserve">"Интернет" с соблюдением норм </w:t>
      </w:r>
      <w:hyperlink r:id="rId1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между го</w:t>
      </w:r>
      <w:r>
        <w:t>сударственными органами и заявителем (далее - государственная услуга).</w:t>
      </w:r>
    </w:p>
    <w:bookmarkEnd w:id="11"/>
    <w:p w:rsidR="00000000" w:rsidRDefault="00D17237"/>
    <w:p w:rsidR="00000000" w:rsidRDefault="00D17237">
      <w:pPr>
        <w:pStyle w:val="1"/>
      </w:pPr>
      <w:bookmarkStart w:id="12" w:name="sub_7"/>
      <w:r>
        <w:t>2. Круг заявителей</w:t>
      </w:r>
    </w:p>
    <w:bookmarkEnd w:id="12"/>
    <w:p w:rsidR="00000000" w:rsidRDefault="00D17237"/>
    <w:p w:rsidR="00000000" w:rsidRDefault="00D17237">
      <w:bookmarkStart w:id="13" w:name="sub_8"/>
      <w:r>
        <w:t>2. Заявителем на предоставление государственной услуги (далее - заявитель) является один из родителей (усыновителей, опекунов, попечителей) на к</w:t>
      </w:r>
      <w:r>
        <w:t>аждого рожденного, усыновленного, принятого под опеку (попечительство) совместно проживающего с ним ребенка до достижения им возраста шестнадцати лет, а на ребенка, обучающегося в общеобразовательной организации, - до окончания обучения, но не более чем до</w:t>
      </w:r>
      <w:r>
        <w:t xml:space="preserve"> достижения им возраста восемнадцати лет, в семьях со среднедушевым доходом, размер которого не превышает величину прожиточного минимума в расчете на душу населения, установленную нормативным правовым актом администрации области за второй квартал года, пре</w:t>
      </w:r>
      <w:r>
        <w:t>дшествующего году обращения за назначением пособия на ребенка.</w:t>
      </w:r>
    </w:p>
    <w:bookmarkEnd w:id="13"/>
    <w:p w:rsidR="00000000" w:rsidRDefault="00D17237"/>
    <w:p w:rsidR="00000000" w:rsidRDefault="00D17237">
      <w:pPr>
        <w:pStyle w:val="1"/>
      </w:pPr>
      <w:bookmarkStart w:id="14" w:name="sub_9"/>
      <w:r>
        <w:t>3. Требования к порядку информирования о предоставлении государственной услуги</w:t>
      </w:r>
    </w:p>
    <w:bookmarkEnd w:id="14"/>
    <w:p w:rsidR="00000000" w:rsidRDefault="00D17237"/>
    <w:p w:rsidR="00000000" w:rsidRDefault="00D17237">
      <w:bookmarkStart w:id="15" w:name="sub_10"/>
      <w:r>
        <w:t>3. Информирование о порядке и ходе предоставления государственной услуги осуществляется упр</w:t>
      </w:r>
      <w:r>
        <w:t>авлением социальной политики Липецкой области (далее - Управление), областными бюджетными учреждениями социальной защиты населения по месту жительства (далее - Учреждение), областным бюджетным учреждением "Уполномоченный многофункциональный центр по предос</w:t>
      </w:r>
      <w:r>
        <w:t xml:space="preserve">тавлению государственных и муниципальных услуг Липецкой области" и его структурными подразделениями (далее - УМФЦ) с использованием информационно-телекоммуникационной сети "Интернет", включая </w:t>
      </w:r>
      <w:hyperlink r:id="rId11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 (далее - Портал),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</w:t>
      </w:r>
      <w:r>
        <w:t xml:space="preserve"> заявителей в Управлении, в Учреждениях или УМФЦ.</w:t>
      </w:r>
    </w:p>
    <w:bookmarkEnd w:id="15"/>
    <w:p w:rsidR="00000000" w:rsidRDefault="00D17237">
      <w:r>
        <w:t xml:space="preserve">На официальном сайте Управления </w:t>
      </w:r>
      <w:hyperlink r:id="rId12" w:history="1">
        <w:r>
          <w:rPr>
            <w:rStyle w:val="a4"/>
          </w:rPr>
          <w:t>http://szn.lipetsk.ru</w:t>
        </w:r>
      </w:hyperlink>
      <w:r>
        <w:t xml:space="preserve">/, на Портале </w:t>
      </w:r>
      <w:hyperlink r:id="rId13" w:history="1">
        <w:r>
          <w:rPr>
            <w:rStyle w:val="a4"/>
          </w:rPr>
          <w:t>http://www.gosuslugi.ru</w:t>
        </w:r>
      </w:hyperlink>
      <w:r>
        <w:t xml:space="preserve">/, на региональном портале государственных и муниципальных услуг </w:t>
      </w:r>
      <w:hyperlink r:id="rId14" w:history="1">
        <w:r>
          <w:rPr>
            <w:rStyle w:val="a4"/>
          </w:rPr>
          <w:t>https://pgu.admlr.lipetsk.ru</w:t>
        </w:r>
      </w:hyperlink>
      <w:r>
        <w:t xml:space="preserve">/ </w:t>
      </w:r>
      <w:r>
        <w:lastRenderedPageBreak/>
        <w:t xml:space="preserve">(далее - Региональный портал), в информационной системе "Региональный реестр государственных и муниципальных услуг" </w:t>
      </w:r>
      <w:hyperlink r:id="rId15" w:history="1">
        <w:r>
          <w:rPr>
            <w:rStyle w:val="a4"/>
          </w:rPr>
          <w:t>https://www.admlip.ru/activities/gos_uslugi/reestr-uslug</w:t>
        </w:r>
      </w:hyperlink>
      <w:r>
        <w:t>/ (далее -</w:t>
      </w:r>
      <w:r>
        <w:t xml:space="preserve"> Региональный реестр) размещается информация о предоставлении государственной услуги следующего содержания:</w:t>
      </w:r>
    </w:p>
    <w:p w:rsidR="00000000" w:rsidRDefault="00D17237"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</w:t>
      </w:r>
      <w:r>
        <w:t>чень документов, которые заявитель вправе представить по собственной инициативе;</w:t>
      </w:r>
    </w:p>
    <w:p w:rsidR="00000000" w:rsidRDefault="00D17237">
      <w:r>
        <w:t>круг заявителей;</w:t>
      </w:r>
    </w:p>
    <w:p w:rsidR="00000000" w:rsidRDefault="00D17237">
      <w:r>
        <w:t>срок предоставления государственной услуги;</w:t>
      </w:r>
    </w:p>
    <w:p w:rsidR="00000000" w:rsidRDefault="00D17237">
      <w:r>
        <w:t>результаты предоставления государственной услуги, порядок представления документа, являющегося результатом предост</w:t>
      </w:r>
      <w:r>
        <w:t>авления государственной услуги;</w:t>
      </w:r>
    </w:p>
    <w:p w:rsidR="00000000" w:rsidRDefault="00D17237">
      <w:r>
        <w:t>размер государственной пошлины, взимаемой за предоставление государственной услуги;</w:t>
      </w:r>
    </w:p>
    <w:p w:rsidR="00000000" w:rsidRDefault="00D17237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D17237">
      <w:r>
        <w:t>право заявителя на досудебное (внес</w:t>
      </w:r>
      <w:r>
        <w:t>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D17237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D17237">
      <w:r>
        <w:t xml:space="preserve">Информация на </w:t>
      </w:r>
      <w:hyperlink r:id="rId16" w:history="1">
        <w:r>
          <w:rPr>
            <w:rStyle w:val="a4"/>
          </w:rPr>
          <w:t>Портале</w:t>
        </w:r>
      </w:hyperlink>
      <w:r>
        <w:t xml:space="preserve"> и </w:t>
      </w:r>
      <w:hyperlink r:id="rId17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</w:t>
      </w:r>
      <w:r>
        <w:t>о.</w:t>
      </w:r>
    </w:p>
    <w:p w:rsidR="00000000" w:rsidRDefault="00D17237">
      <w:bookmarkStart w:id="16" w:name="sub_11"/>
      <w:r>
        <w:t>4. Сведения о местах нахождения, о номерах телефонов для справок, адресах интернет-сайтов и электронной почты, графике (режиме) работы Учреждений, УМФЦ, оказывающих государственную услугу, размещаются на информационных стендах в Учреждениях, а так</w:t>
      </w:r>
      <w:r>
        <w:t xml:space="preserve">же на </w:t>
      </w:r>
      <w:hyperlink r:id="rId18" w:history="1">
        <w:r>
          <w:rPr>
            <w:rStyle w:val="a4"/>
          </w:rPr>
          <w:t>официальном сайте</w:t>
        </w:r>
      </w:hyperlink>
      <w:r>
        <w:t xml:space="preserve"> Управления, в </w:t>
      </w:r>
      <w:hyperlink r:id="rId19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20" w:history="1">
        <w:r>
          <w:rPr>
            <w:rStyle w:val="a4"/>
          </w:rPr>
          <w:t>Региональном портале</w:t>
        </w:r>
      </w:hyperlink>
      <w:r>
        <w:t>.</w:t>
      </w:r>
    </w:p>
    <w:p w:rsidR="00000000" w:rsidRDefault="00D17237">
      <w:bookmarkStart w:id="17" w:name="sub_12"/>
      <w:bookmarkEnd w:id="16"/>
      <w:r>
        <w:t>5. Учреждения или УМФЦ осуществляют прием заявителей для предоставления государственной услуги в соответствии с графиками, утверждаемыми руководителями Учреждения, УМФЦ.</w:t>
      </w:r>
    </w:p>
    <w:p w:rsidR="00000000" w:rsidRDefault="00D17237">
      <w:bookmarkStart w:id="18" w:name="sub_13"/>
      <w:bookmarkEnd w:id="17"/>
      <w:r>
        <w:t>6. При ответах на</w:t>
      </w:r>
      <w:r>
        <w:t xml:space="preserve"> телефонные звонки и устные обращения специалисты Учреждений подробно и в вежливой (корректной) форме информируют обратившихся заявителей по интересующим их вопросам. Ответ на телефонный звонок должен содержать информацию о наименовании органа, в который п</w:t>
      </w:r>
      <w:r>
        <w:t>озвонил заявитель, фамилии, имени, отчестве и должности специалиста, принявшего телефонный звонок.</w:t>
      </w:r>
    </w:p>
    <w:bookmarkEnd w:id="18"/>
    <w:p w:rsidR="00000000" w:rsidRDefault="00D17237"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</w:t>
      </w:r>
      <w:r>
        <w:t>н) на другого специалиста или же заявителю должен быть сообщен телефонный номер, по которому можно получить информацию.</w:t>
      </w:r>
    </w:p>
    <w:p w:rsidR="00000000" w:rsidRDefault="00D17237">
      <w:bookmarkStart w:id="19" w:name="sub_14"/>
      <w:r>
        <w:t>7. Письменные обращения о порядке предоставления государственной услуги рассматриваются должностными лицами Управления, специалист</w:t>
      </w:r>
      <w:r>
        <w:t>ами Учреждений с учетом времени подготовки ответа заявителю. Ответ на письменное обращение дается в простой, четкой и понятной форме, с указанием фамилии и инициалов, номера телефона исполнителя в срок, не превышающий 30 календарных дней с момента регистра</w:t>
      </w:r>
      <w:r>
        <w:t>ции обращения.</w:t>
      </w:r>
    </w:p>
    <w:bookmarkEnd w:id="19"/>
    <w:p w:rsidR="00000000" w:rsidRDefault="00D17237">
      <w:r>
        <w:t>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p w:rsidR="00000000" w:rsidRDefault="00D17237">
      <w:bookmarkStart w:id="20" w:name="sub_15"/>
      <w:r>
        <w:t>8. Консультации предоставляются по вопросам:</w:t>
      </w:r>
    </w:p>
    <w:bookmarkEnd w:id="20"/>
    <w:p w:rsidR="00000000" w:rsidRDefault="00D17237">
      <w:r>
        <w:t>графика работы;</w:t>
      </w:r>
    </w:p>
    <w:p w:rsidR="00000000" w:rsidRDefault="00D17237">
      <w:r>
        <w:t>перечня документов, необходимых для предоставления заявителям государственной услуги;</w:t>
      </w:r>
    </w:p>
    <w:p w:rsidR="00000000" w:rsidRDefault="00D17237">
      <w:r>
        <w:t>порядка заполнения реквизитов заявления о предоставлении заявителю государственной услуги;</w:t>
      </w:r>
    </w:p>
    <w:p w:rsidR="00000000" w:rsidRDefault="00D17237">
      <w:r>
        <w:t>порядка и условий предоставления государственной услуги;</w:t>
      </w:r>
    </w:p>
    <w:p w:rsidR="00000000" w:rsidRDefault="00D17237">
      <w:r>
        <w:lastRenderedPageBreak/>
        <w:t>сроков предоставления государственной услуги;</w:t>
      </w:r>
    </w:p>
    <w:p w:rsidR="00000000" w:rsidRDefault="00D17237">
      <w:r>
        <w:t>оснований для отказа в предоставлении государственной услуги;</w:t>
      </w:r>
    </w:p>
    <w:p w:rsidR="00000000" w:rsidRDefault="00D17237">
      <w:r>
        <w:t>порядка обжалования действий (бездействия) должностных лиц.</w:t>
      </w:r>
    </w:p>
    <w:p w:rsidR="00000000" w:rsidRDefault="00D17237">
      <w:bookmarkStart w:id="21" w:name="sub_16"/>
      <w:r>
        <w:t xml:space="preserve">9. Если заявитель подавал заявку на предоставление государственной услуги через </w:t>
      </w:r>
      <w:hyperlink r:id="rId21" w:history="1">
        <w:r>
          <w:rPr>
            <w:rStyle w:val="a4"/>
          </w:rPr>
          <w:t>Портал</w:t>
        </w:r>
      </w:hyperlink>
      <w:r>
        <w:t>, то информацию о ходе предоставления государственной услуги заявитель может получить на Портале.</w:t>
      </w:r>
    </w:p>
    <w:bookmarkEnd w:id="21"/>
    <w:p w:rsidR="00000000" w:rsidRDefault="00D17237"/>
    <w:p w:rsidR="00000000" w:rsidRDefault="00D17237">
      <w:pPr>
        <w:pStyle w:val="1"/>
      </w:pPr>
      <w:bookmarkStart w:id="22" w:name="sub_17"/>
      <w:r>
        <w:t>Раздел II. Стандарт предоставления государственной услуги</w:t>
      </w:r>
    </w:p>
    <w:bookmarkEnd w:id="22"/>
    <w:p w:rsidR="00000000" w:rsidRDefault="00D17237"/>
    <w:p w:rsidR="00000000" w:rsidRDefault="00D17237">
      <w:pPr>
        <w:pStyle w:val="1"/>
      </w:pPr>
      <w:bookmarkStart w:id="23" w:name="sub_18"/>
      <w:r>
        <w:t>4. Наименование государственной услуги</w:t>
      </w:r>
    </w:p>
    <w:bookmarkEnd w:id="23"/>
    <w:p w:rsidR="00000000" w:rsidRDefault="00D17237"/>
    <w:p w:rsidR="00000000" w:rsidRDefault="00D17237">
      <w:bookmarkStart w:id="24" w:name="sub_19"/>
      <w:r>
        <w:t>10. Наименование государственной услуги - назначение пособия на ребенка.</w:t>
      </w:r>
    </w:p>
    <w:bookmarkEnd w:id="24"/>
    <w:p w:rsidR="00000000" w:rsidRDefault="00D17237"/>
    <w:p w:rsidR="00000000" w:rsidRDefault="00D17237">
      <w:pPr>
        <w:pStyle w:val="1"/>
      </w:pPr>
      <w:bookmarkStart w:id="25" w:name="sub_20"/>
      <w:r>
        <w:t>5. Наименование органа, предоставляющего государственную услугу</w:t>
      </w:r>
    </w:p>
    <w:bookmarkEnd w:id="25"/>
    <w:p w:rsidR="00000000" w:rsidRDefault="00D17237"/>
    <w:p w:rsidR="00000000" w:rsidRDefault="00D17237">
      <w:bookmarkStart w:id="26" w:name="sub_21"/>
      <w:r>
        <w:t>11. Предоставление государственной услуг</w:t>
      </w:r>
      <w:r>
        <w:t>и осуществляется Учреждениями во взаимодействии с УМФЦ.</w:t>
      </w:r>
    </w:p>
    <w:bookmarkEnd w:id="26"/>
    <w:p w:rsidR="00000000" w:rsidRDefault="00D17237">
      <w:r>
        <w:t xml:space="preserve">Согласно </w:t>
      </w:r>
      <w:hyperlink r:id="rId22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</w:t>
      </w:r>
      <w:r>
        <w:t xml:space="preserve">твенных и муниципальных услуг" (далее - Федеральный закон) Учреждения, УМФЦ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</w:t>
      </w:r>
      <w:r>
        <w:t xml:space="preserve">органы и организации, за исключением получения услуг, включенных в </w:t>
      </w:r>
      <w:hyperlink r:id="rId23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24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исполнительными </w:t>
      </w:r>
      <w:r>
        <w:t>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D17237"/>
    <w:p w:rsidR="00000000" w:rsidRDefault="00D17237">
      <w:pPr>
        <w:pStyle w:val="1"/>
      </w:pPr>
      <w:bookmarkStart w:id="27" w:name="sub_22"/>
      <w:r>
        <w:t>6. Описание результата предоставления государственной услуги</w:t>
      </w:r>
    </w:p>
    <w:bookmarkEnd w:id="27"/>
    <w:p w:rsidR="00000000" w:rsidRDefault="00D17237"/>
    <w:p w:rsidR="00000000" w:rsidRDefault="00D17237">
      <w:bookmarkStart w:id="28" w:name="sub_23"/>
      <w:r>
        <w:t>12. Результатом п</w:t>
      </w:r>
      <w:r>
        <w:t>редоставления государственной услуги является:</w:t>
      </w:r>
    </w:p>
    <w:bookmarkEnd w:id="28"/>
    <w:p w:rsidR="00000000" w:rsidRDefault="00D17237">
      <w:r>
        <w:t>принятие решения о предоставлении государственной услуги либо принятие решения об отказе в предоставлении государственной услуги с направлением заявителю уведомления об отказе в предоставлении государств</w:t>
      </w:r>
      <w:r>
        <w:t>енной услуги.</w:t>
      </w:r>
    </w:p>
    <w:p w:rsidR="00000000" w:rsidRDefault="00D17237">
      <w:r>
        <w:t>Результат предоставления государственной услуги по выбору заявителя может быть представлен в форме документа (уведомления о принятом решении) на бумажном носителе, а также в форме электронного документа (уведомления о принятом решении), подпи</w:t>
      </w:r>
      <w:r>
        <w:t xml:space="preserve">санного уполномоченным лицом Учреждения с использованием усиленной </w:t>
      </w:r>
      <w:hyperlink r:id="rId25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D17237">
      <w:r>
        <w:t>Информация о предоставлении государственной услуги размещается в Единой государс</w:t>
      </w:r>
      <w:r>
        <w:t xml:space="preserve">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D17237"/>
    <w:p w:rsidR="00000000" w:rsidRDefault="00D17237">
      <w:pPr>
        <w:pStyle w:val="1"/>
      </w:pPr>
      <w:bookmarkStart w:id="29" w:name="sub_24"/>
      <w:r>
        <w:t>7. Срок предоставления государственной услуги</w:t>
      </w:r>
    </w:p>
    <w:bookmarkEnd w:id="29"/>
    <w:p w:rsidR="00000000" w:rsidRDefault="00D17237"/>
    <w:p w:rsidR="00000000" w:rsidRDefault="00D17237">
      <w:bookmarkStart w:id="30" w:name="sub_25"/>
      <w:r>
        <w:t>13. Принятие решения о предоставлении государственной услуги или об отказе в предоставлении госуда</w:t>
      </w:r>
      <w:r>
        <w:t>рственной услуги осуществляется в течение 15 рабочих дней со дня, следующего за днем обращения за назначением пособия на ребенка.</w:t>
      </w:r>
    </w:p>
    <w:bookmarkEnd w:id="30"/>
    <w:p w:rsidR="00000000" w:rsidRDefault="00D17237">
      <w:r>
        <w:t>Уведомление об отказе в предоставлении государственной услуги направляется заявителю в течение 2 рабочих дней со дня при</w:t>
      </w:r>
      <w:r>
        <w:t>нятия решения.</w:t>
      </w:r>
    </w:p>
    <w:p w:rsidR="00000000" w:rsidRDefault="00D17237">
      <w:r>
        <w:t>Перечисление денежных средств заявителю осуществляется в течение 10 рабочих дней со дня принятия решения о предоставлении государственной услуги.</w:t>
      </w:r>
    </w:p>
    <w:p w:rsidR="00000000" w:rsidRDefault="00D17237">
      <w:r>
        <w:t>При необходимости дополнительной проверки сведений о доходах семьи или иных документов учреждение социальной защиты населения в течение трех рабочих со дня, следующего за днем обращения за назначением пособия на ребенка, сообщает заявителю о проведении про</w:t>
      </w:r>
      <w:r>
        <w:t>верки. В этом случае решение о назначении и выплате пособия на ребенка или об отказе в его назначении принимается руководителем Учреждения не позднее двадцати пяти рабочих дней со дня, следующего за днем обращения за назначением пособия на ребенка.</w:t>
      </w:r>
    </w:p>
    <w:p w:rsidR="00000000" w:rsidRDefault="00D17237"/>
    <w:p w:rsidR="00000000" w:rsidRDefault="00D17237">
      <w:pPr>
        <w:pStyle w:val="1"/>
      </w:pPr>
      <w:bookmarkStart w:id="31" w:name="sub_26"/>
      <w:r>
        <w:t>8. Нормативные правовые акты, регулирующие предоставление государственной услуги</w:t>
      </w:r>
    </w:p>
    <w:bookmarkEnd w:id="31"/>
    <w:p w:rsidR="00000000" w:rsidRDefault="00D17237"/>
    <w:p w:rsidR="00000000" w:rsidRDefault="00D17237">
      <w:bookmarkStart w:id="32" w:name="sub_27"/>
      <w:r>
        <w:t>14. Перечень нормативных правовых актов, регулирующих предоставление государственной услуги, размещен на официальном сайте Управления (</w:t>
      </w:r>
      <w:hyperlink r:id="rId27" w:history="1">
        <w:r>
          <w:rPr>
            <w:rStyle w:val="a4"/>
          </w:rPr>
          <w:t>http://szn.lipetsk.ru/documents</w:t>
        </w:r>
      </w:hyperlink>
      <w:r>
        <w:t xml:space="preserve">/), в сети "Интернет", на </w:t>
      </w:r>
      <w:hyperlink r:id="rId28" w:history="1">
        <w:r>
          <w:rPr>
            <w:rStyle w:val="a4"/>
          </w:rPr>
          <w:t>Портале</w:t>
        </w:r>
      </w:hyperlink>
      <w:r>
        <w:t>, на Региональном портале (</w:t>
      </w:r>
      <w:hyperlink r:id="rId29" w:history="1">
        <w:r>
          <w:rPr>
            <w:rStyle w:val="a4"/>
          </w:rPr>
          <w:t>https://www.admlip.ru/activities/gos_uslugi/reestr-uslug</w:t>
        </w:r>
      </w:hyperlink>
      <w:r>
        <w:t>/).</w:t>
      </w:r>
    </w:p>
    <w:bookmarkEnd w:id="32"/>
    <w:p w:rsidR="00000000" w:rsidRDefault="00D17237"/>
    <w:p w:rsidR="00000000" w:rsidRDefault="00D17237">
      <w:pPr>
        <w:pStyle w:val="1"/>
      </w:pPr>
      <w:bookmarkStart w:id="33" w:name="sub_28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</w:t>
      </w:r>
      <w:r>
        <w:t>ются необходимыми и обязательными для предоставления государственной услуги, подлежащих представлению заявителем, в том числе в электронной форме, порядок их представления</w:t>
      </w:r>
    </w:p>
    <w:bookmarkEnd w:id="33"/>
    <w:p w:rsidR="00000000" w:rsidRDefault="00D17237"/>
    <w:p w:rsidR="00000000" w:rsidRDefault="00D17237">
      <w:bookmarkStart w:id="34" w:name="sub_29"/>
      <w:r>
        <w:t xml:space="preserve">15. Для предоставления государственной услуги заявитель представляет в </w:t>
      </w:r>
      <w:r>
        <w:t xml:space="preserve">Учреждение или УМФЦ заявление, составленное по форме, предусмотренной </w:t>
      </w:r>
      <w:hyperlink w:anchor="sub_1100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регламенту, с приложением следующих документов:</w:t>
      </w:r>
    </w:p>
    <w:bookmarkEnd w:id="34"/>
    <w:p w:rsidR="00000000" w:rsidRDefault="00D17237">
      <w:r>
        <w:t>документ, удостоверяющий личность заявителя и лиц старше 14 лет, указанн</w:t>
      </w:r>
      <w:r>
        <w:t>ых в качестве членов семьи, либо его копию, заверенную в установленном законодательством Российской Федерации порядке;</w:t>
      </w:r>
    </w:p>
    <w:p w:rsidR="00000000" w:rsidRDefault="00D17237">
      <w:r>
        <w:t>документ, подтверждающий родственные отношения заявителя и лиц, указанных им в качестве членов семьи, либо его копию, заверенную в устано</w:t>
      </w:r>
      <w:r>
        <w:t>вленном законодательством Российской Федерации порядке;</w:t>
      </w:r>
    </w:p>
    <w:p w:rsidR="00000000" w:rsidRDefault="00D17237">
      <w:r>
        <w:t>трудовую книжку в случае, если родитель (родители) ребенка не работает (не работают) и (или) сведения о трудовой деятельности, оформленные в установленном законодательством порядке;</w:t>
      </w:r>
    </w:p>
    <w:p w:rsidR="00000000" w:rsidRDefault="00D17237">
      <w:r>
        <w:t>свидетельство о ро</w:t>
      </w:r>
      <w:r>
        <w:t>ждении ребенка (для детей до 14 лет) в случаях: рождения на территории Российской Федерации до 1 октября 2018 года, рождения вне пределов территории Российской Федерации до 1 января 2019 года, выданное компетентным органом иностранного государства с нотари</w:t>
      </w:r>
      <w:r>
        <w:t>ально удостоверенным переводом на русский язык и легализованное в порядке, установленном действующим законодательством;</w:t>
      </w:r>
    </w:p>
    <w:p w:rsidR="00000000" w:rsidRDefault="00D17237">
      <w:r>
        <w:t>на детей, родители которых уклоняются от уплаты алиментов, либо в других случаях, предусмотренных законодательством Российской Федерации</w:t>
      </w:r>
      <w:r>
        <w:t>, когда взыскание алиментов невозможно, - судебное постановление о взыскании алиментов на детей с лиц, обязанных их уплачивать;</w:t>
      </w:r>
    </w:p>
    <w:p w:rsidR="00000000" w:rsidRDefault="00D17237">
      <w:r>
        <w:t>на детей, родители (единственный родитель) которых являются студентами (курсантами), обучающимися в профессиональных образовател</w:t>
      </w:r>
      <w:r>
        <w:t>ьных организациях или образовательных организациях высшего образования, в возрасте до 24 лет, - справку об обучении в профессиональных образовательных организациях или образовательных организациях высшего образования;</w:t>
      </w:r>
    </w:p>
    <w:p w:rsidR="00000000" w:rsidRDefault="00D17237">
      <w:r>
        <w:t>справки о доходах семьи за три месяца,</w:t>
      </w:r>
      <w:r>
        <w:t xml:space="preserve"> предшествующих месяцу обращения;</w:t>
      </w:r>
    </w:p>
    <w:p w:rsidR="00000000" w:rsidRDefault="00D17237">
      <w:r>
        <w:t>справку об учебе в образовательной организации ребенка старше шестнадцати лет.</w:t>
      </w:r>
    </w:p>
    <w:p w:rsidR="00000000" w:rsidRDefault="00D17237"/>
    <w:p w:rsidR="00000000" w:rsidRDefault="00D17237">
      <w:pPr>
        <w:pStyle w:val="1"/>
      </w:pPr>
      <w:bookmarkStart w:id="35" w:name="sub_30"/>
      <w:r>
        <w:t>10. Исчерпывающий перечень документов, необходимых в соответствии с нормативными правовыми актами для предоставления государственной усл</w:t>
      </w:r>
      <w:r>
        <w:t>уги, которые находятся в распоряжении исполнительных органов государственной власти Липецкой области, иных органов и организаций и которые заявитель вправе представить, а также способы их получения заявителями, в том числе в электронной форме, порядок их п</w:t>
      </w:r>
      <w:r>
        <w:t>редставления</w:t>
      </w:r>
    </w:p>
    <w:bookmarkEnd w:id="35"/>
    <w:p w:rsidR="00000000" w:rsidRDefault="00D17237"/>
    <w:p w:rsidR="00000000" w:rsidRDefault="00D17237">
      <w:bookmarkStart w:id="36" w:name="sub_31"/>
      <w:r>
        <w:t>16. Учреждение самостоятельно запрашивает в установленном законодательством порядке в рамках межведомственного информационного взаимодействия, в том числе в электронной форме:</w:t>
      </w:r>
    </w:p>
    <w:p w:rsidR="00000000" w:rsidRDefault="00D17237">
      <w:bookmarkStart w:id="37" w:name="sub_32"/>
      <w:bookmarkEnd w:id="36"/>
      <w:r>
        <w:t>а) сведения из федерального органа исполни</w:t>
      </w:r>
      <w:r>
        <w:t xml:space="preserve">тельной власти области, осуществляющего функции по контролю и надзору за соблюдением </w:t>
      </w:r>
      <w:hyperlink r:id="rId30" w:history="1">
        <w:r>
          <w:rPr>
            <w:rStyle w:val="a4"/>
          </w:rPr>
          <w:t>законодательства</w:t>
        </w:r>
      </w:hyperlink>
      <w:r>
        <w:t xml:space="preserve"> о налогах и сборах, содержащиеся в Едином государственном реестре записей актов гражд</w:t>
      </w:r>
      <w:r>
        <w:t xml:space="preserve">анского состояния: о государственной регистрации рождения ребенка на территории Российской Федерации с 1 октября 2018 года, о государственной регистрации рождения ребенка вне пределов территории Российской Федерации с 1 января 2019 года, о государственной </w:t>
      </w:r>
      <w:r>
        <w:t>регистрации заключения брака; сведения об инвалидности (группа, причина, ограничение жизнедеятельности, нарушенная функция организма, степень утраты профессиональной трудоспособности инвалида, дата установления инвалидности, срок, на который установлена ин</w:t>
      </w:r>
      <w:r>
        <w:t>валидность, потребности в мерах социальной защиты), содержащиеся в федеральной государственной информационной системе "Федеральный реестр инвалидов", от Пенсионного фонда Российской Федерации;</w:t>
      </w:r>
    </w:p>
    <w:bookmarkEnd w:id="37"/>
    <w:p w:rsidR="00000000" w:rsidRDefault="00D17237">
      <w:r>
        <w:t>сведения о лицах, зарегистрированных совместно с заявител</w:t>
      </w:r>
      <w:r>
        <w:t>ем по месту пребывания и по месту жительства,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от территориального о</w:t>
      </w:r>
      <w:r>
        <w:t>ргана федерального органа исполнительной власти в сфере внутренних дел;</w:t>
      </w:r>
    </w:p>
    <w:p w:rsidR="00000000" w:rsidRDefault="00D17237">
      <w:r>
        <w:t>выписку из Единого государственного реестра недвижимости от федерального органа исполнительной власти, осуществляющего государственный кадастровый учет и государственную регистрацию пр</w:t>
      </w:r>
      <w:r>
        <w:t>ав, о наличии или отсутствии в собственности недвижимого имущества;</w:t>
      </w:r>
    </w:p>
    <w:p w:rsidR="00000000" w:rsidRDefault="00D17237">
      <w:r>
        <w:t>сведения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 для гра</w:t>
      </w:r>
      <w:r>
        <w:t>ждан, родившихся до 1 января 1999 года;</w:t>
      </w:r>
    </w:p>
    <w:p w:rsidR="00000000" w:rsidRDefault="00D17237">
      <w:r>
        <w:t>сведения управления ГИБДД УМВД России по Липецкой области о наличии в собственности транспортных средств;</w:t>
      </w:r>
    </w:p>
    <w:p w:rsidR="00000000" w:rsidRDefault="00D17237">
      <w:r>
        <w:t>сведения Гостехнадзора Липецкой области о наличии в собственности тракторов, самоходных дорожно-строительных и</w:t>
      </w:r>
      <w:r>
        <w:t xml:space="preserve"> иных машин и прицепов к ним;</w:t>
      </w:r>
    </w:p>
    <w:p w:rsidR="00000000" w:rsidRDefault="00D17237">
      <w:bookmarkStart w:id="38" w:name="sub_33"/>
      <w:r>
        <w:t>б) на ребенка, находящегося под опекой (попечительством):</w:t>
      </w:r>
    </w:p>
    <w:bookmarkEnd w:id="38"/>
    <w:p w:rsidR="00000000" w:rsidRDefault="00D17237">
      <w:r>
        <w:t>- документ, подтверждающий установление опеки (попечительства);</w:t>
      </w:r>
    </w:p>
    <w:p w:rsidR="00000000" w:rsidRDefault="00D17237">
      <w:r>
        <w:t>- справку органов местного самоуправления о неполучении денежных средств на содержание детей, находящихся под опекой (попечительством);</w:t>
      </w:r>
    </w:p>
    <w:p w:rsidR="00000000" w:rsidRDefault="00D17237">
      <w:bookmarkStart w:id="39" w:name="sub_34"/>
      <w:r>
        <w:t>в) на детей одиноких матерей:</w:t>
      </w:r>
    </w:p>
    <w:bookmarkEnd w:id="39"/>
    <w:p w:rsidR="00000000" w:rsidRDefault="00D17237">
      <w:r>
        <w:t>- справку из органов ЗАГСа об основании внесения в свидетельство о рождении св</w:t>
      </w:r>
      <w:r>
        <w:t>едений об отце ребенка или свидетельство о рождении ребенка, если в свидетельстве о рождении ребенка отсутствует запись об отце ребенка;</w:t>
      </w:r>
    </w:p>
    <w:p w:rsidR="00000000" w:rsidRDefault="00D17237">
      <w:bookmarkStart w:id="40" w:name="sub_35"/>
      <w:r>
        <w:t>г) на детей, родители которых уклоняются от уплаты алиментов, либо в других случаях, предусмотренных законодатель</w:t>
      </w:r>
      <w:r>
        <w:t>ством Российской Федерации, когда взыскание алиментов невозможно, в зависимости от оснований назначения пособия один из следующих документов:</w:t>
      </w:r>
    </w:p>
    <w:bookmarkEnd w:id="40"/>
    <w:p w:rsidR="00000000" w:rsidRDefault="00D17237">
      <w:r>
        <w:t>- сообщение органов внутренних дел о том, что в месячный срок место нахождения разыскиваемого должника не ус</w:t>
      </w:r>
      <w:r>
        <w:t>тановлено;</w:t>
      </w:r>
    </w:p>
    <w:p w:rsidR="00000000" w:rsidRDefault="00D17237">
      <w:r>
        <w:t xml:space="preserve">- справку из соответствующего учреждения о нахождении у них должника (отбывает наказание, находится под арестом, на принудительном лечении, направлен для прохождения судебно-медицинской экспертизы) и об отсутствии у него заработка, достаточного </w:t>
      </w:r>
      <w:r>
        <w:t>для исполнения судебного постановления;</w:t>
      </w:r>
    </w:p>
    <w:p w:rsidR="00000000" w:rsidRDefault="00D17237">
      <w:r>
        <w:t>- справку о причинах неисполнения судебного постановления;</w:t>
      </w:r>
    </w:p>
    <w:p w:rsidR="00000000" w:rsidRDefault="00D17237">
      <w:bookmarkStart w:id="41" w:name="sub_36"/>
      <w:r>
        <w:t>д) на детей военнослужащих, проходящих военную службу по призыву:</w:t>
      </w:r>
    </w:p>
    <w:bookmarkEnd w:id="41"/>
    <w:p w:rsidR="00000000" w:rsidRDefault="00D17237">
      <w:r>
        <w:t>- справку военного комиссариата о призыве отца ребенка на военную службу;</w:t>
      </w:r>
    </w:p>
    <w:p w:rsidR="00000000" w:rsidRDefault="00D17237">
      <w:bookmarkStart w:id="42" w:name="sub_37"/>
      <w:r>
        <w:t>е) на детей многодетных семей:</w:t>
      </w:r>
    </w:p>
    <w:bookmarkEnd w:id="42"/>
    <w:p w:rsidR="00000000" w:rsidRDefault="00D17237">
      <w:r>
        <w:t>- справку об обучении детей в образовательной организации после достижения ими возраста восемнадцати лет;</w:t>
      </w:r>
    </w:p>
    <w:p w:rsidR="00000000" w:rsidRDefault="00D17237">
      <w:r>
        <w:t>- справку военного комиссариата о призыве детей после достижения ими возраста восемнадцати лет на военную службу</w:t>
      </w:r>
      <w:r>
        <w:t>.</w:t>
      </w:r>
    </w:p>
    <w:p w:rsidR="00000000" w:rsidRDefault="00D17237">
      <w:r>
        <w:t>Заявитель вправе представить указанные документы по собственной инициативе, а в случае отсутствия сведений об инвалидности в реестре инвалидов заявитель представляет соответствующие документы самостоятельно.</w:t>
      </w:r>
    </w:p>
    <w:p w:rsidR="00000000" w:rsidRDefault="00D17237"/>
    <w:p w:rsidR="00000000" w:rsidRDefault="00D17237">
      <w:pPr>
        <w:pStyle w:val="1"/>
      </w:pPr>
      <w:bookmarkStart w:id="43" w:name="sub_38"/>
      <w:r>
        <w:t>11. Указание на запрет требовать от зая</w:t>
      </w:r>
      <w:r>
        <w:t>вителя</w:t>
      </w:r>
    </w:p>
    <w:bookmarkEnd w:id="43"/>
    <w:p w:rsidR="00000000" w:rsidRDefault="00D17237"/>
    <w:p w:rsidR="00000000" w:rsidRDefault="00D17237">
      <w:bookmarkStart w:id="44" w:name="sub_39"/>
      <w:r>
        <w:t>17. Запрещено требовать от заявителя:</w:t>
      </w:r>
    </w:p>
    <w:p w:rsidR="00000000" w:rsidRDefault="00D17237">
      <w:bookmarkStart w:id="45" w:name="sub_40"/>
      <w:bookmarkEnd w:id="44"/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</w:t>
      </w:r>
      <w:r>
        <w:t>икающие в связи с предоставлением государственной услуги;</w:t>
      </w:r>
    </w:p>
    <w:p w:rsidR="00000000" w:rsidRDefault="00D17237">
      <w:bookmarkStart w:id="46" w:name="sub_41"/>
      <w:bookmarkEnd w:id="45"/>
      <w: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</w:t>
      </w:r>
      <w:r>
        <w:t>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</w:t>
      </w:r>
      <w:r>
        <w:t xml:space="preserve">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1" w:history="1">
        <w:r>
          <w:rPr>
            <w:rStyle w:val="a4"/>
          </w:rPr>
          <w:t>части 6 статьи 7</w:t>
        </w:r>
      </w:hyperlink>
      <w:r>
        <w:t xml:space="preserve"> Федеральн</w:t>
      </w:r>
      <w:r>
        <w:t>ого закона;</w:t>
      </w:r>
    </w:p>
    <w:p w:rsidR="00000000" w:rsidRDefault="00D17237">
      <w:bookmarkStart w:id="47" w:name="sub_42"/>
      <w:bookmarkEnd w:id="46"/>
      <w: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</w:t>
      </w:r>
      <w:r>
        <w:t xml:space="preserve">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2" w:history="1">
        <w:r>
          <w:rPr>
            <w:rStyle w:val="a4"/>
          </w:rPr>
          <w:t>части 1 статьи 9</w:t>
        </w:r>
      </w:hyperlink>
      <w:r>
        <w:t xml:space="preserve"> настоящего Федерального </w:t>
      </w:r>
      <w:r>
        <w:t>закона;</w:t>
      </w:r>
    </w:p>
    <w:p w:rsidR="00000000" w:rsidRDefault="00D17237">
      <w:bookmarkStart w:id="48" w:name="sub_43"/>
      <w:bookmarkEnd w:id="47"/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</w:t>
      </w:r>
      <w:r>
        <w:t xml:space="preserve">ной услуги, за исключением случаев, предусмотренных </w:t>
      </w:r>
      <w:hyperlink r:id="rId33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D17237">
      <w:bookmarkStart w:id="49" w:name="sub_44"/>
      <w:bookmarkEnd w:id="48"/>
      <w:r>
        <w:t>5) предоставления на бумажном носителе документов и информации, электрон</w:t>
      </w:r>
      <w:r>
        <w:t xml:space="preserve">ные образы которых ранее были заверены в соответствии с </w:t>
      </w:r>
      <w:hyperlink r:id="rId34" w:history="1">
        <w:r>
          <w:rPr>
            <w:rStyle w:val="a4"/>
          </w:rPr>
          <w:t>пунктом 7.2 части 1 статьи 16</w:t>
        </w:r>
      </w:hyperlink>
      <w:r>
        <w:t xml:space="preserve"> настоящего Федерального закона, за исключением случаев, если нанесение отметок на такие документы</w:t>
      </w:r>
      <w: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bookmarkEnd w:id="49"/>
    <w:p w:rsidR="00000000" w:rsidRDefault="00D17237"/>
    <w:p w:rsidR="00000000" w:rsidRDefault="00D17237">
      <w:pPr>
        <w:pStyle w:val="1"/>
      </w:pPr>
      <w:bookmarkStart w:id="50" w:name="sub_45"/>
      <w:r>
        <w:t>12. Исчерпывающий перечень оснований для отказа в приеме документов, необходимых для п</w:t>
      </w:r>
      <w:r>
        <w:t>редоставления государственной услуги</w:t>
      </w:r>
    </w:p>
    <w:bookmarkEnd w:id="50"/>
    <w:p w:rsidR="00000000" w:rsidRDefault="00D17237"/>
    <w:p w:rsidR="00000000" w:rsidRDefault="00D17237">
      <w:bookmarkStart w:id="51" w:name="sub_46"/>
      <w:r>
        <w:t>18. Основанием для отказа в приеме документов, необходимых для предоставления государственной услуги, является:</w:t>
      </w:r>
    </w:p>
    <w:bookmarkEnd w:id="51"/>
    <w:p w:rsidR="00000000" w:rsidRDefault="00D17237">
      <w:r>
        <w:t xml:space="preserve">представление неполного комплекта документов, указанных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регламента;</w:t>
      </w:r>
    </w:p>
    <w:p w:rsidR="00000000" w:rsidRDefault="00D17237">
      <w:r>
        <w:t>представление документов, по форме или содержанию не соответствующих требованиям, предъявляемым к их оформлению, а также при представлении документов с повреждениями, не позволяющими однозначно истолковать их содержание;</w:t>
      </w:r>
    </w:p>
    <w:p w:rsidR="00000000" w:rsidRDefault="00D17237">
      <w:r>
        <w:t>н</w:t>
      </w:r>
      <w:r>
        <w:t>аличие в документах приписок, зачеркнутых слов, исправлений, а также документов, исполненных карандашом, документов с повреждениями, не позволяющими однозначно истолковать их содержание.</w:t>
      </w:r>
    </w:p>
    <w:p w:rsidR="00000000" w:rsidRDefault="00D17237">
      <w:r>
        <w:t>При представлении заявления и документов в электронной форме:</w:t>
      </w:r>
    </w:p>
    <w:p w:rsidR="00000000" w:rsidRDefault="00D17237">
      <w:r>
        <w:t xml:space="preserve">подписание документов несоответствующими </w:t>
      </w:r>
      <w:hyperlink r:id="rId35" w:history="1">
        <w:r>
          <w:rPr>
            <w:rStyle w:val="a4"/>
          </w:rPr>
          <w:t>электронными подписями</w:t>
        </w:r>
      </w:hyperlink>
      <w:r>
        <w:t>;</w:t>
      </w:r>
    </w:p>
    <w:p w:rsidR="00000000" w:rsidRDefault="00D17237">
      <w:r>
        <w:t xml:space="preserve">недействительный статус сертификатов </w:t>
      </w:r>
      <w:hyperlink r:id="rId36" w:history="1">
        <w:r>
          <w:rPr>
            <w:rStyle w:val="a4"/>
          </w:rPr>
          <w:t>электронных подпи</w:t>
        </w:r>
        <w:r>
          <w:rPr>
            <w:rStyle w:val="a4"/>
          </w:rPr>
          <w:t>сей</w:t>
        </w:r>
      </w:hyperlink>
      <w:r>
        <w:t xml:space="preserve"> на документах;</w:t>
      </w:r>
    </w:p>
    <w:p w:rsidR="00000000" w:rsidRDefault="00D17237">
      <w:r>
        <w:t xml:space="preserve">неподлинность </w:t>
      </w:r>
      <w:hyperlink r:id="rId37" w:history="1">
        <w:r>
          <w:rPr>
            <w:rStyle w:val="a4"/>
          </w:rPr>
          <w:t>электронных подписей</w:t>
        </w:r>
      </w:hyperlink>
      <w:r>
        <w:t xml:space="preserve"> документов;</w:t>
      </w:r>
    </w:p>
    <w:p w:rsidR="00000000" w:rsidRDefault="00D17237">
      <w:r>
        <w:t xml:space="preserve">отсутствие </w:t>
      </w:r>
      <w:hyperlink r:id="rId38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D17237"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D17237">
      <w:r>
        <w:t>наличие в электронных документах повреждений, которые не позволяют однозначно истолковать их содержание.</w:t>
      </w:r>
    </w:p>
    <w:p w:rsidR="00000000" w:rsidRDefault="00D17237"/>
    <w:p w:rsidR="00000000" w:rsidRDefault="00D17237">
      <w:pPr>
        <w:pStyle w:val="1"/>
      </w:pPr>
      <w:bookmarkStart w:id="52" w:name="sub_47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52"/>
    <w:p w:rsidR="00000000" w:rsidRDefault="00D17237"/>
    <w:p w:rsidR="00000000" w:rsidRDefault="00D17237">
      <w:bookmarkStart w:id="53" w:name="sub_48"/>
      <w:r>
        <w:t>19. Основания для приостановления предоставления государственной услуги отсутствуют.</w:t>
      </w:r>
    </w:p>
    <w:p w:rsidR="00000000" w:rsidRDefault="00D17237">
      <w:bookmarkStart w:id="54" w:name="sub_49"/>
      <w:bookmarkEnd w:id="53"/>
      <w:r>
        <w:t>20. Основаниями для отказа в предоста</w:t>
      </w:r>
      <w:r>
        <w:t>влении государственной услуги являются:</w:t>
      </w:r>
    </w:p>
    <w:bookmarkEnd w:id="54"/>
    <w:p w:rsidR="00000000" w:rsidRDefault="00D17237">
      <w:r>
        <w:t>обнаружение недостоверных сведений, содержащихся в предоставленных документах;</w:t>
      </w:r>
    </w:p>
    <w:p w:rsidR="00000000" w:rsidRDefault="00D17237">
      <w:r>
        <w:t>отсутствие оснований, дающих право на предоставление государственной услуги.</w:t>
      </w:r>
    </w:p>
    <w:p w:rsidR="00000000" w:rsidRDefault="00D17237"/>
    <w:p w:rsidR="00000000" w:rsidRDefault="00D17237">
      <w:pPr>
        <w:pStyle w:val="1"/>
      </w:pPr>
      <w:bookmarkStart w:id="55" w:name="sub_50"/>
      <w:r>
        <w:t>14. Перечень услуг, которые являются необходимы</w:t>
      </w:r>
      <w:r>
        <w:t>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bookmarkEnd w:id="55"/>
    <w:p w:rsidR="00000000" w:rsidRDefault="00D17237"/>
    <w:p w:rsidR="00000000" w:rsidRDefault="00D17237">
      <w:bookmarkStart w:id="56" w:name="sub_51"/>
      <w:r>
        <w:t xml:space="preserve">21. Услуги, которые являются необходимыми </w:t>
      </w:r>
      <w:r>
        <w:t>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56"/>
    <w:p w:rsidR="00000000" w:rsidRDefault="00D17237"/>
    <w:p w:rsidR="00000000" w:rsidRDefault="00D17237">
      <w:pPr>
        <w:pStyle w:val="1"/>
      </w:pPr>
      <w:bookmarkStart w:id="57" w:name="sub_52"/>
      <w:r>
        <w:t>15. Порядок, размер и основания</w:t>
      </w:r>
      <w:r>
        <w:t xml:space="preserve"> взимания государственной пошлины или иной платы, взимаемой за предоставление государственной услуги</w:t>
      </w:r>
    </w:p>
    <w:bookmarkEnd w:id="57"/>
    <w:p w:rsidR="00000000" w:rsidRDefault="00D17237"/>
    <w:p w:rsidR="00000000" w:rsidRDefault="00D17237">
      <w:bookmarkStart w:id="58" w:name="sub_53"/>
      <w:r>
        <w:t>22. Предоставление государственной услуги осуществляется бесплатно, государственная пошлина не взимается.</w:t>
      </w:r>
    </w:p>
    <w:bookmarkEnd w:id="58"/>
    <w:p w:rsidR="00000000" w:rsidRDefault="00D17237"/>
    <w:p w:rsidR="00000000" w:rsidRDefault="00D17237">
      <w:pPr>
        <w:pStyle w:val="1"/>
      </w:pPr>
      <w:bookmarkStart w:id="59" w:name="sub_54"/>
      <w:r>
        <w:t>16. Порядок, размер и о</w:t>
      </w:r>
      <w:r>
        <w:t>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59"/>
    <w:p w:rsidR="00000000" w:rsidRDefault="00D17237"/>
    <w:p w:rsidR="00000000" w:rsidRDefault="00D17237">
      <w:bookmarkStart w:id="60" w:name="sub_55"/>
      <w:r>
        <w:t>23. Предоставление услуг, которые являются необ</w:t>
      </w:r>
      <w:r>
        <w:t>ходимыми и обязательными для предоставления государственной услуги, осуществляется бесплатно.</w:t>
      </w:r>
    </w:p>
    <w:bookmarkEnd w:id="60"/>
    <w:p w:rsidR="00000000" w:rsidRDefault="00D17237"/>
    <w:p w:rsidR="00000000" w:rsidRDefault="00D17237">
      <w:pPr>
        <w:pStyle w:val="1"/>
      </w:pPr>
      <w:bookmarkStart w:id="61" w:name="sub_56"/>
      <w: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</w:t>
      </w:r>
      <w:r>
        <w:t>ственной услуги</w:t>
      </w:r>
    </w:p>
    <w:bookmarkEnd w:id="61"/>
    <w:p w:rsidR="00000000" w:rsidRDefault="00D17237"/>
    <w:p w:rsidR="00000000" w:rsidRDefault="00D17237">
      <w:bookmarkStart w:id="62" w:name="sub_57"/>
      <w:r>
        <w:t>24.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- 15 минут.</w:t>
      </w:r>
    </w:p>
    <w:bookmarkEnd w:id="62"/>
    <w:p w:rsidR="00000000" w:rsidRDefault="00D17237"/>
    <w:p w:rsidR="00000000" w:rsidRDefault="00D17237">
      <w:pPr>
        <w:pStyle w:val="1"/>
      </w:pPr>
      <w:bookmarkStart w:id="63" w:name="sub_58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63"/>
    <w:p w:rsidR="00000000" w:rsidRDefault="00D17237"/>
    <w:p w:rsidR="00000000" w:rsidRDefault="00D17237">
      <w:bookmarkStart w:id="64" w:name="sub_59"/>
      <w:r>
        <w:t>25. Заявление о предоставлении государственной услуги регистрируется в день поступления специалистом Учреждения, УМФЦ, от</w:t>
      </w:r>
      <w:r>
        <w:t>ветственным за регистрацию входящей корреспонденции.</w:t>
      </w:r>
    </w:p>
    <w:bookmarkEnd w:id="64"/>
    <w:p w:rsidR="00000000" w:rsidRDefault="00D17237">
      <w:r>
        <w:t>Если документы (копии документов), направленные почтовым отправлением, получены после окончания рабочего времени уполномоченного органа, днем их получения считается следующий рабочий день.</w:t>
      </w:r>
    </w:p>
    <w:p w:rsidR="00000000" w:rsidRDefault="00D17237">
      <w:r>
        <w:t>Запрос о</w:t>
      </w:r>
      <w:r>
        <w:t xml:space="preserve"> предоставлении государственной услуги в форме электронного документа регистрируется не позднее рабочего дня, следующего за днем его поступления.</w:t>
      </w:r>
    </w:p>
    <w:p w:rsidR="00000000" w:rsidRDefault="00D17237">
      <w:r>
        <w:t>Регистрация запроса о предоставлении государственной услуги и документов, необходимых для предоставления госуд</w:t>
      </w:r>
      <w:r>
        <w:t>арственной услуги, поступивших в Учреждение в выходной (нерабочий или праздничный) день, осуществляется в первый следующий за ним рабочий день.</w:t>
      </w:r>
    </w:p>
    <w:p w:rsidR="00000000" w:rsidRDefault="00D17237">
      <w:r>
        <w:t>Регистрация запроса осуществляется с использованием программного обеспечения для регистрации входящей корреспонд</w:t>
      </w:r>
      <w:r>
        <w:t>енции с присвоением входящего номера и даты.</w:t>
      </w:r>
    </w:p>
    <w:p w:rsidR="00000000" w:rsidRDefault="00D17237"/>
    <w:p w:rsidR="00000000" w:rsidRDefault="00D17237">
      <w:pPr>
        <w:pStyle w:val="1"/>
      </w:pPr>
      <w:bookmarkStart w:id="65" w:name="sub_60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</w:t>
      </w:r>
      <w:r>
        <w:t>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65"/>
    <w:p w:rsidR="00000000" w:rsidRDefault="00D17237"/>
    <w:p w:rsidR="00000000" w:rsidRDefault="00D17237">
      <w:bookmarkStart w:id="66" w:name="sub_61"/>
      <w:r>
        <w:t>26. Центральный вход в здание Учреждения, должен быть оборуд</w:t>
      </w:r>
      <w:r>
        <w:t>ован информационной табличкой (вывеской), содержащей информацию о вышеуказанном учреждении, месте нахождения, режиме работы.</w:t>
      </w:r>
    </w:p>
    <w:bookmarkEnd w:id="66"/>
    <w:p w:rsidR="00000000" w:rsidRDefault="00D17237">
      <w:r>
        <w:t>В целях получения инвалидами государственной услуги Учреждения должны обеспечивать:</w:t>
      </w:r>
    </w:p>
    <w:p w:rsidR="00000000" w:rsidRDefault="00D17237">
      <w:r>
        <w:t>возможность беспрепятственного входа и вы</w:t>
      </w:r>
      <w:r>
        <w:t>хода из здания;</w:t>
      </w:r>
    </w:p>
    <w:p w:rsidR="00000000" w:rsidRDefault="00D17237"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D17237">
      <w:r>
        <w:t>оснащение помещений (мест предоставления государственной услуги) надписями, иной текстовой и графической информацией в доступ</w:t>
      </w:r>
      <w:r>
        <w:t>ных для инвалида форматах;</w:t>
      </w:r>
    </w:p>
    <w:p w:rsidR="00000000" w:rsidRDefault="00D17237">
      <w:r>
        <w:t>допуск в здание, в котором предоставляется государственная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</w:t>
      </w:r>
      <w:r>
        <w:t>ляются Министерством труда и социальной защиты Российской Федерации;</w:t>
      </w:r>
    </w:p>
    <w:p w:rsidR="00000000" w:rsidRDefault="00D17237">
      <w:r>
        <w:t>допуск в здание Учреждений сурдопереводчика, тифлосурдопереводчика;</w:t>
      </w:r>
    </w:p>
    <w:p w:rsidR="00000000" w:rsidRDefault="00D17237">
      <w:r>
        <w:t>для инвалидов, имеющих стойкие нарушения функции зрения и самостоятельного передвижения, обеспечивается помощь специали</w:t>
      </w:r>
      <w:r>
        <w:t>стов Учреждений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000000" w:rsidRDefault="00D17237">
      <w:r>
        <w:t>оборудование на прилегающе</w:t>
      </w:r>
      <w:r>
        <w:t>й к зданию территории мест для парковки автотранспортных средств инвалидов.</w:t>
      </w:r>
    </w:p>
    <w:p w:rsidR="00000000" w:rsidRDefault="00D17237">
      <w: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</w:t>
      </w:r>
      <w:r>
        <w:t>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</w:t>
      </w:r>
      <w:r>
        <w:t>можности такого предоставления.</w:t>
      </w:r>
    </w:p>
    <w:p w:rsidR="00000000" w:rsidRDefault="00D17237"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D17237">
      <w:r>
        <w:t>Места ожидания должны соответствовать комфортным условиям для зая</w:t>
      </w:r>
      <w:r>
        <w:t>вителей и оптимальным условиям для работы специалистов.</w:t>
      </w:r>
    </w:p>
    <w:p w:rsidR="00000000" w:rsidRDefault="00D17237"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D17237">
      <w:r>
        <w:t>Помещение для непосредственного взаимодействия специалиста с заявителем должно быть организ</w:t>
      </w:r>
      <w:r>
        <w:t>овано в виде отдельного рабочего места для каждого ведущего прием специалиста.</w:t>
      </w:r>
    </w:p>
    <w:p w:rsidR="00000000" w:rsidRDefault="00D17237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D17237">
      <w:r>
        <w:t>номера кабинета;</w:t>
      </w:r>
    </w:p>
    <w:p w:rsidR="00000000" w:rsidRDefault="00D17237">
      <w:r>
        <w:t>фамилии, имени, отчества и должности специалиста;</w:t>
      </w:r>
    </w:p>
    <w:p w:rsidR="00000000" w:rsidRDefault="00D17237">
      <w:r>
        <w:t>времени перерыва на обед, технического перерыва.</w:t>
      </w:r>
    </w:p>
    <w:p w:rsidR="00000000" w:rsidRDefault="00D17237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D17237">
      <w:r>
        <w:t>Места информирования, предназначенные для ознакомления посе</w:t>
      </w:r>
      <w:r>
        <w:t>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D17237">
      <w:r>
        <w:t>Визуальная, текстовая и мультимедийная информация о порядке предоставления государственной услуги оформляется и размещаетс</w:t>
      </w:r>
      <w:r>
        <w:t>я оптимальным для зрительного и слухового восприятия способом.</w:t>
      </w:r>
    </w:p>
    <w:p w:rsidR="00000000" w:rsidRDefault="00D17237"/>
    <w:p w:rsidR="00000000" w:rsidRDefault="00D17237">
      <w:pPr>
        <w:pStyle w:val="1"/>
      </w:pPr>
      <w:bookmarkStart w:id="67" w:name="sub_62"/>
      <w: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</w:t>
      </w:r>
      <w:r>
        <w:t>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</w:t>
      </w:r>
      <w:r>
        <w:t>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67"/>
    <w:p w:rsidR="00000000" w:rsidRDefault="00D17237"/>
    <w:p w:rsidR="00000000" w:rsidRDefault="00D17237">
      <w:bookmarkStart w:id="68" w:name="sub_63"/>
      <w:r>
        <w:t>27. Пока</w:t>
      </w:r>
      <w:r>
        <w:t>зателями доступности и качества государственной услуги являются:</w:t>
      </w:r>
    </w:p>
    <w:bookmarkEnd w:id="68"/>
    <w:p w:rsidR="00000000" w:rsidRDefault="00D17237">
      <w:r>
        <w:t>возможность получения государственной услуги в УМФЦ;</w:t>
      </w:r>
    </w:p>
    <w:p w:rsidR="00000000" w:rsidRDefault="00D17237">
      <w:r>
        <w:t>удовлетворенность заявителей качеством государственной услуги;</w:t>
      </w:r>
    </w:p>
    <w:p w:rsidR="00000000" w:rsidRDefault="00D17237">
      <w:r>
        <w:t>открытый доступ для заявителей к информации о порядке и сроках предос</w:t>
      </w:r>
      <w:r>
        <w:t>тавления государственной услуги, порядке обжалования действий (бездействия) должностных лиц, специалистов Учреждения или УМФЦ;</w:t>
      </w:r>
    </w:p>
    <w:p w:rsidR="00000000" w:rsidRDefault="00D17237">
      <w:r>
        <w:t>соблюдение сроков предоставления государственной услуги, в том числе административных процедур (действий);</w:t>
      </w:r>
    </w:p>
    <w:p w:rsidR="00000000" w:rsidRDefault="00D17237">
      <w:r>
        <w:t>отсутствие обоснованны</w:t>
      </w:r>
      <w:r>
        <w:t>х жалоб заявителей на действия (бездействие) должностных лиц, специалистов Учреждения, УМФЦ при предоставлении государственной услуги;</w:t>
      </w:r>
    </w:p>
    <w:p w:rsidR="00000000" w:rsidRDefault="00D17237">
      <w:r>
        <w:t>соблюдение стандарта предоставления государственной услуги;</w:t>
      </w:r>
    </w:p>
    <w:p w:rsidR="00000000" w:rsidRDefault="00D17237">
      <w:r>
        <w:t xml:space="preserve">возможность подачи с </w:t>
      </w:r>
      <w:hyperlink r:id="rId39" w:history="1">
        <w:r>
          <w:rPr>
            <w:rStyle w:val="a4"/>
          </w:rPr>
          <w:t>Портала</w:t>
        </w:r>
      </w:hyperlink>
      <w:r>
        <w:t xml:space="preserve"> в электронном виде заявления о предоставлении государственной услуги, а также документов и сведений, необходимых для ее получения;</w:t>
      </w:r>
    </w:p>
    <w:p w:rsidR="00000000" w:rsidRDefault="00D17237">
      <w:r>
        <w:t>предоставление возможности получения информации о ходе и результате предоставления гос</w:t>
      </w:r>
      <w:r>
        <w:t xml:space="preserve">ударственной услуги в Учреждении с использованием средств </w:t>
      </w:r>
      <w:hyperlink r:id="rId40" w:history="1">
        <w:r>
          <w:rPr>
            <w:rStyle w:val="a4"/>
          </w:rPr>
          <w:t>Портала</w:t>
        </w:r>
      </w:hyperlink>
      <w:r>
        <w:t>;</w:t>
      </w:r>
    </w:p>
    <w:p w:rsidR="00000000" w:rsidRDefault="00D17237">
      <w:r>
        <w:t xml:space="preserve">размещение информации о государственной услуге в реестре государственных и муниципальных услуг Липецкой области и на </w:t>
      </w:r>
      <w:hyperlink r:id="rId41" w:history="1">
        <w:r>
          <w:rPr>
            <w:rStyle w:val="a4"/>
          </w:rPr>
          <w:t>Портале</w:t>
        </w:r>
      </w:hyperlink>
      <w:r>
        <w:t>;</w:t>
      </w:r>
    </w:p>
    <w:p w:rsidR="00000000" w:rsidRDefault="00D17237">
      <w:r>
        <w:t xml:space="preserve">размещение формы заявления на </w:t>
      </w:r>
      <w:hyperlink r:id="rId42" w:history="1">
        <w:r>
          <w:rPr>
            <w:rStyle w:val="a4"/>
          </w:rPr>
          <w:t>Портале</w:t>
        </w:r>
      </w:hyperlink>
      <w:r>
        <w:t>, обеспечение доступа для заполнения заявления в электронном виде, ег</w:t>
      </w:r>
      <w:r>
        <w:t>о копирования, сохранения, печати на бумажном носителе;</w:t>
      </w:r>
    </w:p>
    <w:p w:rsidR="00000000" w:rsidRDefault="00D17237">
      <w:r>
        <w:t xml:space="preserve">обеспечение возможности оценить доступность и качество государственной услуги на </w:t>
      </w:r>
      <w:hyperlink r:id="rId43" w:history="1">
        <w:r>
          <w:rPr>
            <w:rStyle w:val="a4"/>
          </w:rPr>
          <w:t>Портале</w:t>
        </w:r>
      </w:hyperlink>
      <w:r>
        <w:t>.</w:t>
      </w:r>
    </w:p>
    <w:p w:rsidR="00000000" w:rsidRDefault="00D17237">
      <w:r>
        <w:t>Заявитель взаимодействует с должностным</w:t>
      </w:r>
      <w:r>
        <w:t>и лицами не более одного раза и не более 15 минут - при обращении за предоставлением государственной услуги.</w:t>
      </w:r>
    </w:p>
    <w:p w:rsidR="00000000" w:rsidRDefault="00D17237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</w:t>
      </w:r>
      <w:r>
        <w:t>теля (экстерриториальный принцип) не предусмотрена.</w:t>
      </w:r>
    </w:p>
    <w:p w:rsidR="00000000" w:rsidRDefault="00D17237"/>
    <w:p w:rsidR="00000000" w:rsidRDefault="00D17237">
      <w:pPr>
        <w:pStyle w:val="1"/>
      </w:pPr>
      <w:bookmarkStart w:id="69" w:name="sub_64"/>
      <w:r>
        <w:t>21.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</w:t>
      </w:r>
      <w:r>
        <w:t>тавления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69"/>
    <w:p w:rsidR="00000000" w:rsidRDefault="00D17237"/>
    <w:p w:rsidR="00000000" w:rsidRDefault="00D17237">
      <w:bookmarkStart w:id="70" w:name="sub_65"/>
      <w:r>
        <w:t>28. Особенности предоставления госу</w:t>
      </w:r>
      <w:r>
        <w:t xml:space="preserve">дарственной услуги в многофункциональных центрах предоставления государственных и муниципальных услуг определяются </w:t>
      </w:r>
      <w:hyperlink w:anchor="sub_153" w:history="1">
        <w:r>
          <w:rPr>
            <w:rStyle w:val="a4"/>
          </w:rPr>
          <w:t xml:space="preserve">разделом VI </w:t>
        </w:r>
      </w:hyperlink>
      <w:r>
        <w:t>административного регламента.</w:t>
      </w:r>
    </w:p>
    <w:p w:rsidR="00000000" w:rsidRDefault="00D17237">
      <w:bookmarkStart w:id="71" w:name="sub_66"/>
      <w:bookmarkEnd w:id="70"/>
      <w:r>
        <w:t>29. При обращении заявителя за предоставлением государственной</w:t>
      </w:r>
      <w:r>
        <w:t xml:space="preserve">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44" w:history="1">
        <w:r>
          <w:rPr>
            <w:rStyle w:val="a4"/>
          </w:rPr>
          <w:t>Федеральным законом</w:t>
        </w:r>
      </w:hyperlink>
      <w:r>
        <w:t xml:space="preserve"> от 6 апреля 2011 г. N 63-ФЗ</w:t>
      </w:r>
      <w:r>
        <w:t xml:space="preserve"> "Об электронной подписи" </w:t>
      </w:r>
      <w:hyperlink r:id="rId45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46" w:history="1">
        <w:r>
          <w:rPr>
            <w:rStyle w:val="a4"/>
          </w:rPr>
          <w:t>неквалифицированной электронной подписью</w:t>
        </w:r>
      </w:hyperlink>
      <w:r>
        <w:t>, либ</w:t>
      </w:r>
      <w:r>
        <w:t xml:space="preserve">о усиленной </w:t>
      </w:r>
      <w:hyperlink r:id="rId47" w:history="1">
        <w:r>
          <w:rPr>
            <w:rStyle w:val="a4"/>
          </w:rPr>
          <w:t>квалифицированной электронной подписью</w:t>
        </w:r>
      </w:hyperlink>
      <w:r>
        <w:t>, соответствующей одному из следующих классов средств электронной подписи: КС1, КС2, КС3.</w:t>
      </w:r>
    </w:p>
    <w:bookmarkEnd w:id="71"/>
    <w:p w:rsidR="00000000" w:rsidRDefault="00D17237">
      <w:r>
        <w:t>При необходимости использования информац</w:t>
      </w:r>
      <w:r>
        <w:t>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D17237">
      <w:bookmarkStart w:id="72" w:name="sub_67"/>
      <w:r>
        <w:t>30. При направлении заявления и документов в форме электронных документов обеспечивается возможность направления заявителю сообщения в эле</w:t>
      </w:r>
      <w:r>
        <w:t>ктронном виде, подтверждающего их прием и регистрацию.</w:t>
      </w:r>
    </w:p>
    <w:bookmarkEnd w:id="72"/>
    <w:p w:rsidR="00000000" w:rsidRDefault="00D17237"/>
    <w:p w:rsidR="00000000" w:rsidRDefault="00D17237">
      <w:pPr>
        <w:pStyle w:val="1"/>
      </w:pPr>
      <w:bookmarkStart w:id="73" w:name="sub_68"/>
      <w:r>
        <w:t xml:space="preserve">Раздел III. Состав, последовательность и сроки выполнения административных процедур (действий), требования к порядку их выполнения, в том </w:t>
      </w:r>
      <w:r>
        <w:t>числе особенности выполнения административных процедур (действий) в электронной форме</w:t>
      </w:r>
    </w:p>
    <w:bookmarkEnd w:id="73"/>
    <w:p w:rsidR="00000000" w:rsidRDefault="00D17237"/>
    <w:p w:rsidR="00000000" w:rsidRDefault="00D17237">
      <w:pPr>
        <w:pStyle w:val="1"/>
      </w:pPr>
      <w:bookmarkStart w:id="74" w:name="sub_69"/>
      <w:r>
        <w:t>22. Исчерпывающий перечень административных процедур</w:t>
      </w:r>
    </w:p>
    <w:bookmarkEnd w:id="74"/>
    <w:p w:rsidR="00000000" w:rsidRDefault="00D17237"/>
    <w:p w:rsidR="00000000" w:rsidRDefault="00D17237">
      <w:bookmarkStart w:id="75" w:name="sub_70"/>
      <w:r>
        <w:t>31. Предоставление государственной услуги включает в себя следующие административные процед</w:t>
      </w:r>
      <w:r>
        <w:t>уры:</w:t>
      </w:r>
    </w:p>
    <w:bookmarkEnd w:id="75"/>
    <w:p w:rsidR="00000000" w:rsidRDefault="00D17237">
      <w:r>
        <w:t>прием заявления и документов, установление права заявителя на предоставление государственной услуги и формирование учетного дела заявителя;</w:t>
      </w:r>
    </w:p>
    <w:p w:rsidR="00000000" w:rsidRDefault="00D17237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D17237">
      <w:r>
        <w:t>принятие</w:t>
      </w:r>
      <w:r>
        <w:t xml:space="preserve"> решения о предоставлении или об отказе в предоставлении государственной услуги, оформление и направление уведомления в случае принятия решения об отказе в предоставлении государственной услуги с указанием причин отказа.</w:t>
      </w:r>
    </w:p>
    <w:p w:rsidR="00000000" w:rsidRDefault="00D17237"/>
    <w:p w:rsidR="00000000" w:rsidRDefault="00D17237">
      <w:pPr>
        <w:pStyle w:val="1"/>
      </w:pPr>
      <w:bookmarkStart w:id="76" w:name="sub_71"/>
      <w:r>
        <w:t>23. Прием заявления и докуме</w:t>
      </w:r>
      <w:r>
        <w:t>нтов, установление права заявителя на предоставление государственной услуги и формирование учетного дела заявителя</w:t>
      </w:r>
    </w:p>
    <w:bookmarkEnd w:id="76"/>
    <w:p w:rsidR="00000000" w:rsidRDefault="00D17237"/>
    <w:p w:rsidR="00000000" w:rsidRDefault="00D17237">
      <w:bookmarkStart w:id="77" w:name="sub_72"/>
      <w:r>
        <w:t>32. Основанием для начала административной процедуры является подача заявления о назначении пособия на ребенка (далее - заявлени</w:t>
      </w:r>
      <w:r>
        <w:t xml:space="preserve">е) с указанием сведений и документов, предусмотренных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которая может осуществляться:</w:t>
      </w:r>
    </w:p>
    <w:bookmarkEnd w:id="77"/>
    <w:p w:rsidR="00000000" w:rsidRDefault="00D17237">
      <w:r>
        <w:t>при личном обращении в Учреждение либо УМФЦ;</w:t>
      </w:r>
    </w:p>
    <w:p w:rsidR="00000000" w:rsidRDefault="00D17237">
      <w:r>
        <w:t>направлением документов по почте в Учреждение;</w:t>
      </w:r>
    </w:p>
    <w:p w:rsidR="00000000" w:rsidRDefault="00D17237">
      <w:r>
        <w:t>в электр</w:t>
      </w:r>
      <w:r>
        <w:t xml:space="preserve">онном виде по средствам </w:t>
      </w:r>
      <w:hyperlink r:id="rId48" w:history="1">
        <w:r>
          <w:rPr>
            <w:rStyle w:val="a4"/>
          </w:rPr>
          <w:t>Портала</w:t>
        </w:r>
      </w:hyperlink>
      <w:r>
        <w:t>.</w:t>
      </w:r>
    </w:p>
    <w:p w:rsidR="00000000" w:rsidRDefault="00D17237">
      <w:bookmarkStart w:id="78" w:name="sub_73"/>
      <w:r>
        <w:t>33. Прием и регистрация документов при личном обращении заявителя в Учреждение.</w:t>
      </w:r>
    </w:p>
    <w:bookmarkEnd w:id="78"/>
    <w:p w:rsidR="00000000" w:rsidRDefault="00D17237">
      <w:r>
        <w:t>Заявление заполняется заявителем лично (или уполномоченным л</w:t>
      </w:r>
      <w:r>
        <w:t>ицом) в одном экземпляре, подписывается с указанием даты составления заявления или специалист по приему документов формирует заявление из ведомственной информационной системы, распечатывает 1 экземпляр заявления, предлагает заявителю самостоятельно провери</w:t>
      </w:r>
      <w:r>
        <w:t>ть информацию, указанную в заявлении, и поставить подпись.</w:t>
      </w:r>
    </w:p>
    <w:p w:rsidR="00000000" w:rsidRDefault="00D17237">
      <w:r>
        <w:t>Специалист по приему документов принимает заявление и документы и осуществляет проверку:</w:t>
      </w:r>
    </w:p>
    <w:p w:rsidR="00000000" w:rsidRDefault="00D17237">
      <w:r>
        <w:t>правильности заполнения заявления;</w:t>
      </w:r>
    </w:p>
    <w:p w:rsidR="00000000" w:rsidRDefault="00D17237">
      <w:r>
        <w:t>наличия всех необходимых сведений и документов согласно перечню, указанно</w:t>
      </w:r>
      <w:r>
        <w:t xml:space="preserve">му в </w:t>
      </w:r>
      <w:hyperlink w:anchor="sub_29" w:history="1">
        <w:r>
          <w:rPr>
            <w:rStyle w:val="a4"/>
          </w:rPr>
          <w:t>пунктах 15</w:t>
        </w:r>
      </w:hyperlink>
      <w:r>
        <w:t xml:space="preserve"> и </w:t>
      </w:r>
      <w:hyperlink w:anchor="sub_31" w:history="1">
        <w:r>
          <w:rPr>
            <w:rStyle w:val="a4"/>
          </w:rPr>
          <w:t>16</w:t>
        </w:r>
      </w:hyperlink>
      <w:r>
        <w:t xml:space="preserve"> (при условии, если заявитель по своему желанию представил документы, предусмотренные пунктом 16) административного регламента;</w:t>
      </w:r>
    </w:p>
    <w:p w:rsidR="00000000" w:rsidRDefault="00D17237">
      <w:r>
        <w:t>соответствия представленных документов требованиям действующ</w:t>
      </w:r>
      <w:r>
        <w:t>его законодательства.</w:t>
      </w:r>
    </w:p>
    <w:p w:rsidR="00000000" w:rsidRDefault="00D17237">
      <w:r>
        <w:t>Специалист по приему документов создает и регистрирует обращение в электронном виде с использованием ведомственной информационной системы.</w:t>
      </w:r>
    </w:p>
    <w:p w:rsidR="00000000" w:rsidRDefault="00D17237">
      <w:r>
        <w:t>При установлении фактов неправильного заполнения заявления, отсутствия необходимых документов и</w:t>
      </w:r>
      <w:r>
        <w:t xml:space="preserve"> сведений, представления документов с нарушениями специалист по приему документов уведомляет заявителя о наличии препятствий для рассмотрения вопроса о назначении пособия на ребенка, объясняет заявителю содержание выявленных недостатков в представленных до</w:t>
      </w:r>
      <w:r>
        <w:t>кументах и возвращает документы заявителю.</w:t>
      </w:r>
    </w:p>
    <w:p w:rsidR="00000000" w:rsidRDefault="00D17237">
      <w:r>
        <w:t>Специалист по приему документов обязан разъяснить причины, в связи с которыми возникли препятствия в приеме документов, и обозначить меры по устранению названных причин, внести соответствующую запись о регистрации</w:t>
      </w:r>
      <w:r>
        <w:t xml:space="preserve"> отказа в приеме документов в учетное дело заявителя, в том числе в электронном виде.</w:t>
      </w:r>
    </w:p>
    <w:p w:rsidR="00000000" w:rsidRDefault="00D17237">
      <w:r>
        <w:t>При наличии всех необходимых сведений и документов специалист по приему документов производит запись в расписке-уведомлении о приеме заявления и необходимых документов, с</w:t>
      </w:r>
      <w:r>
        <w:t>тавит дату приема, вносит в учетное дело заявителя, в том числе в электронном виде, запись о приеме заявления и документов.</w:t>
      </w:r>
    </w:p>
    <w:p w:rsidR="00000000" w:rsidRDefault="00D17237">
      <w:r>
        <w:t>Специалист по приему документов после регистрации заявления выдает расписку-уведомление заявителю.</w:t>
      </w:r>
    </w:p>
    <w:p w:rsidR="00000000" w:rsidRDefault="00D17237">
      <w:bookmarkStart w:id="79" w:name="sub_74"/>
      <w:r>
        <w:t>34. Прием и регистрация док</w:t>
      </w:r>
      <w:r>
        <w:t>ументов при направлении их заявителем по почте.</w:t>
      </w:r>
    </w:p>
    <w:bookmarkEnd w:id="79"/>
    <w:p w:rsidR="00000000" w:rsidRDefault="00D17237">
      <w:r>
        <w:t xml:space="preserve"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 документы, в </w:t>
      </w:r>
      <w:r>
        <w:t>установленном порядке.</w:t>
      </w:r>
    </w:p>
    <w:p w:rsidR="00000000" w:rsidRDefault="00D17237">
      <w:r>
        <w:t>Специалист по приему документов получает входящую корреспонденцию и проверяет представленные заявителем документы.</w:t>
      </w:r>
    </w:p>
    <w:p w:rsidR="00000000" w:rsidRDefault="00D17237">
      <w:r>
        <w:t xml:space="preserve">При представлении заявителем неполных сведений и документов, и (или) несоответствии требованиям, предъявляемым к ним, специалист по приему документов в течение 3 рабочих дней со дня приема заявления вручает заявителю уведомление о необходимости устранения </w:t>
      </w:r>
      <w:r>
        <w:t>в течение 5 рабочих дней выявленных нарушений и направляет такое уведомление заказным отправлением с уведомлением о вручении.</w:t>
      </w:r>
    </w:p>
    <w:p w:rsidR="00000000" w:rsidRDefault="00D17237">
      <w:r>
        <w:t>При представлении полных сведений и документов, и соответствии их требованиям, предъявляемым к ним, специалист по приему документо</w:t>
      </w:r>
      <w:r>
        <w:t>в вносит соответствующие записи о приеме заявления и документов в учетное дело заявителя, в том электронном виде, и направляет заявителю расписку-уведомление.</w:t>
      </w:r>
    </w:p>
    <w:p w:rsidR="00000000" w:rsidRDefault="00D17237">
      <w:bookmarkStart w:id="80" w:name="sub_75"/>
      <w:r>
        <w:t>35. Прием и регистрация заявления и документов, поступивших в электронном виде с использова</w:t>
      </w:r>
      <w:r>
        <w:t xml:space="preserve">нием </w:t>
      </w:r>
      <w:hyperlink r:id="rId49" w:history="1">
        <w:r>
          <w:rPr>
            <w:rStyle w:val="a4"/>
          </w:rPr>
          <w:t>Портала</w:t>
        </w:r>
      </w:hyperlink>
      <w:r>
        <w:t>.</w:t>
      </w:r>
    </w:p>
    <w:bookmarkEnd w:id="80"/>
    <w:p w:rsidR="00000000" w:rsidRDefault="00D17237">
      <w:r>
        <w:t xml:space="preserve">При представлении заявления и документов, соответствующих требованиям </w:t>
      </w:r>
      <w:hyperlink w:anchor="sub_29" w:history="1">
        <w:r>
          <w:rPr>
            <w:rStyle w:val="a4"/>
          </w:rPr>
          <w:t>пункта 15</w:t>
        </w:r>
      </w:hyperlink>
      <w:r>
        <w:t xml:space="preserve"> административного регламента, специалист по приему документов</w:t>
      </w:r>
      <w:r>
        <w:t xml:space="preserve"> вносит соответствующие записи о приеме заявления и документов в учетное дело заявителя, в том числе в электронном виде, и направляет заявителю информацию об этом в личный кабинет заявителя на </w:t>
      </w:r>
      <w:hyperlink r:id="rId50" w:history="1">
        <w:r>
          <w:rPr>
            <w:rStyle w:val="a4"/>
          </w:rPr>
          <w:t>Портале</w:t>
        </w:r>
      </w:hyperlink>
      <w:r>
        <w:t>.</w:t>
      </w:r>
    </w:p>
    <w:p w:rsidR="00000000" w:rsidRDefault="00D17237">
      <w:r>
        <w:t xml:space="preserve">В случае если заявитель не указал в заявлении сведения и (или) не предоставил документы, предусмотренные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специалист по приему документов извещает заявителя о необходимости пр</w:t>
      </w:r>
      <w:r>
        <w:t>едоставить недостающие документы или сведения в течение 5 рабочих дней.</w:t>
      </w:r>
    </w:p>
    <w:p w:rsidR="00000000" w:rsidRDefault="00D17237">
      <w:r>
        <w:t xml:space="preserve">Если по истечении указанного срока заявитель не указал и (или) не предоставил в Учреждение недостающие документы и сведения, Учреждение принимает решение об отказе в приеме документов </w:t>
      </w:r>
      <w:r>
        <w:t>и сообщает об этом заявителю в течение 2 рабочих дней со дня принятия такого решения с указанием оснований отказа.</w:t>
      </w:r>
    </w:p>
    <w:p w:rsidR="00000000" w:rsidRDefault="00D17237">
      <w:r>
        <w:t xml:space="preserve">Критерии принятия решения: соответствие заявителя требованиям </w:t>
      </w:r>
      <w:hyperlink w:anchor="sub_8" w:history="1">
        <w:r>
          <w:rPr>
            <w:rStyle w:val="a4"/>
          </w:rPr>
          <w:t>пункта 2</w:t>
        </w:r>
      </w:hyperlink>
      <w:r>
        <w:t xml:space="preserve"> административного регламента, наличие документо</w:t>
      </w:r>
      <w:r>
        <w:t xml:space="preserve">в и сведений, предусмотренных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p w:rsidR="00000000" w:rsidRDefault="00D17237">
      <w:r>
        <w:t>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заявлени</w:t>
      </w:r>
      <w:r>
        <w:t>я и документов.</w:t>
      </w:r>
    </w:p>
    <w:p w:rsidR="00000000" w:rsidRDefault="00D17237">
      <w:r>
        <w:t>Способ фиксации результата административной процедуры: запись о регистрации заявления и документов либо об отказе в приеме заявления и документов в учетном деле заявителя с использованием ведомственной информационной системы.</w:t>
      </w:r>
    </w:p>
    <w:p w:rsidR="00000000" w:rsidRDefault="00D17237">
      <w:r>
        <w:t>Максимальный с</w:t>
      </w:r>
      <w:r>
        <w:t>рок административной процедуры - 5 рабочих дней.</w:t>
      </w:r>
    </w:p>
    <w:p w:rsidR="00000000" w:rsidRDefault="00D17237"/>
    <w:p w:rsidR="00000000" w:rsidRDefault="00D17237">
      <w:pPr>
        <w:pStyle w:val="1"/>
      </w:pPr>
      <w:bookmarkStart w:id="81" w:name="sub_76"/>
      <w:r>
        <w:t>24. Взаимодействие с органами и организациями, участвующими в предоставлении государственной услуги</w:t>
      </w:r>
    </w:p>
    <w:bookmarkEnd w:id="81"/>
    <w:p w:rsidR="00000000" w:rsidRDefault="00D17237"/>
    <w:p w:rsidR="00000000" w:rsidRDefault="00D17237">
      <w:bookmarkStart w:id="82" w:name="sub_77"/>
      <w:r>
        <w:t>36. Основанием для начала административной процедуры является прием заявления с указани</w:t>
      </w:r>
      <w:r>
        <w:t xml:space="preserve">ем сведений и документов, предусмотренных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для предоставления государственной услуги.</w:t>
      </w:r>
    </w:p>
    <w:p w:rsidR="00000000" w:rsidRDefault="00D17237">
      <w:bookmarkStart w:id="83" w:name="sub_78"/>
      <w:bookmarkEnd w:id="82"/>
      <w:r>
        <w:t xml:space="preserve">37. В случае, если для предоставления государственной услуги необходимы документы и сведения, </w:t>
      </w:r>
      <w:r>
        <w:t xml:space="preserve">предусмотренные </w:t>
      </w:r>
      <w:hyperlink w:anchor="sub_31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регламента, которые специалист по приему документов не вправе требовать от заявителя, то сб</w:t>
      </w:r>
      <w:r>
        <w:t>ор таких документов и информации осуществляется в рамках межведомственного взаимодействия Учреждением.</w:t>
      </w:r>
    </w:p>
    <w:bookmarkEnd w:id="83"/>
    <w:p w:rsidR="00000000" w:rsidRDefault="00D17237">
      <w:r>
        <w:t>Специалист по приему документов в Учреждении направляет в электронной форме с использованием единой системы межведомственного электронного взаимоде</w:t>
      </w:r>
      <w:r>
        <w:t>йствия и подключаемых к ней региональных систем межведомственного информационного взаимодействия, запросы в органы и организации, обладающие необходимой информацией, и формирует дело, в том числе в электронном виде с использованием ведомственной информацио</w:t>
      </w:r>
      <w:r>
        <w:t>нной системы.</w:t>
      </w:r>
    </w:p>
    <w:p w:rsidR="00000000" w:rsidRDefault="00D17237">
      <w:r>
        <w:t>Документы и сведения, полученные в результате межведомственного взаимодействия, специалист по приему документов приобщает к учетному делу заявителя, в том числе с использованием ведомственной информационной системы, и передает его специалисту</w:t>
      </w:r>
      <w:r>
        <w:t xml:space="preserve"> по назначению пособия на ребенка.</w:t>
      </w:r>
    </w:p>
    <w:p w:rsidR="00000000" w:rsidRDefault="00D17237">
      <w:r>
        <w:t>Критерии принятия решения: необходимость получения информации в рамках межведомственного взаимодействия для формирования полного учетного дела, в том числе в электронном виде.</w:t>
      </w:r>
    </w:p>
    <w:p w:rsidR="00000000" w:rsidRDefault="00D17237">
      <w:r>
        <w:t>Результатом административной процедуры являет</w:t>
      </w:r>
      <w:r>
        <w:t>ся формирование полного учетного дела заявителя, в том числе в электронном виде.</w:t>
      </w:r>
    </w:p>
    <w:p w:rsidR="00000000" w:rsidRDefault="00D17237">
      <w:r>
        <w:t xml:space="preserve">Способ фиксации результата административной процедуры: при поступлении ответа на запрос специалист по приему документов приобщает его к учетному делу заявителя, в том числе в </w:t>
      </w:r>
      <w:r>
        <w:t>электронном виде.</w:t>
      </w:r>
    </w:p>
    <w:p w:rsidR="00000000" w:rsidRDefault="00D17237">
      <w:r>
        <w:t>Максимальный срок административной процедуры - 7 рабочих дней.</w:t>
      </w:r>
    </w:p>
    <w:p w:rsidR="00000000" w:rsidRDefault="00D17237"/>
    <w:p w:rsidR="00000000" w:rsidRDefault="00D17237">
      <w:pPr>
        <w:pStyle w:val="1"/>
      </w:pPr>
      <w:bookmarkStart w:id="84" w:name="sub_79"/>
      <w:r>
        <w:t xml:space="preserve">25. Принятие решения о предоставлении или об отказе в предоставлении государственной услуги, оформление и направление уведомления в случае принятия решения об отказе в </w:t>
      </w:r>
      <w:r>
        <w:t>предоставлении государственной услуги с указанием причин отказа</w:t>
      </w:r>
    </w:p>
    <w:bookmarkEnd w:id="84"/>
    <w:p w:rsidR="00000000" w:rsidRDefault="00D17237"/>
    <w:p w:rsidR="00000000" w:rsidRDefault="00D17237">
      <w:bookmarkStart w:id="85" w:name="sub_80"/>
      <w:r>
        <w:t xml:space="preserve">38. Основанием для начала административной процедуры по принятию решения о предоставлении или об отказе в предоставлении государственной услуги является формирование специалистом </w:t>
      </w:r>
      <w:r>
        <w:t>Учреждения, ответственным за предоставление государственной услуги, полного учетного дела заявителя.</w:t>
      </w:r>
    </w:p>
    <w:bookmarkEnd w:id="85"/>
    <w:p w:rsidR="00000000" w:rsidRDefault="00D17237">
      <w:r>
        <w:t xml:space="preserve">Специалист по назначению пособия на ребенка производит оценку заявления и документов, представленных заявителем, сведений, полученных от организаций </w:t>
      </w:r>
      <w:r>
        <w:t>в результате запросов в рамках межведомственного взаимодействия, с целью их соответствия действующему законодательству.</w:t>
      </w:r>
    </w:p>
    <w:p w:rsidR="00000000" w:rsidRDefault="00D17237">
      <w:r>
        <w:t>По результатам рассмотрения заявления и документов, специалист по назначению пособия на ребенка готовит проект решения о назначении посо</w:t>
      </w:r>
      <w:r>
        <w:t xml:space="preserve">бия на ребенка по форме согласно </w:t>
      </w:r>
      <w:hyperlink w:anchor="sub_1200" w:history="1">
        <w:r>
          <w:rPr>
            <w:rStyle w:val="a4"/>
          </w:rPr>
          <w:t>приложению 2</w:t>
        </w:r>
      </w:hyperlink>
      <w:r>
        <w:t xml:space="preserve"> к административному регламенту или об отказе в назначении пособия на ребенка по форме согласно </w:t>
      </w:r>
      <w:hyperlink w:anchor="sub_1300" w:history="1">
        <w:r>
          <w:rPr>
            <w:rStyle w:val="a4"/>
          </w:rPr>
          <w:t>приложению 3</w:t>
        </w:r>
      </w:hyperlink>
      <w:r>
        <w:t xml:space="preserve"> к административному регламенту.</w:t>
      </w:r>
    </w:p>
    <w:p w:rsidR="00000000" w:rsidRDefault="00D17237">
      <w:r>
        <w:t>Проект решения виз</w:t>
      </w:r>
      <w:r>
        <w:t>ируется специалистом по назначению пособия на ребенка и передается вместе с комплектом документов на проверку специалисту, осуществляющему контроль за назначением пособия на ребенка.</w:t>
      </w:r>
    </w:p>
    <w:p w:rsidR="00000000" w:rsidRDefault="00D17237">
      <w:r>
        <w:t>Решение о назначении либо об отказе в назначении пособия на ребенка приоб</w:t>
      </w:r>
      <w:r>
        <w:t>щается к учетному делу вместе с заявлением и другими правоустанавливающими документами.</w:t>
      </w:r>
    </w:p>
    <w:p w:rsidR="00000000" w:rsidRDefault="00D17237">
      <w:bookmarkStart w:id="86" w:name="sub_81"/>
      <w:r>
        <w:t>39. Сформированное учетное дело заявителя передается руководителю Учреждения или уполномоченному им лицу (далее - уполномоченное лицо).</w:t>
      </w:r>
    </w:p>
    <w:bookmarkEnd w:id="86"/>
    <w:p w:rsidR="00000000" w:rsidRDefault="00D17237">
      <w:r>
        <w:t>Руководитель Учреждения либо уполномоченное лицо подписывает решение о предоставлении либо об отказе в предоставлении государственной услуги, прикрепляет решение к карточке обращения и передает его и учетное дело заявителя специалисту по назначению пособия</w:t>
      </w:r>
      <w:r>
        <w:t xml:space="preserve"> на ребенка.</w:t>
      </w:r>
    </w:p>
    <w:p w:rsidR="00000000" w:rsidRDefault="00D17237">
      <w:r>
        <w:t>Критерием принятия решения является результат рассмотрения проекта решения о предоставлении или об отказе в предоставлении государственной услуги руководителем Учреждения.</w:t>
      </w:r>
    </w:p>
    <w:p w:rsidR="00000000" w:rsidRDefault="00D17237">
      <w:r>
        <w:t>Результатом административной процедуры является принятие решения о пред</w:t>
      </w:r>
      <w:r>
        <w:t>оставлении пособия на ребенка или об отказе в предоставлении пособия на ребенка.</w:t>
      </w:r>
    </w:p>
    <w:p w:rsidR="00000000" w:rsidRDefault="00D17237">
      <w:r>
        <w:t>Способ фиксации результата административной процедуры: решение о предоставлении или об отказе в предоставлении пособия на ребенка заверяется печатью Учреждения и приобщается к</w:t>
      </w:r>
      <w:r>
        <w:t xml:space="preserve"> учетному делу заявителя в базе данных автоматизированной информационной системы.</w:t>
      </w:r>
    </w:p>
    <w:p w:rsidR="00000000" w:rsidRDefault="00D17237">
      <w:r>
        <w:t>Максимальный срок исполнения административной процедуры составляет 3 рабочих дня.</w:t>
      </w:r>
    </w:p>
    <w:p w:rsidR="00000000" w:rsidRDefault="00D17237"/>
    <w:p w:rsidR="00000000" w:rsidRDefault="00D17237">
      <w:pPr>
        <w:pStyle w:val="1"/>
      </w:pPr>
      <w:bookmarkStart w:id="87" w:name="sub_82"/>
      <w:r>
        <w:t>26. Порядок осуществления в электронной форме административных процедур (действий)</w:t>
      </w:r>
    </w:p>
    <w:bookmarkEnd w:id="87"/>
    <w:p w:rsidR="00000000" w:rsidRDefault="00D17237"/>
    <w:p w:rsidR="00000000" w:rsidRDefault="00D17237">
      <w:bookmarkStart w:id="88" w:name="sub_83"/>
      <w:r>
        <w:t>40. Предоставление государственной услуги в электронной форме включает в себя следующие административные процедуры:</w:t>
      </w:r>
    </w:p>
    <w:bookmarkEnd w:id="88"/>
    <w:p w:rsidR="00000000" w:rsidRDefault="00D17237">
      <w:r>
        <w:t>прием и регистрация Учреждением заявления и документов;</w:t>
      </w:r>
    </w:p>
    <w:p w:rsidR="00000000" w:rsidRDefault="00D17237">
      <w:r>
        <w:t>проверка Учреждением наличия оснований для отказа в приеме заявлени</w:t>
      </w:r>
      <w:r>
        <w:t>я;</w:t>
      </w:r>
    </w:p>
    <w:p w:rsidR="00000000" w:rsidRDefault="00D17237">
      <w:r>
        <w:t>направление Учреждением заявителю информации о ходе предоставления государственной услуги;</w:t>
      </w:r>
    </w:p>
    <w:p w:rsidR="00000000" w:rsidRDefault="00D17237">
      <w:r>
        <w:t>подготовка и направление Учреждением заявителю уведомления об отказе в приеме заявления и иных документов; о начале процедуры предоставления государственной услуг</w:t>
      </w:r>
      <w:r>
        <w:t>и; об окончании предоставления государственной услуги.</w:t>
      </w:r>
    </w:p>
    <w:p w:rsidR="00000000" w:rsidRDefault="00D17237">
      <w:bookmarkStart w:id="89" w:name="sub_84"/>
      <w:r>
        <w:t>41. Заявитель вправе обратиться за получением государственной услуги в электронном виде.</w:t>
      </w:r>
    </w:p>
    <w:bookmarkEnd w:id="89"/>
    <w:p w:rsidR="00000000" w:rsidRDefault="00D17237">
      <w:r>
        <w:t>Формирование заявления о предоставлении государственной услуги в электронном виде осуществляется пос</w:t>
      </w:r>
      <w:r>
        <w:t xml:space="preserve">редством заполнения заявителем электронной формы заявления на </w:t>
      </w:r>
      <w:hyperlink r:id="rId51" w:history="1">
        <w:r>
          <w:rPr>
            <w:rStyle w:val="a4"/>
          </w:rPr>
          <w:t>Портале</w:t>
        </w:r>
      </w:hyperlink>
      <w:r>
        <w:t>.</w:t>
      </w:r>
    </w:p>
    <w:p w:rsidR="00000000" w:rsidRDefault="00D17237">
      <w:r>
        <w:t xml:space="preserve">Образцы заполнения электронной формы заявления размещаются на </w:t>
      </w:r>
      <w:hyperlink r:id="rId52" w:history="1">
        <w:r>
          <w:rPr>
            <w:rStyle w:val="a4"/>
          </w:rPr>
          <w:t>Портале</w:t>
        </w:r>
      </w:hyperlink>
      <w:r>
        <w:t>.</w:t>
      </w:r>
    </w:p>
    <w:p w:rsidR="00000000" w:rsidRDefault="00D17237"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</w:t>
      </w:r>
      <w:r>
        <w:t>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D17237">
      <w:bookmarkStart w:id="90" w:name="sub_85"/>
      <w:r>
        <w:t>42. При формировании заявления заявителю обеспечивается:</w:t>
      </w:r>
    </w:p>
    <w:bookmarkEnd w:id="90"/>
    <w:p w:rsidR="00000000" w:rsidRDefault="00D17237">
      <w:r>
        <w:t>возможность копирования</w:t>
      </w:r>
      <w:r>
        <w:t xml:space="preserve"> и сохранения заявления и иных документов, указанных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D17237">
      <w:r>
        <w:t>возможность печати на бумажном носителе копии электронной формы заявления;</w:t>
      </w:r>
    </w:p>
    <w:p w:rsidR="00000000" w:rsidRDefault="00D17237">
      <w:r>
        <w:t>сохране</w:t>
      </w:r>
      <w:r>
        <w:t>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D17237">
      <w:r>
        <w:t xml:space="preserve">заполнение полей электронной формы заявления </w:t>
      </w:r>
      <w:r>
        <w:t>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</w:t>
      </w:r>
      <w:r>
        <w:t xml:space="preserve">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</w:t>
      </w:r>
      <w:hyperlink r:id="rId53" w:history="1">
        <w:r>
          <w:rPr>
            <w:rStyle w:val="a4"/>
          </w:rPr>
          <w:t>Портале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D17237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D17237">
      <w:r>
        <w:t>возможность доступа за</w:t>
      </w:r>
      <w:r>
        <w:t xml:space="preserve">явителя на </w:t>
      </w:r>
      <w:hyperlink r:id="rId54" w:history="1">
        <w:r>
          <w:rPr>
            <w:rStyle w:val="a4"/>
          </w:rPr>
          <w:t>Портале</w:t>
        </w:r>
      </w:hyperlink>
      <w:r>
        <w:t xml:space="preserve">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00000" w:rsidRDefault="00D17237">
      <w:r>
        <w:t>Сформированное и подписанное</w:t>
      </w:r>
      <w:r>
        <w:t xml:space="preserve"> заявление и иные документы, указанные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направляются в учреждение социальной защиты населения посредством </w:t>
      </w:r>
      <w:hyperlink r:id="rId55" w:history="1">
        <w:r>
          <w:rPr>
            <w:rStyle w:val="a4"/>
          </w:rPr>
          <w:t>Портала</w:t>
        </w:r>
      </w:hyperlink>
      <w:r>
        <w:t>.</w:t>
      </w:r>
    </w:p>
    <w:p w:rsidR="00000000" w:rsidRDefault="00D17237">
      <w:r>
        <w:t>Запис</w:t>
      </w:r>
      <w:r>
        <w:t xml:space="preserve">ь на прием в Учреждением для подачи заявления о предоставлении государственной услуги с использованием </w:t>
      </w:r>
      <w:hyperlink r:id="rId56" w:history="1">
        <w:r>
          <w:rPr>
            <w:rStyle w:val="a4"/>
          </w:rPr>
          <w:t>Портала</w:t>
        </w:r>
      </w:hyperlink>
      <w:r>
        <w:t xml:space="preserve"> и </w:t>
      </w:r>
      <w:hyperlink r:id="rId57" w:history="1">
        <w:r>
          <w:rPr>
            <w:rStyle w:val="a4"/>
          </w:rPr>
          <w:t>Реги</w:t>
        </w:r>
        <w:r>
          <w:rPr>
            <w:rStyle w:val="a4"/>
          </w:rPr>
          <w:t>онального портала</w:t>
        </w:r>
      </w:hyperlink>
      <w:r>
        <w:t>, а также официального сайта не осуществляется.</w:t>
      </w:r>
    </w:p>
    <w:p w:rsidR="00000000" w:rsidRDefault="00D17237">
      <w:r>
        <w:t>Учреждение обеспечивает прием заявления и документов, необходимых для предоставления государственной услуги, поданных в электронном виде, а также их регистрацию.</w:t>
      </w:r>
    </w:p>
    <w:p w:rsidR="00000000" w:rsidRDefault="00D17237">
      <w:r>
        <w:t>Регистрация заявления осущ</w:t>
      </w:r>
      <w:r>
        <w:t xml:space="preserve">ествляется в течение рабочего дня, в который оно поступило в Учреждение. Регистрация заявления, поданного через </w:t>
      </w:r>
      <w:hyperlink r:id="rId58" w:history="1">
        <w:r>
          <w:rPr>
            <w:rStyle w:val="a4"/>
          </w:rPr>
          <w:t>Портал</w:t>
        </w:r>
      </w:hyperlink>
      <w:r>
        <w:t xml:space="preserve"> и поступившего в Учреждение в выходной (нерабочий или праздничный)</w:t>
      </w:r>
      <w:r>
        <w:t xml:space="preserve"> день, осуществляется в первый следующий за нерабочим день.</w:t>
      </w:r>
    </w:p>
    <w:p w:rsidR="00000000" w:rsidRDefault="00D17237">
      <w:r>
        <w:t>Предоставление государственной услуги начинается с момента приема и регистрации Учреждением электронных документов, необходимых для предоставления государственной услуги.</w:t>
      </w:r>
    </w:p>
    <w:p w:rsidR="00000000" w:rsidRDefault="00D17237">
      <w:bookmarkStart w:id="91" w:name="sub_86"/>
      <w:r>
        <w:t xml:space="preserve">43. При получении заявления в электронной форме проверяется наличие оснований для отказа в приеме заявления, указанных в </w:t>
      </w:r>
      <w:hyperlink w:anchor="sub_46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а также осуществляются следующие действия:</w:t>
      </w:r>
    </w:p>
    <w:bookmarkEnd w:id="91"/>
    <w:p w:rsidR="00000000" w:rsidRDefault="00D17237">
      <w:r>
        <w:t>при наличии хотя бы од</w:t>
      </w:r>
      <w:r>
        <w:t xml:space="preserve">ного из оснований, указанных в </w:t>
      </w:r>
      <w:hyperlink w:anchor="sub_46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специалист Учреждения, ответственный за предоставление государственной услуги, в течение рабочего дня, в который осуществлялась проверка, подготавливает и направ</w:t>
      </w:r>
      <w:r>
        <w:t>ляет заявителю уведомление об отказе в приеме заявления с указанием причин отказа;</w:t>
      </w:r>
    </w:p>
    <w:p w:rsidR="00000000" w:rsidRDefault="00D17237">
      <w:r>
        <w:t xml:space="preserve">при отсутствии оснований, указанных в </w:t>
      </w:r>
      <w:hyperlink w:anchor="sub_46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заявителю сообщается присвоенный заявлению в электронной форме уникальн</w:t>
      </w:r>
      <w:r>
        <w:t xml:space="preserve">ый номер, по которому в соответствующем разделе </w:t>
      </w:r>
      <w:hyperlink r:id="rId59" w:history="1">
        <w:r>
          <w:rPr>
            <w:rStyle w:val="a4"/>
          </w:rPr>
          <w:t>Портала</w:t>
        </w:r>
      </w:hyperlink>
      <w:r>
        <w:t xml:space="preserve"> заявителю будет предоставлена информация о ходе выполнения указанного заявления.</w:t>
      </w:r>
    </w:p>
    <w:p w:rsidR="00000000" w:rsidRDefault="00D17237">
      <w:r>
        <w:t>Прием и регистрация запроса осуществляются специ</w:t>
      </w:r>
      <w:r>
        <w:t>алистом Учреждения, ответственным за предоставление государственной услуги.</w:t>
      </w:r>
    </w:p>
    <w:p w:rsidR="00000000" w:rsidRDefault="00D17237">
      <w:r>
        <w:t xml:space="preserve">После принятия запроса заявителя статус заявления в личном кабинете заявителя на </w:t>
      </w:r>
      <w:hyperlink r:id="rId60" w:history="1">
        <w:r>
          <w:rPr>
            <w:rStyle w:val="a4"/>
          </w:rPr>
          <w:t>Портале</w:t>
        </w:r>
      </w:hyperlink>
      <w:r>
        <w:t xml:space="preserve"> обновляется до стату</w:t>
      </w:r>
      <w:r>
        <w:t>са "принято".</w:t>
      </w:r>
    </w:p>
    <w:p w:rsidR="00000000" w:rsidRDefault="00D17237">
      <w:r>
        <w:t>Заявитель имеет возможность получения информации о ходе предоставления государственной услуги.</w:t>
      </w:r>
    </w:p>
    <w:p w:rsidR="00000000" w:rsidRDefault="00D17237">
      <w:bookmarkStart w:id="92" w:name="sub_87"/>
      <w:r>
        <w:t xml:space="preserve">44. При обращении заявителя за получением государственной услуги с </w:t>
      </w:r>
      <w:hyperlink r:id="rId61" w:history="1">
        <w:r>
          <w:rPr>
            <w:rStyle w:val="a4"/>
          </w:rPr>
          <w:t>Портал</w:t>
        </w:r>
        <w:r>
          <w:rPr>
            <w:rStyle w:val="a4"/>
          </w:rPr>
          <w:t>а</w:t>
        </w:r>
      </w:hyperlink>
      <w:r>
        <w:t xml:space="preserve"> информация о ходе и результате предоставления государственной услуги передается в личный кабинет заявителя на Портале.</w:t>
      </w:r>
    </w:p>
    <w:bookmarkEnd w:id="92"/>
    <w:p w:rsidR="00000000" w:rsidRDefault="00D17237">
      <w:r>
        <w:t xml:space="preserve">Для просмотра сведений о ходе предоставления государственной услуги через </w:t>
      </w:r>
      <w:hyperlink r:id="rId62" w:history="1">
        <w:r>
          <w:rPr>
            <w:rStyle w:val="a4"/>
          </w:rPr>
          <w:t>Портал</w:t>
        </w:r>
      </w:hyperlink>
      <w:r>
        <w:t xml:space="preserve"> заявителю необходимо:</w:t>
      </w:r>
    </w:p>
    <w:p w:rsidR="00000000" w:rsidRDefault="00D17237">
      <w:r>
        <w:t xml:space="preserve">авторизоваться на </w:t>
      </w:r>
      <w:hyperlink r:id="rId63" w:history="1">
        <w:r>
          <w:rPr>
            <w:rStyle w:val="a4"/>
          </w:rPr>
          <w:t>Портале</w:t>
        </w:r>
      </w:hyperlink>
      <w:r>
        <w:t xml:space="preserve"> (войти в личный кабинет);</w:t>
      </w:r>
    </w:p>
    <w:p w:rsidR="00000000" w:rsidRDefault="00D17237">
      <w:r>
        <w:t>найти в личном кабинете соответствующую заявку;</w:t>
      </w:r>
    </w:p>
    <w:p w:rsidR="00000000" w:rsidRDefault="00D17237">
      <w:r>
        <w:t>просмотреть информацию о ходе предост</w:t>
      </w:r>
      <w:r>
        <w:t>авления государственной услуги.</w:t>
      </w:r>
    </w:p>
    <w:p w:rsidR="00000000" w:rsidRDefault="00D17237">
      <w:r>
        <w:t>Информация о ходе предоставления государственной услуги направляется заявителю Учреждением в срок, не превышающий одного рабочего дня после завершения выполнения соответствующего действия, на адрес электронной почты или с ис</w:t>
      </w:r>
      <w:r>
        <w:t xml:space="preserve">пользованием средств </w:t>
      </w:r>
      <w:hyperlink r:id="rId64" w:history="1">
        <w:r>
          <w:rPr>
            <w:rStyle w:val="a4"/>
          </w:rPr>
          <w:t>Портала</w:t>
        </w:r>
      </w:hyperlink>
      <w:r>
        <w:t xml:space="preserve"> по выбору заявителя.</w:t>
      </w:r>
    </w:p>
    <w:p w:rsidR="00000000" w:rsidRDefault="00D17237">
      <w:r>
        <w:t>Заявитель по его выбору вправе получить результат предоставления государственной услуги в форме электронного документа, подписанного уп</w:t>
      </w:r>
      <w:r>
        <w:t xml:space="preserve">олномоченным должностным лицом учреждения социальной защиты населения с использованием усиленной </w:t>
      </w:r>
      <w:hyperlink r:id="rId65" w:history="1">
        <w:r>
          <w:rPr>
            <w:rStyle w:val="a4"/>
          </w:rPr>
          <w:t>квалифицированной электронной подписи</w:t>
        </w:r>
      </w:hyperlink>
      <w:r>
        <w:t xml:space="preserve">, или на бумажном носителе в течение срока действия </w:t>
      </w:r>
      <w:r>
        <w:t>результата предоставления государственной услуги.</w:t>
      </w:r>
    </w:p>
    <w:p w:rsidR="00000000" w:rsidRDefault="00D17237">
      <w:r>
        <w:t>При предоставлении государственной услуги в электронной форме заявителю направляется:</w:t>
      </w:r>
    </w:p>
    <w:p w:rsidR="00000000" w:rsidRDefault="00D17237">
      <w:r>
        <w:t>уведомление об отказе в приеме заявления и иных документов, необходимых для предоставления государственной услуги, с ука</w:t>
      </w:r>
      <w:r>
        <w:t>занием причин отказа, либо 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D17237">
      <w:r>
        <w:t>уведомление об окончании предоставления государстве</w:t>
      </w:r>
      <w:r>
        <w:t>нной услуги с указанием результата рассмотрения документов, необходимых для предоставления государственной услуги (о принятии решения о назначении либо об отказе в назначении пособия на ребенка).</w:t>
      </w:r>
    </w:p>
    <w:p w:rsidR="00000000" w:rsidRDefault="00D17237">
      <w:r>
        <w:t xml:space="preserve">Заявителям обеспечивается возможность оценить доступность и </w:t>
      </w:r>
      <w:r>
        <w:t xml:space="preserve">качество государственной услуги на </w:t>
      </w:r>
      <w:hyperlink r:id="rId66" w:history="1">
        <w:r>
          <w:rPr>
            <w:rStyle w:val="a4"/>
          </w:rPr>
          <w:t>Портале</w:t>
        </w:r>
      </w:hyperlink>
      <w:r>
        <w:t>.</w:t>
      </w:r>
    </w:p>
    <w:p w:rsidR="00000000" w:rsidRDefault="00D17237"/>
    <w:p w:rsidR="00000000" w:rsidRDefault="00D17237">
      <w:pPr>
        <w:pStyle w:val="1"/>
      </w:pPr>
      <w:bookmarkStart w:id="93" w:name="sub_88"/>
      <w:r>
        <w:t>27.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93"/>
    <w:p w:rsidR="00000000" w:rsidRDefault="00D17237"/>
    <w:p w:rsidR="00000000" w:rsidRDefault="00D17237">
      <w:bookmarkStart w:id="94" w:name="sub_89"/>
      <w:r>
        <w:t>45. В случае выявления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Учреждение с заявлением об исправлении допущенных опечаток и ошибок в выд</w:t>
      </w:r>
      <w:r>
        <w:t>анных в результате предоставления услуги документах.</w:t>
      </w:r>
    </w:p>
    <w:bookmarkEnd w:id="94"/>
    <w:p w:rsidR="00000000" w:rsidRDefault="00D17237">
      <w:r>
        <w:t xml:space="preserve"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</w:t>
      </w:r>
      <w:r>
        <w:t>в Учреждение заявления об исправлении опечаток и/или ошибок в документах, выданных в результате предоставления услуги (далее - заявление об исправлении опечаток и/или ошибок). При направлении заявления об исправлении опечаток и/или ошибок и документов, сод</w:t>
      </w:r>
      <w:r>
        <w:t>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D17237">
      <w:r>
        <w:t>При подаче заявления об исправлении опечаток и/или ошибок и документов непосредственно в Учреждение специ</w:t>
      </w:r>
      <w:r>
        <w:t>алистом, ответственным за прием и регистрацию документов,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D17237">
      <w:r>
        <w:t>При подаче заявления об и</w:t>
      </w:r>
      <w:r>
        <w:t>справлении опечаток и/или ошибок и документов непосредственно в Учреждение расписка в получении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</w:t>
      </w:r>
      <w:r>
        <w:t xml:space="preserve">очтовым отправлением - в течение 3 рабочих дней с даты получения (регистрации) заявления об исправлении опечаток и/или ошибок и документов по почте. При направлении заявления и документов через </w:t>
      </w:r>
      <w:hyperlink r:id="rId67" w:history="1">
        <w:r>
          <w:rPr>
            <w:rStyle w:val="a4"/>
          </w:rPr>
          <w:t>Портал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D17237">
      <w:bookmarkStart w:id="95" w:name="sub_90"/>
      <w:r>
        <w:t>46. Специалист Учреждения, ответственный за прием и регистрацию документов, передает заявление и содержащие опечатки и</w:t>
      </w:r>
      <w:r>
        <w:t>/или ошибки документы специалисту Учреждения, ответственному за предоставление государственной услуги.</w:t>
      </w:r>
    </w:p>
    <w:bookmarkEnd w:id="95"/>
    <w:p w:rsidR="00000000" w:rsidRDefault="00D17237">
      <w:r>
        <w:t>Специалист Учреждения, ответственный за предоставление государственной услуги, рассматривает заявление и проверяет представленные документы на пред</w:t>
      </w:r>
      <w:r>
        <w:t>мет наличия опечаток и/или ошибок.</w:t>
      </w:r>
    </w:p>
    <w:p w:rsidR="00000000" w:rsidRDefault="00D17237">
      <w:r>
        <w:t>По результатам рассмотрения заявления об исправлении опечаток и/или ошибок специалист Учреждения подготавливает проект решения об исправлении опечаток и/или ошибок, допущенных в документах, выданных в результате предостав</w:t>
      </w:r>
      <w:r>
        <w:t>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и передает его с учетным делом руководителю Учреждения (или уполномоченн</w:t>
      </w:r>
      <w:r>
        <w:t>ому лицу).</w:t>
      </w:r>
    </w:p>
    <w:p w:rsidR="00000000" w:rsidRDefault="00D17237">
      <w:r>
        <w:t>Руководитель Учреждения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</w:t>
      </w:r>
      <w:r>
        <w:t>пущенных в документах, выданных в результате предоставления государственной услуги, с указанием причин отказа. После подписания руководителем Учреждения решения об исправлении опечаток и/или ошибок, допущенных в документах, выданных в результате предоставл</w:t>
      </w:r>
      <w:r>
        <w:t>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решение заверяется печатью Учреждения и подшивается в учетное дело заявит</w:t>
      </w:r>
      <w:r>
        <w:t>еля.</w:t>
      </w:r>
    </w:p>
    <w:p w:rsidR="00000000" w:rsidRDefault="00D17237">
      <w:r>
        <w:t>Уведомление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</w:t>
      </w:r>
      <w:r>
        <w:t>ставления государственной услуги, направляется заявителю в течение 3 рабочих дней со дня принятия решения.</w:t>
      </w:r>
    </w:p>
    <w:p w:rsidR="00000000" w:rsidRDefault="00D17237">
      <w:r>
        <w:t>Максимальный срок исполнения процедуры составляет 5 рабочих дней.</w:t>
      </w:r>
    </w:p>
    <w:p w:rsidR="00000000" w:rsidRDefault="00D17237">
      <w:r>
        <w:t>Критерием принятия решения об исправлении опечаток и/или ошибок является наличие оп</w:t>
      </w:r>
      <w:r>
        <w:t>ечаток и/или ошибок, допущенных в документах, являющихся результатом предоставления государственной услуги.</w:t>
      </w:r>
    </w:p>
    <w:p w:rsidR="00000000" w:rsidRDefault="00D17237">
      <w:r>
        <w:t>Результатом административной процедуры является подписание решения об исправлении опечаток и/или ошибок, допущенных в документах, выданных в результ</w:t>
      </w:r>
      <w:r>
        <w:t>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услуги.</w:t>
      </w:r>
    </w:p>
    <w:p w:rsidR="00000000" w:rsidRDefault="00D17237">
      <w:r>
        <w:t>Способ фиксации результата административной процедуры - рег</w:t>
      </w:r>
      <w:r>
        <w:t>истрация исправленного документа или принятого решения в журнале исходящей документации. 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D17237">
      <w:r>
        <w:t>Исправление опеч</w:t>
      </w:r>
      <w:r>
        <w:t>аток и/или ошибок, допущенных в документах, выданных в результате предоставления государственной услуги, осуществляется специалистом Учреждения, ответственным за предоставление государственной услуги, в течение 5 рабочих дней со дня принятия решения.</w:t>
      </w:r>
    </w:p>
    <w:p w:rsidR="00000000" w:rsidRDefault="00D17237">
      <w:bookmarkStart w:id="96" w:name="sub_91"/>
      <w:r>
        <w:t>47. 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bookmarkEnd w:id="96"/>
    <w:p w:rsidR="00000000" w:rsidRDefault="00D17237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D17237">
      <w:r>
        <w:t>- внесе</w:t>
      </w:r>
      <w:r>
        <w:t>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D17237"/>
    <w:p w:rsidR="00000000" w:rsidRDefault="00D17237">
      <w:pPr>
        <w:pStyle w:val="1"/>
      </w:pPr>
      <w:bookmarkStart w:id="97" w:name="sub_92"/>
      <w:r>
        <w:t>Раздел IV. Формы контроля за предоставлением государственной услуги</w:t>
      </w:r>
    </w:p>
    <w:bookmarkEnd w:id="97"/>
    <w:p w:rsidR="00000000" w:rsidRDefault="00D17237"/>
    <w:p w:rsidR="00000000" w:rsidRDefault="00D17237">
      <w:pPr>
        <w:pStyle w:val="1"/>
      </w:pPr>
      <w:bookmarkStart w:id="98" w:name="sub_93"/>
      <w:r>
        <w:t>28. Порядок ос</w:t>
      </w:r>
      <w:r>
        <w:t>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98"/>
    <w:p w:rsidR="00000000" w:rsidRDefault="00D17237"/>
    <w:p w:rsidR="00000000" w:rsidRDefault="00D17237">
      <w:bookmarkStart w:id="99" w:name="sub_94"/>
      <w:r>
        <w:t>48. Текущий контроль за соблюдением порядка и стандарта предоставления государственной услуги, административных процедур по предоставлению государственной услуги и принятием решений специалистами осуществляется руководителем Учреждения, Управлением.</w:t>
      </w:r>
    </w:p>
    <w:bookmarkEnd w:id="99"/>
    <w:p w:rsidR="00000000" w:rsidRDefault="00D17237"/>
    <w:p w:rsidR="00000000" w:rsidRDefault="00D17237">
      <w:pPr>
        <w:pStyle w:val="1"/>
      </w:pPr>
      <w:bookmarkStart w:id="100" w:name="sub_95"/>
      <w:r>
        <w:t>29.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bookmarkEnd w:id="100"/>
    <w:p w:rsidR="00000000" w:rsidRDefault="00D17237"/>
    <w:p w:rsidR="00000000" w:rsidRDefault="00D17237">
      <w:bookmarkStart w:id="101" w:name="sub_96"/>
      <w:r>
        <w:t>49. Проверки полноты и качества предоставления государственной услуги осуществляются на основании приказов начальника Управления.</w:t>
      </w:r>
    </w:p>
    <w:p w:rsidR="00000000" w:rsidRDefault="00D17237">
      <w:bookmarkStart w:id="102" w:name="sub_97"/>
      <w:bookmarkEnd w:id="101"/>
      <w:r>
        <w:t>50. Проведение проверок может носить плановый характер (осуществляться на основании годовых планов работы, но не р</w:t>
      </w:r>
      <w:r>
        <w:t>еже одного раза в год) и внеплановый характер (по конкретному обращению).</w:t>
      </w:r>
    </w:p>
    <w:p w:rsidR="00000000" w:rsidRDefault="00D17237">
      <w:bookmarkStart w:id="103" w:name="sub_98"/>
      <w:bookmarkEnd w:id="102"/>
      <w:r>
        <w:t>51.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</w:t>
      </w:r>
      <w:r>
        <w:t>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специалистов.</w:t>
      </w:r>
    </w:p>
    <w:bookmarkEnd w:id="103"/>
    <w:p w:rsidR="00000000" w:rsidRDefault="00D17237">
      <w:r>
        <w:t>Результаты проведения проверок оформляются в виде акта, в котором отмечают</w:t>
      </w:r>
      <w:r>
        <w:t>ся выявленные недостатки и предложения по их устранению.</w:t>
      </w:r>
    </w:p>
    <w:p w:rsidR="00000000" w:rsidRDefault="00D17237"/>
    <w:p w:rsidR="00000000" w:rsidRDefault="00D17237">
      <w:pPr>
        <w:pStyle w:val="1"/>
      </w:pPr>
      <w:bookmarkStart w:id="104" w:name="sub_99"/>
      <w:r>
        <w:t>30.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</w:t>
      </w:r>
      <w:r>
        <w:t xml:space="preserve"> услуги</w:t>
      </w:r>
    </w:p>
    <w:bookmarkEnd w:id="104"/>
    <w:p w:rsidR="00000000" w:rsidRDefault="00D17237"/>
    <w:p w:rsidR="00000000" w:rsidRDefault="00D17237">
      <w:bookmarkStart w:id="105" w:name="sub_100"/>
      <w:r>
        <w:t>52. Персональная ответственность специалистов Учреждения закреплена в их должностных инструкциях в соответствии с требованиями законодательства Российской Федерации и Липецкой области.</w:t>
      </w:r>
    </w:p>
    <w:p w:rsidR="00000000" w:rsidRDefault="00D17237">
      <w:bookmarkStart w:id="106" w:name="sub_101"/>
      <w:bookmarkEnd w:id="105"/>
      <w:r>
        <w:t>53. По результатам проведенных пров</w:t>
      </w:r>
      <w:r>
        <w:t>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106"/>
    <w:p w:rsidR="00000000" w:rsidRDefault="00D17237"/>
    <w:p w:rsidR="00000000" w:rsidRDefault="00D17237">
      <w:pPr>
        <w:pStyle w:val="1"/>
      </w:pPr>
      <w:bookmarkStart w:id="107" w:name="sub_102"/>
      <w:r>
        <w:t>31. Положения, характеризующие требования к порядку и формам контроля за пр</w:t>
      </w:r>
      <w:r>
        <w:t>едоставлением государственной услуги, в том числе со стороны граждан, их объединений и организаций</w:t>
      </w:r>
    </w:p>
    <w:bookmarkEnd w:id="107"/>
    <w:p w:rsidR="00000000" w:rsidRDefault="00D17237"/>
    <w:p w:rsidR="00000000" w:rsidRDefault="00D17237">
      <w:bookmarkStart w:id="108" w:name="sub_103"/>
      <w:r>
        <w:t>54.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Учреждений и УМФЦ при предоставлении государственной услуги, получения полной, актуальн</w:t>
      </w:r>
      <w:r>
        <w:t>ой и достоверной информации о порядке предоставления государственной услуги и возможности досудебного рассмотрения обращения (жалоб) в процессе получения государственной услуги.</w:t>
      </w:r>
    </w:p>
    <w:bookmarkEnd w:id="108"/>
    <w:p w:rsidR="00000000" w:rsidRDefault="00D17237"/>
    <w:p w:rsidR="00000000" w:rsidRDefault="00D17237">
      <w:pPr>
        <w:pStyle w:val="1"/>
      </w:pPr>
      <w:bookmarkStart w:id="109" w:name="sub_104"/>
      <w:r>
        <w:t xml:space="preserve">Раздел V. Досудебный (внесудебный) порядок обжалования решений </w:t>
      </w:r>
      <w:r>
        <w:t>и действий (бездействия) органа, предоставляющего государственную услугу, а также его должностных лиц</w:t>
      </w:r>
    </w:p>
    <w:bookmarkEnd w:id="109"/>
    <w:p w:rsidR="00000000" w:rsidRDefault="00D17237"/>
    <w:p w:rsidR="00000000" w:rsidRDefault="00D17237">
      <w:pPr>
        <w:pStyle w:val="1"/>
      </w:pPr>
      <w:bookmarkStart w:id="110" w:name="sub_105"/>
      <w:r>
        <w:t>32. Информация для заявителя о его праве подать жалобу</w:t>
      </w:r>
    </w:p>
    <w:bookmarkEnd w:id="110"/>
    <w:p w:rsidR="00000000" w:rsidRDefault="00D17237"/>
    <w:p w:rsidR="00000000" w:rsidRDefault="00D17237">
      <w:bookmarkStart w:id="111" w:name="sub_106"/>
      <w:r>
        <w:t>55. Заявитель имеет право на досудебное (внесудебное) обжалование дей</w:t>
      </w:r>
      <w:r>
        <w:t>ствий (бездействия) и решений, принятых (осуществляемых) должностными лицами и специалистами Учреждения в ходе предоставления государственной услуги.</w:t>
      </w:r>
    </w:p>
    <w:bookmarkEnd w:id="111"/>
    <w:p w:rsidR="00000000" w:rsidRDefault="00D17237"/>
    <w:p w:rsidR="00000000" w:rsidRDefault="00D17237">
      <w:pPr>
        <w:pStyle w:val="1"/>
      </w:pPr>
      <w:bookmarkStart w:id="112" w:name="sub_107"/>
      <w:r>
        <w:t>33. Предмет жалобы</w:t>
      </w:r>
    </w:p>
    <w:bookmarkEnd w:id="112"/>
    <w:p w:rsidR="00000000" w:rsidRDefault="00D17237"/>
    <w:p w:rsidR="00000000" w:rsidRDefault="00D17237">
      <w:bookmarkStart w:id="113" w:name="sub_108"/>
      <w:r>
        <w:t>56. Заявитель может обратиться с жалобой в том числе в следующих случаях:</w:t>
      </w:r>
    </w:p>
    <w:p w:rsidR="00000000" w:rsidRDefault="00D17237">
      <w:bookmarkStart w:id="114" w:name="sub_109"/>
      <w:bookmarkEnd w:id="113"/>
      <w:r>
        <w:t>1) нарушение срока регистрации запроса заявителя о предоставлении государственной услуги;</w:t>
      </w:r>
    </w:p>
    <w:p w:rsidR="00000000" w:rsidRDefault="00D17237">
      <w:bookmarkStart w:id="115" w:name="sub_110"/>
      <w:bookmarkEnd w:id="114"/>
      <w:r>
        <w:t>2) нарушение срока предоставления государственной услуги;</w:t>
      </w:r>
    </w:p>
    <w:p w:rsidR="00000000" w:rsidRDefault="00D17237">
      <w:bookmarkStart w:id="116" w:name="sub_111"/>
      <w:bookmarkEnd w:id="115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</w:t>
      </w:r>
      <w:r>
        <w:t>авления государственной услуги;</w:t>
      </w:r>
    </w:p>
    <w:p w:rsidR="00000000" w:rsidRDefault="00D17237">
      <w:bookmarkStart w:id="117" w:name="sub_112"/>
      <w:bookmarkEnd w:id="116"/>
      <w: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</w:t>
      </w:r>
      <w:r>
        <w:t>заявителя;</w:t>
      </w:r>
    </w:p>
    <w:p w:rsidR="00000000" w:rsidRDefault="00D17237">
      <w:bookmarkStart w:id="118" w:name="sub_113"/>
      <w:bookmarkEnd w:id="117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Федерации, законами и нормат</w:t>
      </w:r>
      <w:r>
        <w:t>ивными правовыми актами Липецкой области;</w:t>
      </w:r>
    </w:p>
    <w:p w:rsidR="00000000" w:rsidRDefault="00D17237">
      <w:bookmarkStart w:id="119" w:name="sub_114"/>
      <w:bookmarkEnd w:id="118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D17237">
      <w:bookmarkStart w:id="120" w:name="sub_115"/>
      <w:bookmarkEnd w:id="119"/>
      <w:r>
        <w:t>7) отказ Учреждения, должностного лица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D17237">
      <w:bookmarkStart w:id="121" w:name="sub_116"/>
      <w:bookmarkEnd w:id="120"/>
      <w:r>
        <w:t>8) нарушени</w:t>
      </w:r>
      <w:r>
        <w:t>е срока или порядка выдачи документов по результатам предоставления государственной услуги;</w:t>
      </w:r>
    </w:p>
    <w:p w:rsidR="00000000" w:rsidRDefault="00D17237">
      <w:bookmarkStart w:id="122" w:name="sub_117"/>
      <w:bookmarkEnd w:id="121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</w:t>
      </w:r>
      <w:r>
        <w:t>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D17237">
      <w:bookmarkStart w:id="123" w:name="sub_118"/>
      <w:bookmarkEnd w:id="122"/>
      <w:r>
        <w:t xml:space="preserve">10) требование у заявителя при предоставлении государственной услуги документов или информации, отсутствие </w:t>
      </w:r>
      <w:r>
        <w:t xml:space="preserve">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8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23"/>
    <w:p w:rsidR="00000000" w:rsidRDefault="00D17237"/>
    <w:p w:rsidR="00000000" w:rsidRDefault="00D17237">
      <w:pPr>
        <w:pStyle w:val="1"/>
      </w:pPr>
      <w:bookmarkStart w:id="124" w:name="sub_119"/>
      <w:r>
        <w:t>34. Органы государственной власти, организации, должностные лица, которым может быть направлена жалоба</w:t>
      </w:r>
    </w:p>
    <w:bookmarkEnd w:id="124"/>
    <w:p w:rsidR="00000000" w:rsidRDefault="00D17237"/>
    <w:p w:rsidR="00000000" w:rsidRDefault="00D17237">
      <w:bookmarkStart w:id="125" w:name="sub_120"/>
      <w:r>
        <w:t>57. Заявители могут обжа</w:t>
      </w:r>
      <w:r>
        <w:t>ловать действия или бездействие специалистов Учреждения в Управление.</w:t>
      </w:r>
    </w:p>
    <w:bookmarkEnd w:id="125"/>
    <w:p w:rsidR="00000000" w:rsidRDefault="00D17237">
      <w:r>
        <w:t>Жалобы на решения начальника Управления направляются в администрацию Липецкой области.</w:t>
      </w:r>
    </w:p>
    <w:p w:rsidR="00000000" w:rsidRDefault="00D17237"/>
    <w:p w:rsidR="00000000" w:rsidRDefault="00D17237">
      <w:pPr>
        <w:pStyle w:val="1"/>
      </w:pPr>
      <w:bookmarkStart w:id="126" w:name="sub_121"/>
      <w:r>
        <w:t>35. Порядок подачи и рассмотрения жалобы</w:t>
      </w:r>
    </w:p>
    <w:bookmarkEnd w:id="126"/>
    <w:p w:rsidR="00000000" w:rsidRDefault="00D17237"/>
    <w:p w:rsidR="00000000" w:rsidRDefault="00D17237">
      <w:bookmarkStart w:id="127" w:name="sub_122"/>
      <w:r>
        <w:t>58.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D17237">
      <w:bookmarkStart w:id="128" w:name="sub_123"/>
      <w:bookmarkEnd w:id="127"/>
      <w:r>
        <w:t>59. Жалоба подается в письменной форме на бумажном носителе или в форме электронного документа.</w:t>
      </w:r>
    </w:p>
    <w:bookmarkEnd w:id="128"/>
    <w:p w:rsidR="00000000" w:rsidRDefault="00D17237">
      <w:r>
        <w:t>Жалоба может быть направ</w:t>
      </w:r>
      <w:r>
        <w:t xml:space="preserve">лена по почте, через многофункциональный центр, с использованием информационно-телекоммуникационной сети "Интернет", </w:t>
      </w:r>
      <w:hyperlink r:id="rId69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70" w:history="1">
        <w:r>
          <w:rPr>
            <w:rStyle w:val="a4"/>
          </w:rPr>
          <w:t>Портала</w:t>
        </w:r>
      </w:hyperlink>
      <w:r>
        <w:t>, а также может быть подана лично непосредственно в Управление, Учреждение.</w:t>
      </w:r>
    </w:p>
    <w:p w:rsidR="00000000" w:rsidRDefault="00D17237">
      <w:bookmarkStart w:id="129" w:name="sub_124"/>
      <w:r>
        <w:t>60. Жалоба должна содержать:</w:t>
      </w:r>
    </w:p>
    <w:p w:rsidR="00000000" w:rsidRDefault="00D17237">
      <w:bookmarkStart w:id="130" w:name="sub_125"/>
      <w:bookmarkEnd w:id="129"/>
      <w:r>
        <w:t>1) наименование Учреждения, фамилию, имя, отчество (последнее - при наличии) работника У</w:t>
      </w:r>
      <w:r>
        <w:t>чреждения, решения и действия (бездействие) которых обжалуется;</w:t>
      </w:r>
    </w:p>
    <w:p w:rsidR="00000000" w:rsidRDefault="00D17237">
      <w:bookmarkStart w:id="131" w:name="sub_126"/>
      <w:bookmarkEnd w:id="130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</w:t>
      </w:r>
      <w:r>
        <w:t>ичии) и почтовый адрес, по которым должен быть направлен ответ заявителю;</w:t>
      </w:r>
    </w:p>
    <w:p w:rsidR="00000000" w:rsidRDefault="00D17237">
      <w:bookmarkStart w:id="132" w:name="sub_127"/>
      <w:bookmarkEnd w:id="131"/>
      <w:r>
        <w:t>3) сведения об обжалуемых решениях и действиях (бездействии) Учреждения, специалиста, должностного лица, работника Учреждения;</w:t>
      </w:r>
    </w:p>
    <w:p w:rsidR="00000000" w:rsidRDefault="00D17237">
      <w:bookmarkStart w:id="133" w:name="sub_128"/>
      <w:bookmarkEnd w:id="132"/>
      <w:r>
        <w:t>4) доводы, на основании кот</w:t>
      </w:r>
      <w:r>
        <w:t>орых заявитель не согласен с решением и действием (бездействием) Учреждения, специалиста, должностного лица, работника Учреждения. Заявителем могут быть представлены документы (при наличии), подтверждающие доводы заявителя, либо их копии.</w:t>
      </w:r>
    </w:p>
    <w:bookmarkEnd w:id="133"/>
    <w:p w:rsidR="00000000" w:rsidRDefault="00D17237">
      <w:r>
        <w:t>В случае н</w:t>
      </w:r>
      <w:r>
        <w:t>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D17237">
      <w:r>
        <w:t>Обра</w:t>
      </w:r>
      <w:r>
        <w:t>щение заявителя подлежит обязательной регистрации в течение одного рабочего дня со дня поступления.</w:t>
      </w:r>
    </w:p>
    <w:p w:rsidR="00000000" w:rsidRDefault="00D17237">
      <w:bookmarkStart w:id="134" w:name="sub_129"/>
      <w:r>
        <w:t>61. Основания для приостановления рассмотрения жалобы отсутствуют.</w:t>
      </w:r>
    </w:p>
    <w:p w:rsidR="00000000" w:rsidRDefault="00D17237">
      <w:bookmarkStart w:id="135" w:name="sub_130"/>
      <w:bookmarkEnd w:id="134"/>
      <w:r>
        <w:t>62. Ответ на жалобу не дается в следующих случаях:</w:t>
      </w:r>
    </w:p>
    <w:bookmarkEnd w:id="135"/>
    <w:p w:rsidR="00000000" w:rsidRDefault="00D17237">
      <w:r>
        <w:t>если текст</w:t>
      </w:r>
      <w:r>
        <w:t xml:space="preserve">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D17237">
      <w:r>
        <w:t>если текст письменного обращения не позволяет опред</w:t>
      </w:r>
      <w:r>
        <w:t>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D17237">
      <w:r>
        <w:t>если в письменном обращении не указаны фамилия заявителя, направившего обращение, или почтовый адрес, по ко</w:t>
      </w:r>
      <w:r>
        <w:t>торому должен быть направлен ответ;</w:t>
      </w:r>
    </w:p>
    <w:p w:rsidR="00000000" w:rsidRDefault="00D17237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D17237">
      <w:r>
        <w:t>Учреждение вправе оставить заявление без ответа по существу в следующих случаях:</w:t>
      </w:r>
    </w:p>
    <w:p w:rsidR="00000000" w:rsidRDefault="00D17237">
      <w:r>
        <w:t>получения письм</w:t>
      </w:r>
      <w:r>
        <w:t>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D17237">
      <w:r>
        <w:t>если ответ по существу поставлен</w:t>
      </w:r>
      <w:r>
        <w:t xml:space="preserve">ного в обращении вопроса не может быть дан без разглашения сведений, составляющих </w:t>
      </w:r>
      <w:hyperlink r:id="rId7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</w:t>
      </w:r>
      <w:r>
        <w:t>ответ по существу поставленного в нем вопроса в связи с недопустимостью разглашения указанных сведений.</w:t>
      </w:r>
    </w:p>
    <w:p w:rsidR="00000000" w:rsidRDefault="00D17237">
      <w:r>
        <w:t>В случае, если в письменном обращении заявителя содержится вопрос, на который ему неоднократно давались письменные ответы по существу в связи с ранее на</w:t>
      </w:r>
      <w:r>
        <w:t>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</w:t>
      </w:r>
      <w:r>
        <w:t xml:space="preserve">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D17237">
      <w:r>
        <w:t>Обращение, в котором обжалуется судебное решени</w:t>
      </w:r>
      <w:r>
        <w:t>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D17237">
      <w:r>
        <w:t>В случае если причины, по которым ответ по существу поставленных в обращении вопросов не мог быть дан, в п</w:t>
      </w:r>
      <w:r>
        <w:t>оследующем были устранены, гражданин вправе вновь направить обращение в Управление либо вышестоящему должностному лицу.</w:t>
      </w:r>
    </w:p>
    <w:p w:rsidR="00000000" w:rsidRDefault="00D17237"/>
    <w:p w:rsidR="00000000" w:rsidRDefault="00D17237">
      <w:pPr>
        <w:pStyle w:val="1"/>
      </w:pPr>
      <w:bookmarkStart w:id="136" w:name="sub_131"/>
      <w:r>
        <w:t>36. Сроки рассмотрения жалобы</w:t>
      </w:r>
    </w:p>
    <w:bookmarkEnd w:id="136"/>
    <w:p w:rsidR="00000000" w:rsidRDefault="00D17237"/>
    <w:p w:rsidR="00000000" w:rsidRDefault="00D17237">
      <w:bookmarkStart w:id="137" w:name="sub_132"/>
      <w:r>
        <w:t>63. Жалоба, поступившая в Управление, Учреждение, подлежит рассмотрению в течение п</w:t>
      </w:r>
      <w:r>
        <w:t>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</w:t>
      </w:r>
      <w:r>
        <w:t>и рабочих дней со дня ее регистрации.</w:t>
      </w:r>
    </w:p>
    <w:bookmarkEnd w:id="137"/>
    <w:p w:rsidR="00000000" w:rsidRDefault="00D17237"/>
    <w:p w:rsidR="00000000" w:rsidRDefault="00D17237">
      <w:pPr>
        <w:pStyle w:val="1"/>
      </w:pPr>
      <w:bookmarkStart w:id="138" w:name="sub_133"/>
      <w:r>
        <w:t>37. Результат рассмотрения жалобы</w:t>
      </w:r>
    </w:p>
    <w:bookmarkEnd w:id="138"/>
    <w:p w:rsidR="00000000" w:rsidRDefault="00D17237"/>
    <w:p w:rsidR="00000000" w:rsidRDefault="00D17237">
      <w:bookmarkStart w:id="139" w:name="sub_134"/>
      <w:r>
        <w:t>64. По результатам рассмотрения жалобы принимается одно из следующих решений:</w:t>
      </w:r>
    </w:p>
    <w:p w:rsidR="00000000" w:rsidRDefault="00D17237">
      <w:bookmarkStart w:id="140" w:name="sub_135"/>
      <w:bookmarkEnd w:id="139"/>
      <w:r>
        <w:t>1) жалоба удовлетворяется, в том числе в форме отмены принятого решения, исправления допущенных Учреждением,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</w:t>
      </w:r>
      <w:r>
        <w:t>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D17237">
      <w:bookmarkStart w:id="141" w:name="sub_136"/>
      <w:bookmarkEnd w:id="140"/>
      <w:r>
        <w:t>2) в удовлетворении жалобы отказывается.</w:t>
      </w:r>
    </w:p>
    <w:bookmarkEnd w:id="141"/>
    <w:p w:rsidR="00000000" w:rsidRDefault="00D17237"/>
    <w:p w:rsidR="00000000" w:rsidRDefault="00D17237">
      <w:pPr>
        <w:pStyle w:val="1"/>
      </w:pPr>
      <w:bookmarkStart w:id="142" w:name="sub_137"/>
      <w:r>
        <w:t>38. Порядок информирования зая</w:t>
      </w:r>
      <w:r>
        <w:t>вителя о результатах рассмотрения жалоб</w:t>
      </w:r>
    </w:p>
    <w:bookmarkEnd w:id="142"/>
    <w:p w:rsidR="00000000" w:rsidRDefault="00D17237"/>
    <w:p w:rsidR="00000000" w:rsidRDefault="00D17237">
      <w:bookmarkStart w:id="143" w:name="sub_138"/>
      <w:r>
        <w:t>65.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43"/>
    <w:p w:rsidR="00000000" w:rsidRDefault="00D17237">
      <w:r>
        <w:t>В случае признания жалобы, подлежащей удовлетворению, в ответе заявителю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 также приносятся извинен</w:t>
      </w:r>
      <w:r>
        <w:t>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D17237">
      <w:r>
        <w:t>В случае признания жалобы, не подлежащей удовлетворению, в ответе заявителю даются аргументирова</w:t>
      </w:r>
      <w:r>
        <w:t>нные разъяснения о причинах принятого решения, а также информация о порядке обжалования принятого решения.</w:t>
      </w:r>
    </w:p>
    <w:p w:rsidR="00000000" w:rsidRDefault="00D17237"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</w:t>
      </w:r>
      <w:r>
        <w:t>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D17237">
      <w:r>
        <w:t>Положения Федерального закона, устанавливающие порядок рассмотрения жалоб на нарушения прав граждан и организаций при предост</w:t>
      </w:r>
      <w:r>
        <w:t xml:space="preserve">авлении государственных услуг, не распространяются на отношения, регулируемые </w:t>
      </w:r>
      <w:hyperlink r:id="rId72" w:history="1">
        <w:r>
          <w:rPr>
            <w:rStyle w:val="a4"/>
          </w:rPr>
          <w:t>Федеральным законом</w:t>
        </w:r>
      </w:hyperlink>
      <w:r>
        <w:t xml:space="preserve"> от 2 мая 2006 N 59-ФЗ "О порядке рассмотрения обращений граждан Российской Федерации".</w:t>
      </w:r>
    </w:p>
    <w:p w:rsidR="00000000" w:rsidRDefault="00D17237"/>
    <w:p w:rsidR="00000000" w:rsidRDefault="00D17237">
      <w:pPr>
        <w:pStyle w:val="1"/>
      </w:pPr>
      <w:bookmarkStart w:id="144" w:name="sub_139"/>
      <w:r>
        <w:t>39. Порядок обжалования решения по жалобе</w:t>
      </w:r>
    </w:p>
    <w:bookmarkEnd w:id="144"/>
    <w:p w:rsidR="00000000" w:rsidRDefault="00D17237"/>
    <w:p w:rsidR="00000000" w:rsidRDefault="00D17237">
      <w:bookmarkStart w:id="145" w:name="sub_140"/>
      <w:r>
        <w:t>66. Заявитель вправе обжаловать решение по жалобе в органы прокуратуры или в судебном порядке.</w:t>
      </w:r>
    </w:p>
    <w:bookmarkEnd w:id="145"/>
    <w:p w:rsidR="00000000" w:rsidRDefault="00D17237"/>
    <w:p w:rsidR="00000000" w:rsidRDefault="00D17237">
      <w:pPr>
        <w:pStyle w:val="1"/>
      </w:pPr>
      <w:bookmarkStart w:id="146" w:name="sub_141"/>
      <w:r>
        <w:t>40. Право заявителя на получение информации и документов, необходимых для обоснован</w:t>
      </w:r>
      <w:r>
        <w:t>ия и рассмотрения жалобы</w:t>
      </w:r>
    </w:p>
    <w:bookmarkEnd w:id="146"/>
    <w:p w:rsidR="00000000" w:rsidRDefault="00D17237"/>
    <w:p w:rsidR="00000000" w:rsidRDefault="00D17237">
      <w:bookmarkStart w:id="147" w:name="sub_142"/>
      <w:r>
        <w:t>67. Заявитель имеет право на:</w:t>
      </w:r>
    </w:p>
    <w:p w:rsidR="00000000" w:rsidRDefault="00D17237">
      <w:bookmarkStart w:id="148" w:name="sub_143"/>
      <w:bookmarkEnd w:id="147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</w:t>
      </w:r>
      <w:r>
        <w:t xml:space="preserve">и в указанных документах и материалах не содержатся сведения, составляющие </w:t>
      </w:r>
      <w:hyperlink r:id="rId73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D17237">
      <w:bookmarkStart w:id="149" w:name="sub_144"/>
      <w:bookmarkEnd w:id="148"/>
      <w:r>
        <w:t>2) получение информации и документов, необходим</w:t>
      </w:r>
      <w:r>
        <w:t>ых для обоснования и рассмотрения жалобы.</w:t>
      </w:r>
    </w:p>
    <w:bookmarkEnd w:id="149"/>
    <w:p w:rsidR="00000000" w:rsidRDefault="00D17237"/>
    <w:p w:rsidR="00000000" w:rsidRDefault="00D17237">
      <w:pPr>
        <w:pStyle w:val="1"/>
      </w:pPr>
      <w:bookmarkStart w:id="150" w:name="sub_145"/>
      <w:r>
        <w:t>41. Порядок ознакомления заявителя с документами и материалами, касающимися рассмотрения обращения</w:t>
      </w:r>
    </w:p>
    <w:bookmarkEnd w:id="150"/>
    <w:p w:rsidR="00000000" w:rsidRDefault="00D17237"/>
    <w:p w:rsidR="00000000" w:rsidRDefault="00D17237">
      <w:bookmarkStart w:id="151" w:name="sub_146"/>
      <w:r>
        <w:t>68. Ознакомление заявителя с документами и материалами, касающимися рассмотрения обра</w:t>
      </w:r>
      <w:r>
        <w:t>щения, осуществляется в следующем порядке:</w:t>
      </w:r>
    </w:p>
    <w:p w:rsidR="00000000" w:rsidRDefault="00D17237">
      <w:bookmarkStart w:id="152" w:name="sub_147"/>
      <w:bookmarkEnd w:id="151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D17237">
      <w:bookmarkStart w:id="153" w:name="sub_148"/>
      <w:bookmarkEnd w:id="152"/>
      <w:r>
        <w:t>2) согласование с заявителем даты, времени и места ознакомления с докум</w:t>
      </w:r>
      <w:r>
        <w:t>ентами и материалами;</w:t>
      </w:r>
    </w:p>
    <w:p w:rsidR="00000000" w:rsidRDefault="00D17237">
      <w:bookmarkStart w:id="154" w:name="sub_149"/>
      <w:bookmarkEnd w:id="153"/>
      <w:r>
        <w:t xml:space="preserve">3) ознакомление заявителя с документами и материалами,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7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проводится с учетом норм </w:t>
      </w:r>
      <w:hyperlink r:id="rId75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D17237">
      <w:bookmarkStart w:id="155" w:name="sub_150"/>
      <w:bookmarkEnd w:id="154"/>
      <w:r>
        <w:t>4) подписание заявителем акта об ознакомлении с документами и материалами, касающимися рассмотрения обращения.</w:t>
      </w:r>
    </w:p>
    <w:bookmarkEnd w:id="155"/>
    <w:p w:rsidR="00000000" w:rsidRDefault="00D17237"/>
    <w:p w:rsidR="00000000" w:rsidRDefault="00D17237">
      <w:pPr>
        <w:pStyle w:val="1"/>
      </w:pPr>
      <w:bookmarkStart w:id="156" w:name="sub_283"/>
      <w:r>
        <w:t>42. Способы информирования заявителей о порядке подачи и рассмотрения жалобы</w:t>
      </w:r>
    </w:p>
    <w:p w:rsidR="00000000" w:rsidRDefault="00D17237">
      <w:bookmarkStart w:id="157" w:name="sub_152"/>
      <w:bookmarkEnd w:id="156"/>
      <w:r>
        <w:t xml:space="preserve">69. Информация о порядке подачи и рассмотрения жалобы размещается в информационно-телекоммуникационной сети "Интернет" на </w:t>
      </w:r>
      <w:hyperlink r:id="rId76" w:history="1">
        <w:r>
          <w:rPr>
            <w:rStyle w:val="a4"/>
          </w:rPr>
          <w:t>сайте</w:t>
        </w:r>
      </w:hyperlink>
      <w:r>
        <w:t xml:space="preserve"> многофункционального центра, на </w:t>
      </w:r>
      <w:hyperlink r:id="rId77" w:history="1">
        <w:r>
          <w:rPr>
            <w:rStyle w:val="a4"/>
          </w:rPr>
          <w:t>Едином портале</w:t>
        </w:r>
      </w:hyperlink>
      <w:r>
        <w:t xml:space="preserve"> государственных услуг Российской Федерации (ЕПГУ), </w:t>
      </w:r>
      <w:hyperlink r:id="rId78" w:history="1">
        <w:r>
          <w:rPr>
            <w:rStyle w:val="a4"/>
          </w:rPr>
          <w:t>Региональном портале</w:t>
        </w:r>
      </w:hyperlink>
      <w:r>
        <w:t xml:space="preserve"> государственных услуг (РПГУ), а также может быть сообщена заявителю при личном обращении в многофункциональный центр.</w:t>
      </w:r>
    </w:p>
    <w:bookmarkEnd w:id="157"/>
    <w:p w:rsidR="00000000" w:rsidRDefault="00D17237"/>
    <w:p w:rsidR="00000000" w:rsidRDefault="00D17237">
      <w:pPr>
        <w:pStyle w:val="1"/>
      </w:pPr>
      <w:bookmarkStart w:id="158" w:name="sub_153"/>
      <w:r>
        <w:t>Раздел VI. Особенности выполнения административных процедур (действий) в многофункци</w:t>
      </w:r>
      <w:r>
        <w:t>ональных центрах предоставления государственных и муниципальных услуг</w:t>
      </w:r>
    </w:p>
    <w:bookmarkEnd w:id="158"/>
    <w:p w:rsidR="00000000" w:rsidRDefault="00D17237"/>
    <w:p w:rsidR="00000000" w:rsidRDefault="00D17237">
      <w:pPr>
        <w:pStyle w:val="1"/>
      </w:pPr>
      <w:bookmarkStart w:id="159" w:name="sub_154"/>
      <w:r>
        <w:t>43. Исчерпывающий перечень административных процедур (действий), выполняемых УМФЦ</w:t>
      </w:r>
    </w:p>
    <w:bookmarkEnd w:id="159"/>
    <w:p w:rsidR="00000000" w:rsidRDefault="00D17237"/>
    <w:p w:rsidR="00000000" w:rsidRDefault="00D17237">
      <w:bookmarkStart w:id="160" w:name="sub_155"/>
      <w:r>
        <w:t xml:space="preserve">70. Предоставление государственной услуги осуществляется в соответствии с </w:t>
      </w:r>
      <w:r>
        <w:t>заключенным соглашением о взаимодействии между областным бюджетным учреждением "Уполномоченный многофункциональный центр предоставления государственных и муниципальных услуг Липецкой области" и управлением социальной защиты населения Липецкой области от 31</w:t>
      </w:r>
      <w:r>
        <w:t>.01.2020 N 39-Р включает в себя следующий исчерпывающий перечень административных процедур (действий), выполняемых УМФЦ:</w:t>
      </w:r>
    </w:p>
    <w:bookmarkEnd w:id="160"/>
    <w:p w:rsidR="00000000" w:rsidRDefault="00D17237">
      <w:r>
        <w:t xml:space="preserve">- информирование заявителей о порядке предоставления государственной услуги в УМФЦ, о ходе выполнения запросов о предоставлении </w:t>
      </w:r>
      <w:r>
        <w:t>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D17237">
      <w:r>
        <w:t>- прием в УМФЦ запросов заявителей о предоставлении государственной ус</w:t>
      </w:r>
      <w:r>
        <w:t>луги и иных документов, необходимых для предоставления государственной услуги;</w:t>
      </w:r>
    </w:p>
    <w:p w:rsidR="00000000" w:rsidRDefault="00D17237">
      <w:r>
        <w:t>- передача запросов и комплекта документов из структурных подразделений УМФЦ в Учреждение;</w:t>
      </w:r>
    </w:p>
    <w:p w:rsidR="00000000" w:rsidRDefault="00D17237">
      <w:r>
        <w:t xml:space="preserve">- передача результата предоставления государственной услуги и комплекта документов из </w:t>
      </w:r>
      <w:r>
        <w:t>Учреждения в УМФЦ;</w:t>
      </w:r>
    </w:p>
    <w:p w:rsidR="00000000" w:rsidRDefault="00D17237">
      <w:r>
        <w:t>- выдача заявителю результата предоставления государственной услуги в УМФЦ.</w:t>
      </w:r>
    </w:p>
    <w:p w:rsidR="00000000" w:rsidRDefault="00D17237"/>
    <w:p w:rsidR="00000000" w:rsidRDefault="00D17237">
      <w:pPr>
        <w:pStyle w:val="1"/>
      </w:pPr>
      <w:bookmarkStart w:id="161" w:name="sub_156"/>
      <w:r>
        <w:t xml:space="preserve">44.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</w:t>
      </w:r>
      <w:r>
        <w:t>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61"/>
    <w:p w:rsidR="00000000" w:rsidRDefault="00D17237"/>
    <w:p w:rsidR="00000000" w:rsidRDefault="00D17237">
      <w:bookmarkStart w:id="162" w:name="sub_157"/>
      <w:r>
        <w:t>71. Основанием для начала административной процедуры является обращение заявител</w:t>
      </w:r>
      <w:r>
        <w:t>я в УМФЦ (личное посещение, по телефону, в электронном виде).</w:t>
      </w:r>
    </w:p>
    <w:p w:rsidR="00000000" w:rsidRDefault="00D17237">
      <w:bookmarkStart w:id="163" w:name="sub_158"/>
      <w:bookmarkEnd w:id="162"/>
      <w:r>
        <w:t>72. Информирование осуществляет уполномоченный сотрудник структурного подразделения УМФЦ.</w:t>
      </w:r>
    </w:p>
    <w:bookmarkEnd w:id="163"/>
    <w:p w:rsidR="00000000" w:rsidRDefault="00D17237">
      <w:r>
        <w:t>Заявителю предоставляется информация:</w:t>
      </w:r>
    </w:p>
    <w:p w:rsidR="00000000" w:rsidRDefault="00D17237">
      <w:bookmarkStart w:id="164" w:name="sub_159"/>
      <w:r>
        <w:t>1) о порядке и сроке предоставления го</w:t>
      </w:r>
      <w:r>
        <w:t>сударственной услуги;</w:t>
      </w:r>
    </w:p>
    <w:p w:rsidR="00000000" w:rsidRDefault="00D17237">
      <w:bookmarkStart w:id="165" w:name="sub_160"/>
      <w:bookmarkEnd w:id="164"/>
      <w:r>
        <w:t>2) о перечне документов, необходимых для получения государственной услуги;</w:t>
      </w:r>
    </w:p>
    <w:p w:rsidR="00000000" w:rsidRDefault="00D17237">
      <w:bookmarkStart w:id="166" w:name="sub_161"/>
      <w:bookmarkEnd w:id="165"/>
      <w:r>
        <w:t>3) о ходе выполнения запроса о предоставлении государственной услуги;</w:t>
      </w:r>
    </w:p>
    <w:p w:rsidR="00000000" w:rsidRDefault="00D17237">
      <w:bookmarkStart w:id="167" w:name="sub_162"/>
      <w:bookmarkEnd w:id="166"/>
      <w:r>
        <w:t>4) о порядке досудебного (внесудебного) обжалов</w:t>
      </w:r>
      <w:r>
        <w:t>ания решений и действий (бездействия) УМФЦ и их работников;</w:t>
      </w:r>
    </w:p>
    <w:p w:rsidR="00000000" w:rsidRDefault="00D17237">
      <w:bookmarkStart w:id="168" w:name="sub_163"/>
      <w:bookmarkEnd w:id="167"/>
      <w:r>
        <w:t>5) о графике работы УМФЦ;</w:t>
      </w:r>
    </w:p>
    <w:p w:rsidR="00000000" w:rsidRDefault="00D17237">
      <w:bookmarkStart w:id="169" w:name="sub_164"/>
      <w:bookmarkEnd w:id="168"/>
      <w:r>
        <w:t>6) о размере государственной пошлины и иных платежей, уплачиваемых заявителем при получении государственной услуги, порядок их уплаты;</w:t>
      </w:r>
    </w:p>
    <w:p w:rsidR="00000000" w:rsidRDefault="00D17237">
      <w:bookmarkStart w:id="170" w:name="sub_165"/>
      <w:bookmarkEnd w:id="169"/>
      <w:r>
        <w:t>7) по иным вопросам, связанным с предоставлением государственной услуги.</w:t>
      </w:r>
    </w:p>
    <w:p w:rsidR="00000000" w:rsidRDefault="00D17237">
      <w:bookmarkStart w:id="171" w:name="sub_166"/>
      <w:bookmarkEnd w:id="170"/>
      <w:r>
        <w:t>73. Максимальный срок выполнения действия - 15 минут.</w:t>
      </w:r>
    </w:p>
    <w:bookmarkEnd w:id="171"/>
    <w:p w:rsidR="00000000" w:rsidRDefault="00D17237">
      <w:r>
        <w:t>Результат административной процедуры: предоставление необходимой информации и консультации заявителю.</w:t>
      </w:r>
    </w:p>
    <w:p w:rsidR="00000000" w:rsidRDefault="00D17237">
      <w:r>
        <w:t>Способ фиксации результата административной процедуры: регистрация обращения заявителя в АИС МФЦ.</w:t>
      </w:r>
    </w:p>
    <w:p w:rsidR="00000000" w:rsidRDefault="00D17237"/>
    <w:p w:rsidR="00000000" w:rsidRDefault="00D17237">
      <w:pPr>
        <w:pStyle w:val="1"/>
      </w:pPr>
      <w:bookmarkStart w:id="172" w:name="sub_167"/>
      <w:r>
        <w:t>45. Прием в УМФЦ заявлений заявителей о предоставлении государственной услуги и иных документов, необходимых для предоставления государственной услуг</w:t>
      </w:r>
      <w:r>
        <w:t>и</w:t>
      </w:r>
    </w:p>
    <w:bookmarkEnd w:id="172"/>
    <w:p w:rsidR="00000000" w:rsidRDefault="00D17237"/>
    <w:p w:rsidR="00000000" w:rsidRDefault="00D17237">
      <w:bookmarkStart w:id="173" w:name="sub_168"/>
      <w:r>
        <w:t xml:space="preserve">74. Основанием для начала административной процедуры является обращение заявителя с заявлением о предоставлении государственной услуги и необходимыми для предоставления государственной услуги документами в соответствии с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регламента.</w:t>
      </w:r>
    </w:p>
    <w:p w:rsidR="00000000" w:rsidRDefault="00D17237">
      <w:bookmarkStart w:id="174" w:name="sub_169"/>
      <w:bookmarkEnd w:id="173"/>
      <w:r>
        <w:t>75. Уполномоченный сотрудник УМФЦ выполняет следующие действия:</w:t>
      </w:r>
    </w:p>
    <w:bookmarkEnd w:id="174"/>
    <w:p w:rsidR="00000000" w:rsidRDefault="00D17237">
      <w:r>
        <w:t>- удостоверяет личность заявителя;</w:t>
      </w:r>
    </w:p>
    <w:p w:rsidR="00000000" w:rsidRDefault="00D17237">
      <w:r>
        <w:t>- проверяет представленные заявление и документы на наличие оснований для отказа в приеме</w:t>
      </w:r>
      <w:r>
        <w:t xml:space="preserve"> документов, необходимых для предоставления государственной услуги, указанных в </w:t>
      </w:r>
      <w:hyperlink w:anchor="sub_46" w:history="1">
        <w:r>
          <w:rPr>
            <w:rStyle w:val="a4"/>
          </w:rPr>
          <w:t>пункте 18</w:t>
        </w:r>
      </w:hyperlink>
      <w:r>
        <w:t xml:space="preserve"> административного регламента:</w:t>
      </w:r>
    </w:p>
    <w:p w:rsidR="00000000" w:rsidRDefault="00D17237">
      <w:r>
        <w:t xml:space="preserve">- при установлении обстоятельств, указанных в </w:t>
      </w:r>
      <w:hyperlink w:anchor="sub_46" w:history="1">
        <w:r>
          <w:rPr>
            <w:rStyle w:val="a4"/>
          </w:rPr>
          <w:t>пункте 18</w:t>
        </w:r>
      </w:hyperlink>
      <w:r>
        <w:t xml:space="preserve"> административного регламента, уп</w:t>
      </w:r>
      <w:r>
        <w:t>олномоченный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D17237">
      <w:r>
        <w:t>- если отсутствует необходимость в предоставлении нотари</w:t>
      </w:r>
      <w:r>
        <w:t>ально заверенных копий документов, то уполномоченный сотрудник УМФЦ осуществляет бесплатное копирование документов и, сравнив копии документов с их оригиналами, заверяет копии своей подписью с указанием фамилии и инициалов;</w:t>
      </w:r>
    </w:p>
    <w:p w:rsidR="00000000" w:rsidRDefault="00D17237">
      <w:r>
        <w:t xml:space="preserve">- уполномоченный сотрудник УМФЦ </w:t>
      </w:r>
      <w:r>
        <w:t>осуществляет регистрацию запроса заявителя в АИС МФЦ и выдает заявителю расписку в получении документов с указанием перечня принятых документов, даты их предоставления, регистрационного номера заявления, ФИО, должность, подпись и телефон уполномоченного со</w:t>
      </w:r>
      <w:r>
        <w:t>трудника УМФЦ.</w:t>
      </w:r>
    </w:p>
    <w:p w:rsidR="00000000" w:rsidRDefault="00D17237">
      <w:r>
        <w:t xml:space="preserve">Критерием принятия решения является отсутствие или наличие оснований для отказа в приеме документов, предусмотренных </w:t>
      </w:r>
      <w:hyperlink w:anchor="sub_46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D17237">
      <w:bookmarkStart w:id="175" w:name="sub_170"/>
      <w:r>
        <w:t>76. Результатом административной процедуры является:</w:t>
      </w:r>
    </w:p>
    <w:bookmarkEnd w:id="175"/>
    <w:p w:rsidR="00000000" w:rsidRDefault="00D17237">
      <w:r>
        <w:t xml:space="preserve">прием заявления и документов, необходимых для предоставления государственной услуги, либо отказ в приеме документов по основаниям, предусмотренным </w:t>
      </w:r>
      <w:hyperlink w:anchor="sub_46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D17237">
      <w:r>
        <w:t>Способ фиксации результата администр</w:t>
      </w:r>
      <w:r>
        <w:t>ативной процедуры: регистрация запроса в АИС МФЦ и выдача расписки заявителю.</w:t>
      </w:r>
    </w:p>
    <w:p w:rsidR="00000000" w:rsidRDefault="00D17237">
      <w:r>
        <w:t>Максимальный срок выполнения действия - 15 минут.</w:t>
      </w:r>
    </w:p>
    <w:p w:rsidR="00000000" w:rsidRDefault="00D17237"/>
    <w:p w:rsidR="00000000" w:rsidRDefault="00D17237">
      <w:pPr>
        <w:pStyle w:val="1"/>
      </w:pPr>
      <w:bookmarkStart w:id="176" w:name="sub_171"/>
      <w:r>
        <w:t>46. Передача запроса и комплекта документов из структурных подразделений УМФЦ в Учреждение</w:t>
      </w:r>
    </w:p>
    <w:bookmarkEnd w:id="176"/>
    <w:p w:rsidR="00000000" w:rsidRDefault="00D17237"/>
    <w:p w:rsidR="00000000" w:rsidRDefault="00D17237">
      <w:bookmarkStart w:id="177" w:name="sub_172"/>
      <w:r>
        <w:t>77. Основанием</w:t>
      </w:r>
      <w:r>
        <w:t xml:space="preserve"> для начала административной процедуры является прием запроса и комплекта документов, необходимых для предоставления государственной услуги.</w:t>
      </w:r>
    </w:p>
    <w:bookmarkEnd w:id="177"/>
    <w:p w:rsidR="00000000" w:rsidRDefault="00D17237">
      <w:r>
        <w:t>Уполномоченный сотрудник УМФЦ формирует опись на передаваемые комплекты документов в Учреждение.</w:t>
      </w:r>
    </w:p>
    <w:p w:rsidR="00000000" w:rsidRDefault="00D17237">
      <w:bookmarkStart w:id="178" w:name="sub_173"/>
      <w:r>
        <w:t xml:space="preserve">78. </w:t>
      </w:r>
      <w:r>
        <w:t>Передача заявления и документов осуществляется на бумажном носителе посредством курьерских доставок, через курьеров УМФЦ, а также в электронном виде с использованием автоматизированной информационной системы многофункционального центра (АИС МФЦ).</w:t>
      </w:r>
    </w:p>
    <w:p w:rsidR="00000000" w:rsidRDefault="00D17237">
      <w:bookmarkStart w:id="179" w:name="sub_174"/>
      <w:bookmarkEnd w:id="178"/>
      <w:r>
        <w:t>79. Максимальный срок выполнения процедуры - 2 рабочих дня.</w:t>
      </w:r>
    </w:p>
    <w:bookmarkEnd w:id="179"/>
    <w:p w:rsidR="00000000" w:rsidRDefault="00D17237">
      <w:r>
        <w:t>Критерии принятия решения: формирование и подготовка комплектов документов для отправки в Учреждение.</w:t>
      </w:r>
    </w:p>
    <w:p w:rsidR="00000000" w:rsidRDefault="00D17237">
      <w:bookmarkStart w:id="180" w:name="sub_175"/>
      <w:r>
        <w:t>80. Результатом административной процедуры является передача комплекта доку</w:t>
      </w:r>
      <w:r>
        <w:t>ментов в Учреждение.</w:t>
      </w:r>
    </w:p>
    <w:p w:rsidR="00000000" w:rsidRDefault="00D17237">
      <w:bookmarkStart w:id="181" w:name="sub_176"/>
      <w:bookmarkEnd w:id="180"/>
      <w:r>
        <w:t>81.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181"/>
    <w:p w:rsidR="00000000" w:rsidRDefault="00D17237"/>
    <w:p w:rsidR="00000000" w:rsidRDefault="00D17237">
      <w:pPr>
        <w:pStyle w:val="1"/>
      </w:pPr>
      <w:bookmarkStart w:id="182" w:name="sub_177"/>
      <w:r>
        <w:t>47. Передача результата предоставления государственной услуги из Учреждения в У</w:t>
      </w:r>
      <w:r>
        <w:t>МФЦ</w:t>
      </w:r>
    </w:p>
    <w:bookmarkEnd w:id="182"/>
    <w:p w:rsidR="00000000" w:rsidRDefault="00D17237"/>
    <w:p w:rsidR="00000000" w:rsidRDefault="00D17237">
      <w:bookmarkStart w:id="183" w:name="sub_178"/>
      <w:r>
        <w:t>82. Основанием для начала административной процедуры является принятие Учреждением решения о предоставлении (об отказе в предоставлении) государственной услуги.</w:t>
      </w:r>
    </w:p>
    <w:p w:rsidR="00000000" w:rsidRDefault="00D17237">
      <w:bookmarkStart w:id="184" w:name="sub_179"/>
      <w:bookmarkEnd w:id="183"/>
      <w:r>
        <w:t>83. Передача результата предоставления государственной услуги из Учреждения в УМФЦ осуществляется в электронном виде с использованием СМЭВ и на бумажном носителе посредством курьерской службы УМФЦ.</w:t>
      </w:r>
    </w:p>
    <w:p w:rsidR="00000000" w:rsidRDefault="00D17237">
      <w:bookmarkStart w:id="185" w:name="sub_180"/>
      <w:bookmarkEnd w:id="184"/>
      <w:r>
        <w:t>84. Максимальный срок выполнения процедуры -</w:t>
      </w:r>
      <w:r>
        <w:t xml:space="preserve"> 1 рабочий день, следующий за днем подготовки результата предоставления государственной услуги.</w:t>
      </w:r>
    </w:p>
    <w:bookmarkEnd w:id="185"/>
    <w:p w:rsidR="00000000" w:rsidRDefault="00D17237">
      <w:r>
        <w:t>Критерии принятия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D17237">
      <w:r>
        <w:t>Результатом административной п</w:t>
      </w:r>
      <w:r>
        <w:t>роцедуры является передача результата предоставления государственной услуги в УМФЦ.</w:t>
      </w:r>
    </w:p>
    <w:p w:rsidR="00000000" w:rsidRDefault="00D17237">
      <w:r>
        <w:t>Способ фиксации результата административной процедуры: подписание описи комплекта документов, внесение сведений в АИС МФЦ.</w:t>
      </w:r>
    </w:p>
    <w:p w:rsidR="00000000" w:rsidRDefault="00D17237"/>
    <w:p w:rsidR="00000000" w:rsidRDefault="00D17237">
      <w:pPr>
        <w:pStyle w:val="1"/>
      </w:pPr>
      <w:bookmarkStart w:id="186" w:name="sub_181"/>
      <w:r>
        <w:t>48. Выдача заявителю результата предостав</w:t>
      </w:r>
      <w:r>
        <w:t>ления государственной услуги в УМФЦ</w:t>
      </w:r>
    </w:p>
    <w:bookmarkEnd w:id="186"/>
    <w:p w:rsidR="00000000" w:rsidRDefault="00D17237"/>
    <w:p w:rsidR="00000000" w:rsidRDefault="00D17237">
      <w:bookmarkStart w:id="187" w:name="sub_182"/>
      <w:r>
        <w:t>85. Основанием для начала административной процедуры является получение из Учреждения результата предоставления государственной услуги.</w:t>
      </w:r>
    </w:p>
    <w:p w:rsidR="00000000" w:rsidRDefault="00D17237">
      <w:bookmarkStart w:id="188" w:name="sub_183"/>
      <w:bookmarkEnd w:id="187"/>
      <w:r>
        <w:t>86. Выдача документов по результатам предоставления гос</w:t>
      </w:r>
      <w:r>
        <w:t>ударственной услуги осуществляется уполномоченным сотрудником УМФЦ при личном обращении заявителя (законного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получение та</w:t>
      </w:r>
      <w:r>
        <w:t>ких документов, если иное не установлено федеральным законом).</w:t>
      </w:r>
    </w:p>
    <w:p w:rsidR="00000000" w:rsidRDefault="00D17237">
      <w:bookmarkStart w:id="189" w:name="sub_184"/>
      <w:bookmarkEnd w:id="188"/>
      <w:r>
        <w:t>87. Уполномоченный сотрудник УМФЦ:</w:t>
      </w:r>
    </w:p>
    <w:p w:rsidR="00000000" w:rsidRDefault="00D17237">
      <w:bookmarkStart w:id="190" w:name="sub_185"/>
      <w:bookmarkEnd w:id="189"/>
      <w:r>
        <w:t>1) устанавливает личность заявителя;</w:t>
      </w:r>
    </w:p>
    <w:p w:rsidR="00000000" w:rsidRDefault="00D17237">
      <w:bookmarkStart w:id="191" w:name="sub_186"/>
      <w:bookmarkEnd w:id="190"/>
      <w:r>
        <w:t>2) проверяет правомочия заявителя, в том числе полномочия представителя заявите</w:t>
      </w:r>
      <w:r>
        <w:t>ля действовать от его имени при получении документов;</w:t>
      </w:r>
    </w:p>
    <w:p w:rsidR="00000000" w:rsidRDefault="00D17237">
      <w:bookmarkStart w:id="192" w:name="sub_187"/>
      <w:bookmarkEnd w:id="191"/>
      <w:r>
        <w:t>3) выдает документы заявителю;</w:t>
      </w:r>
    </w:p>
    <w:p w:rsidR="00000000" w:rsidRDefault="00D17237">
      <w:bookmarkStart w:id="193" w:name="sub_188"/>
      <w:bookmarkEnd w:id="192"/>
      <w:r>
        <w:t>4) отказывает в выдаче документов в случае, если за выдачей документов обратилось лицо, не являющееся заявителем (его представителем), либо обр</w:t>
      </w:r>
      <w:r>
        <w:t>атившееся лицо отказалось предъявить документ, удостоверяющий его личность.</w:t>
      </w:r>
    </w:p>
    <w:p w:rsidR="00000000" w:rsidRDefault="00D17237">
      <w:bookmarkStart w:id="194" w:name="sub_189"/>
      <w:bookmarkEnd w:id="193"/>
      <w:r>
        <w:t>88. Максимальный срок выполнения процедуры - 10 минут.</w:t>
      </w:r>
    </w:p>
    <w:bookmarkEnd w:id="194"/>
    <w:p w:rsidR="00000000" w:rsidRDefault="00D17237">
      <w:r>
        <w:t>Результатом административной процедуры является выдача заявителю (отказ в выдаче) результата предоставле</w:t>
      </w:r>
      <w:r>
        <w:t>ния государственной услуги.</w:t>
      </w:r>
    </w:p>
    <w:p w:rsidR="00000000" w:rsidRDefault="00D17237">
      <w:r>
        <w:t>Способ фиксации результата административной процедуры: внесение сведений о выдаче в АИС МФЦ.</w:t>
      </w:r>
    </w:p>
    <w:p w:rsidR="00000000" w:rsidRDefault="00D17237"/>
    <w:p w:rsidR="00000000" w:rsidRDefault="00D17237">
      <w:pPr>
        <w:pStyle w:val="1"/>
      </w:pPr>
      <w:bookmarkStart w:id="195" w:name="sub_190"/>
      <w:r>
        <w:t>49. Особенности выполнения административных процедур (действий) в УМФЦ при предоставлении государственной услуги посредством ко</w:t>
      </w:r>
      <w:r>
        <w:t>мплексного запроса</w:t>
      </w:r>
    </w:p>
    <w:bookmarkEnd w:id="195"/>
    <w:p w:rsidR="00000000" w:rsidRDefault="00D17237"/>
    <w:p w:rsidR="00000000" w:rsidRDefault="00D17237">
      <w:bookmarkStart w:id="196" w:name="sub_191"/>
      <w:r>
        <w:t>89. Предоставление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УМФЦ:</w:t>
      </w:r>
    </w:p>
    <w:p w:rsidR="00000000" w:rsidRDefault="00D17237">
      <w:bookmarkStart w:id="197" w:name="sub_192"/>
      <w:bookmarkEnd w:id="196"/>
      <w:r>
        <w:t>1) информирование заявителей</w:t>
      </w:r>
      <w:r>
        <w:t xml:space="preserve">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</w:t>
      </w:r>
      <w:r>
        <w:t>осударственной услуги в УМФЦ посредством комплексного запроса;</w:t>
      </w:r>
    </w:p>
    <w:p w:rsidR="00000000" w:rsidRDefault="00D17237">
      <w:bookmarkStart w:id="198" w:name="sub_193"/>
      <w:bookmarkEnd w:id="197"/>
      <w:r>
        <w:t>2) прием в УМФЦ комплексного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D17237">
      <w:bookmarkStart w:id="199" w:name="sub_194"/>
      <w:bookmarkEnd w:id="198"/>
      <w:r>
        <w:t>3) передача запроса на предо</w:t>
      </w:r>
      <w:r>
        <w:t>ставление государственной услуги, входящей в комплексный запрос, и комплекта документов из УМФЦ в Учреждение;</w:t>
      </w:r>
    </w:p>
    <w:p w:rsidR="00000000" w:rsidRDefault="00D17237">
      <w:bookmarkStart w:id="200" w:name="sub_195"/>
      <w:bookmarkEnd w:id="199"/>
      <w:r>
        <w:t xml:space="preserve">4) передача результатов предоставления государственной услуги, входящей в комплексный запрос и комплекта документов из Учреждения в </w:t>
      </w:r>
      <w:r>
        <w:t>УМФЦ;</w:t>
      </w:r>
    </w:p>
    <w:p w:rsidR="00000000" w:rsidRDefault="00D17237">
      <w:bookmarkStart w:id="201" w:name="sub_196"/>
      <w:bookmarkEnd w:id="200"/>
      <w:r>
        <w:t>5) выдача заявителю результата предоставления государственной услуги, входящей в комплексный запрос.</w:t>
      </w:r>
    </w:p>
    <w:bookmarkEnd w:id="201"/>
    <w:p w:rsidR="00000000" w:rsidRDefault="00D17237"/>
    <w:p w:rsidR="00000000" w:rsidRDefault="00D17237">
      <w:pPr>
        <w:pStyle w:val="1"/>
      </w:pPr>
      <w:bookmarkStart w:id="202" w:name="sub_197"/>
      <w:r>
        <w:t>50.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</w:t>
      </w:r>
      <w:r>
        <w:t>ей о порядке предоставления государственной услуги в УМФЦ посредством комплексного запроса</w:t>
      </w:r>
    </w:p>
    <w:bookmarkEnd w:id="202"/>
    <w:p w:rsidR="00000000" w:rsidRDefault="00D17237"/>
    <w:p w:rsidR="00000000" w:rsidRDefault="00D17237">
      <w:bookmarkStart w:id="203" w:name="sub_198"/>
      <w:r>
        <w:t>90. Основанием для начала административной процедуры является обращение заявителя в УМФЦ (личное посещение, по телефону, в электронном виде). Информир</w:t>
      </w:r>
      <w:r>
        <w:t>ование осуществляет уполномоченный сотрудник УМФЦ.</w:t>
      </w:r>
    </w:p>
    <w:p w:rsidR="00000000" w:rsidRDefault="00D17237">
      <w:bookmarkStart w:id="204" w:name="sub_199"/>
      <w:bookmarkEnd w:id="203"/>
      <w:r>
        <w:t>91. Заявителю предоставляется информация:</w:t>
      </w:r>
    </w:p>
    <w:p w:rsidR="00000000" w:rsidRDefault="00D17237">
      <w:bookmarkStart w:id="205" w:name="sub_200"/>
      <w:bookmarkEnd w:id="204"/>
      <w:r>
        <w:t>1) о порядке и сроке предоставления государственных услуг, входящих в комплексный запрос;</w:t>
      </w:r>
    </w:p>
    <w:p w:rsidR="00000000" w:rsidRDefault="00D17237">
      <w:bookmarkStart w:id="206" w:name="sub_201"/>
      <w:bookmarkEnd w:id="205"/>
      <w:r>
        <w:t>2) о перечне документов, необхо</w:t>
      </w:r>
      <w:r>
        <w:t>димых для получения государственной услуги;</w:t>
      </w:r>
    </w:p>
    <w:p w:rsidR="00000000" w:rsidRDefault="00D17237">
      <w:bookmarkStart w:id="207" w:name="sub_202"/>
      <w:bookmarkEnd w:id="206"/>
      <w:r>
        <w:t>3) о ходе выполнения запроса о предоставлении государственной услуги;</w:t>
      </w:r>
    </w:p>
    <w:p w:rsidR="00000000" w:rsidRDefault="00D17237">
      <w:bookmarkStart w:id="208" w:name="sub_203"/>
      <w:bookmarkEnd w:id="207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D17237">
      <w:bookmarkStart w:id="209" w:name="sub_204"/>
      <w:bookmarkEnd w:id="208"/>
      <w:r>
        <w:t>5) о графике работы УМФЦ;</w:t>
      </w:r>
    </w:p>
    <w:p w:rsidR="00000000" w:rsidRDefault="00D17237">
      <w:bookmarkStart w:id="210" w:name="sub_205"/>
      <w:bookmarkEnd w:id="209"/>
      <w:r>
        <w:t>6) по иным вопросам, связанным с предоставлением государственных услуг, входящих в комплексный запрос;</w:t>
      </w:r>
    </w:p>
    <w:p w:rsidR="00000000" w:rsidRDefault="00D17237">
      <w:bookmarkStart w:id="211" w:name="sub_206"/>
      <w:bookmarkEnd w:id="210"/>
      <w:r>
        <w:t>7) о размере государственной пошлины и иных платежей.</w:t>
      </w:r>
    </w:p>
    <w:p w:rsidR="00000000" w:rsidRDefault="00D17237">
      <w:bookmarkStart w:id="212" w:name="sub_207"/>
      <w:bookmarkEnd w:id="211"/>
      <w:r>
        <w:t>92. Максимальный срок вы</w:t>
      </w:r>
      <w:r>
        <w:t>полнения действия - 10 минут.</w:t>
      </w:r>
    </w:p>
    <w:p w:rsidR="00000000" w:rsidRDefault="00D17237">
      <w:bookmarkStart w:id="213" w:name="sub_208"/>
      <w:bookmarkEnd w:id="212"/>
      <w:r>
        <w:t>93. Результат административной процедуры: предоставление необходимой информации и консультации заявителю.</w:t>
      </w:r>
    </w:p>
    <w:p w:rsidR="00000000" w:rsidRDefault="00D17237">
      <w:bookmarkStart w:id="214" w:name="sub_209"/>
      <w:bookmarkEnd w:id="213"/>
      <w:r>
        <w:t>94. Способ фиксации результата административной процедуры: регистрация обращения заявителя в</w:t>
      </w:r>
      <w:r>
        <w:t xml:space="preserve"> АИС МФЦ.</w:t>
      </w:r>
    </w:p>
    <w:bookmarkEnd w:id="214"/>
    <w:p w:rsidR="00000000" w:rsidRDefault="00D17237"/>
    <w:p w:rsidR="00000000" w:rsidRDefault="00D17237">
      <w:pPr>
        <w:pStyle w:val="1"/>
      </w:pPr>
      <w:bookmarkStart w:id="215" w:name="sub_210"/>
      <w:r>
        <w:t>51. Прием в УМФЦ комплексного запроса и документов, необходимых для предоставления государственной услуги, входящей в комплексный запрос</w:t>
      </w:r>
    </w:p>
    <w:bookmarkEnd w:id="215"/>
    <w:p w:rsidR="00000000" w:rsidRDefault="00D17237"/>
    <w:p w:rsidR="00000000" w:rsidRDefault="00D17237">
      <w:bookmarkStart w:id="216" w:name="sub_211"/>
      <w:r>
        <w:t xml:space="preserve">95. Основанием для начала административной процедуры является обращение в УМФЦ </w:t>
      </w:r>
      <w:r>
        <w:t>заявителя с запросом о предоставлении двух и более государственных услуг (далее - комплексный запрос).</w:t>
      </w:r>
    </w:p>
    <w:p w:rsidR="00000000" w:rsidRDefault="00D17237">
      <w:bookmarkStart w:id="217" w:name="sub_212"/>
      <w:bookmarkEnd w:id="216"/>
      <w:r>
        <w:t>96. Уполномоченный сотрудник УМФЦ выполняет следующие действия:</w:t>
      </w:r>
    </w:p>
    <w:p w:rsidR="00000000" w:rsidRDefault="00D17237">
      <w:bookmarkStart w:id="218" w:name="sub_213"/>
      <w:bookmarkEnd w:id="217"/>
      <w:r>
        <w:t>1) устанавливает личность заявителя;</w:t>
      </w:r>
    </w:p>
    <w:p w:rsidR="00000000" w:rsidRDefault="00D17237">
      <w:bookmarkStart w:id="219" w:name="sub_214"/>
      <w:bookmarkEnd w:id="218"/>
      <w:r>
        <w:t>2) проверя</w:t>
      </w:r>
      <w:r>
        <w:t xml:space="preserve">ет представленные заявление и документы на наличие оснований для отказа в приеме документов, необходимых для предоставления государственной услуги в соответствии с </w:t>
      </w:r>
      <w:hyperlink w:anchor="sub_46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регламента, а также предоставленные док</w:t>
      </w:r>
      <w:r>
        <w:t>ументы на другие государственные услуги, входящие в комплексный запрос;</w:t>
      </w:r>
    </w:p>
    <w:p w:rsidR="00000000" w:rsidRDefault="00D17237">
      <w:bookmarkStart w:id="220" w:name="sub_215"/>
      <w:bookmarkEnd w:id="219"/>
      <w:r>
        <w:t>3) определяет последовательность предоставления государственных услуг, наличие "параллельных" и "последовательных" государственных услуг, наличие (отсутствие) их взаимосв</w:t>
      </w:r>
      <w:r>
        <w:t>язи (предоставление государственных услуг осуществляется параллельно, т.е.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D17237">
      <w:bookmarkStart w:id="221" w:name="sub_216"/>
      <w:bookmarkEnd w:id="220"/>
      <w:r>
        <w:t>4) определяет предельные ср</w:t>
      </w:r>
      <w:r>
        <w:t>оки предоставления отдельных государственных услуг и общий срок выполнения комплексного запроса со дня его приема;</w:t>
      </w:r>
    </w:p>
    <w:p w:rsidR="00000000" w:rsidRDefault="00D17237">
      <w:bookmarkStart w:id="222" w:name="sub_217"/>
      <w:bookmarkEnd w:id="221"/>
      <w:r>
        <w:t>5) информирует заявителя о том, что результаты предоставления государственных услуг, входящих в комплексный запрос, возможно по</w:t>
      </w:r>
      <w:r>
        <w:t>лучить исключительно в УМФЦ;</w:t>
      </w:r>
    </w:p>
    <w:p w:rsidR="00000000" w:rsidRDefault="00D17237">
      <w:bookmarkStart w:id="223" w:name="sub_218"/>
      <w:bookmarkEnd w:id="222"/>
      <w:r>
        <w:t>6) информирует заявителя о возможности получить результаты предоставления отдельных государственных услуг, входящих в комплексный запрос, до окончания общего срока его выполнения (по мере поступления результатов и</w:t>
      </w:r>
      <w:r>
        <w:t>з Учреждения) или все результаты предоставления государственных услуг, входящих в комплексный запрос, одновременно;</w:t>
      </w:r>
    </w:p>
    <w:p w:rsidR="00000000" w:rsidRDefault="00D17237">
      <w:bookmarkStart w:id="224" w:name="sub_219"/>
      <w:bookmarkEnd w:id="223"/>
      <w:r>
        <w:t>7) формирует и распечатывает комплексный запрос по форме, установленной УМФЦ;</w:t>
      </w:r>
    </w:p>
    <w:p w:rsidR="00000000" w:rsidRDefault="00D17237">
      <w:bookmarkStart w:id="225" w:name="sub_220"/>
      <w:bookmarkEnd w:id="224"/>
      <w:r>
        <w:t xml:space="preserve">8) предлагает заявителю проверить </w:t>
      </w:r>
      <w:r>
        <w:t>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D17237">
      <w:bookmarkStart w:id="226" w:name="sub_221"/>
      <w:bookmarkEnd w:id="225"/>
      <w:r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D17237">
      <w:bookmarkStart w:id="227" w:name="sub_222"/>
      <w:bookmarkEnd w:id="226"/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заявлений о предоставлении государственных услуг на основе сведений, указанных в комплексном запросе и прилагаемы</w:t>
      </w:r>
      <w:r>
        <w:t>х к нему документах.</w:t>
      </w:r>
    </w:p>
    <w:p w:rsidR="00000000" w:rsidRDefault="00D17237">
      <w:bookmarkStart w:id="228" w:name="sub_223"/>
      <w:bookmarkEnd w:id="227"/>
      <w:r>
        <w:t>97. Критерием принятия решения является отсутствие либо наличие оснований для отказа в приеме документов, предусмотренных административными регламентами государственных услуг, входящих в комплексный запрос.</w:t>
      </w:r>
    </w:p>
    <w:p w:rsidR="00000000" w:rsidRDefault="00D17237">
      <w:bookmarkStart w:id="229" w:name="sub_224"/>
      <w:bookmarkEnd w:id="228"/>
      <w:r>
        <w:t>98. Максимальный срок выполнения процедуры - 15 минут.</w:t>
      </w:r>
    </w:p>
    <w:p w:rsidR="00000000" w:rsidRDefault="00D17237">
      <w:bookmarkStart w:id="230" w:name="sub_225"/>
      <w:bookmarkEnd w:id="229"/>
      <w:r>
        <w:t>99. Результатом административной процедуры является прием комплексного запроса и документов, необходимых для предоставления государственных услуг, входящих в комплексный запрос, или отказ</w:t>
      </w:r>
      <w:r>
        <w:t xml:space="preserve"> в приеме документов по основаниям, предусмотренным административными регламентами государственных услуг, входящих в комплексный запрос.</w:t>
      </w:r>
    </w:p>
    <w:p w:rsidR="00000000" w:rsidRDefault="00D17237">
      <w:bookmarkStart w:id="231" w:name="sub_226"/>
      <w:bookmarkEnd w:id="230"/>
      <w:r>
        <w:t>100. Способ фиксации результата административной процедуры: регистрация запроса в АИС МФЦ по каждой госуд</w:t>
      </w:r>
      <w:r>
        <w:t>арственной услуге, входящей в комплексный запрос.</w:t>
      </w:r>
    </w:p>
    <w:bookmarkEnd w:id="231"/>
    <w:p w:rsidR="00000000" w:rsidRDefault="00D17237"/>
    <w:p w:rsidR="00000000" w:rsidRDefault="00D17237">
      <w:pPr>
        <w:pStyle w:val="1"/>
      </w:pPr>
      <w:bookmarkStart w:id="232" w:name="sub_227"/>
      <w:r>
        <w:t>52. Передача запроса на предоставление государственной услуги, входящей в комплексный запрос, и комплекта документов из УМФЦ в Учреждение</w:t>
      </w:r>
    </w:p>
    <w:bookmarkEnd w:id="232"/>
    <w:p w:rsidR="00000000" w:rsidRDefault="00D17237"/>
    <w:p w:rsidR="00000000" w:rsidRDefault="00D17237">
      <w:bookmarkStart w:id="233" w:name="sub_228"/>
      <w:r>
        <w:t>101. Основанием для начала администрат</w:t>
      </w:r>
      <w:r>
        <w:t>ивной процедуры является прием комплексного запроса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D17237">
      <w:bookmarkStart w:id="234" w:name="sub_229"/>
      <w:bookmarkEnd w:id="233"/>
      <w:r>
        <w:t>102. Уполномоченный сотрудник УМФЦ формирует описи на передаваемый комплект док</w:t>
      </w:r>
      <w:r>
        <w:t>ументов в Учреждение, отдельно по каждой государственной услуге, входящей в комплексный запрос.</w:t>
      </w:r>
    </w:p>
    <w:p w:rsidR="00000000" w:rsidRDefault="00D17237">
      <w:bookmarkStart w:id="235" w:name="sub_230"/>
      <w:bookmarkEnd w:id="234"/>
      <w:r>
        <w:t>103. Уполномоченный сотрудник УМФЦ в течение дня регистрации заявления и приема документов уведомляет Учреждение по телефону, электронной почте ил</w:t>
      </w:r>
      <w:r>
        <w:t>и иным доступным способом о подготовленных к передаче комплектах документов.</w:t>
      </w:r>
    </w:p>
    <w:p w:rsidR="00000000" w:rsidRDefault="00D17237">
      <w:bookmarkStart w:id="236" w:name="sub_231"/>
      <w:bookmarkEnd w:id="235"/>
      <w:r>
        <w:t>104. Передача комплектов документов на бумажном носителе осуществляется курьерской службой УМФЦ.</w:t>
      </w:r>
    </w:p>
    <w:bookmarkEnd w:id="236"/>
    <w:p w:rsidR="00000000" w:rsidRDefault="00D17237">
      <w:r>
        <w:t>Передача комплектов документов в электронном виде осуществляе</w:t>
      </w:r>
      <w:r>
        <w:t>тся с использованием АИС МФЦ.</w:t>
      </w:r>
    </w:p>
    <w:p w:rsidR="00000000" w:rsidRDefault="00D17237">
      <w:bookmarkStart w:id="237" w:name="sub_232"/>
      <w:r>
        <w:t>105. Максимальный срок выполнения административной процедуры - 2 рабочих дня.</w:t>
      </w:r>
    </w:p>
    <w:p w:rsidR="00000000" w:rsidRDefault="00D17237">
      <w:bookmarkStart w:id="238" w:name="sub_233"/>
      <w:bookmarkEnd w:id="237"/>
      <w:r>
        <w:t>106. Критерием принятия решения является формирование и подготовка комплектов документов для отправки в Учреждение.</w:t>
      </w:r>
    </w:p>
    <w:p w:rsidR="00000000" w:rsidRDefault="00D17237">
      <w:bookmarkStart w:id="239" w:name="sub_234"/>
      <w:bookmarkEnd w:id="238"/>
      <w:r>
        <w:t>107. Результатом административной процедуры является передача комплекта документов в Учреждение.</w:t>
      </w:r>
    </w:p>
    <w:bookmarkEnd w:id="239"/>
    <w:p w:rsidR="00000000" w:rsidRDefault="00D17237">
      <w:r>
        <w:t>Способ фиксации результата административной процедуры: подписание акта приема-передачи комплекта документов, внесение сведений в АИС МФЦ.</w:t>
      </w:r>
    </w:p>
    <w:p w:rsidR="00000000" w:rsidRDefault="00D17237"/>
    <w:p w:rsidR="00000000" w:rsidRDefault="00D17237">
      <w:pPr>
        <w:pStyle w:val="1"/>
      </w:pPr>
      <w:bookmarkStart w:id="240" w:name="sub_235"/>
      <w:r>
        <w:t>53.</w:t>
      </w:r>
      <w:r>
        <w:t xml:space="preserve"> Передача результата предоставления государственной услуги, входящей в комплексный запрос, и комплекта документов из Учреждения в УМФЦ</w:t>
      </w:r>
    </w:p>
    <w:bookmarkEnd w:id="240"/>
    <w:p w:rsidR="00000000" w:rsidRDefault="00D17237"/>
    <w:p w:rsidR="00000000" w:rsidRDefault="00D17237">
      <w:bookmarkStart w:id="241" w:name="sub_236"/>
      <w:r>
        <w:t>108. Основанием для начала административной процедуры является подготовка результата предоставления государственной услуги, входящей в комплексный запрос.</w:t>
      </w:r>
    </w:p>
    <w:p w:rsidR="00000000" w:rsidRDefault="00D17237">
      <w:bookmarkStart w:id="242" w:name="sub_237"/>
      <w:bookmarkEnd w:id="241"/>
      <w:r>
        <w:t>109. Уполномоченный сотрудник Учреждения формирует опись на передаваемые комплекты доку</w:t>
      </w:r>
      <w:r>
        <w:t>ментов в структурное подразделение УМФЦ.</w:t>
      </w:r>
    </w:p>
    <w:bookmarkEnd w:id="242"/>
    <w:p w:rsidR="00000000" w:rsidRDefault="00D17237">
      <w:r>
        <w:t>Уполномоченный сотрудник Учреждения в течение дня подготовки результата уведомляет УМФЦ по телефону, электронной почте или иным доступным способом, о подготовленном к передаче комплекта документов.</w:t>
      </w:r>
    </w:p>
    <w:p w:rsidR="00000000" w:rsidRDefault="00D17237">
      <w:bookmarkStart w:id="243" w:name="sub_238"/>
      <w:r>
        <w:t>110</w:t>
      </w:r>
      <w:r>
        <w:t>. Передача результата предоставления государственной услуги на бумажном носителе в структурные подразделения УМФЦ осуществляется силами и средствами УМФЦ.</w:t>
      </w:r>
    </w:p>
    <w:p w:rsidR="00000000" w:rsidRDefault="00D17237">
      <w:bookmarkStart w:id="244" w:name="sub_239"/>
      <w:bookmarkEnd w:id="243"/>
      <w:r>
        <w:t>111. Максимальный срок выполнения процедуры - 1 рабочий день, следующий за днем подгото</w:t>
      </w:r>
      <w:r>
        <w:t>вки результата предоставления государственной услуги.</w:t>
      </w:r>
    </w:p>
    <w:p w:rsidR="00000000" w:rsidRDefault="00D17237">
      <w:bookmarkStart w:id="245" w:name="sub_240"/>
      <w:bookmarkEnd w:id="244"/>
      <w:r>
        <w:t>112. Передача результата предоставления государственной услуги в электронном виде осуществляться через СМЭВ.</w:t>
      </w:r>
    </w:p>
    <w:p w:rsidR="00000000" w:rsidRDefault="00D17237">
      <w:bookmarkStart w:id="246" w:name="sub_241"/>
      <w:bookmarkEnd w:id="245"/>
      <w:r>
        <w:t>113. Критерием принятия решения является формирование и подготовк</w:t>
      </w:r>
      <w:r>
        <w:t>а комплектов документов для отправки в структурные подразделения УМФЦ.</w:t>
      </w:r>
    </w:p>
    <w:p w:rsidR="00000000" w:rsidRDefault="00D17237">
      <w:bookmarkStart w:id="247" w:name="sub_242"/>
      <w:bookmarkEnd w:id="246"/>
      <w:r>
        <w:t>114. Результатом административной процедуры является передача комплекта документов в структурное подразделение УМФЦ.</w:t>
      </w:r>
    </w:p>
    <w:bookmarkEnd w:id="247"/>
    <w:p w:rsidR="00000000" w:rsidRDefault="00D17237">
      <w:r>
        <w:t>Способ фиксации результата административной про</w:t>
      </w:r>
      <w:r>
        <w:t>цедуры: подписание описи комплекта документов, внесение сведений в АИС МФЦ.</w:t>
      </w:r>
    </w:p>
    <w:p w:rsidR="00000000" w:rsidRDefault="00D17237"/>
    <w:p w:rsidR="00000000" w:rsidRDefault="00D17237">
      <w:pPr>
        <w:pStyle w:val="1"/>
      </w:pPr>
      <w:bookmarkStart w:id="248" w:name="sub_243"/>
      <w:r>
        <w:t>54. Выдача заявителю результатов предоставления государственных услуг, входящих в комплексный запрос</w:t>
      </w:r>
    </w:p>
    <w:bookmarkEnd w:id="248"/>
    <w:p w:rsidR="00000000" w:rsidRDefault="00D17237"/>
    <w:p w:rsidR="00000000" w:rsidRDefault="00D17237">
      <w:bookmarkStart w:id="249" w:name="sub_244"/>
      <w:r>
        <w:t>115. Основанием для начала административной процедуры является получение из Учреждения результата предоставления государственной услуги, входящей в комплексный запрос.</w:t>
      </w:r>
    </w:p>
    <w:p w:rsidR="00000000" w:rsidRDefault="00D17237">
      <w:bookmarkStart w:id="250" w:name="sub_245"/>
      <w:bookmarkEnd w:id="249"/>
      <w:r>
        <w:t>116. Выдача документов по результатам предоставления государственной услуг</w:t>
      </w:r>
      <w:r>
        <w:t>и осуществляется уполномоченным сотрудником УМФЦ при личном обращении заявителя (законного представителя или его представителя при наличии у последнего нотариально удостоверенной доверенности, подтверждающей его полномочия на получение таких документов, ес</w:t>
      </w:r>
      <w:r>
        <w:t>ли иное не установлено Федеральным законом).</w:t>
      </w:r>
    </w:p>
    <w:p w:rsidR="00000000" w:rsidRDefault="00D17237">
      <w:bookmarkStart w:id="251" w:name="sub_246"/>
      <w:bookmarkEnd w:id="250"/>
      <w:r>
        <w:t>117. Уполномоченный сотрудник УМФЦ:</w:t>
      </w:r>
    </w:p>
    <w:p w:rsidR="00000000" w:rsidRDefault="00D17237">
      <w:bookmarkStart w:id="252" w:name="sub_247"/>
      <w:bookmarkEnd w:id="251"/>
      <w:r>
        <w:t>1) устанавливает личность заявителя;</w:t>
      </w:r>
    </w:p>
    <w:p w:rsidR="00000000" w:rsidRDefault="00D17237">
      <w:bookmarkStart w:id="253" w:name="sub_248"/>
      <w:bookmarkEnd w:id="252"/>
      <w:r>
        <w:t>2) проверяет правомочия заявителя, в том числе полномочия представителя заявителя действовать от</w:t>
      </w:r>
      <w:r>
        <w:t xml:space="preserve"> его имени при получении документов;</w:t>
      </w:r>
    </w:p>
    <w:p w:rsidR="00000000" w:rsidRDefault="00D17237">
      <w:bookmarkStart w:id="254" w:name="sub_249"/>
      <w:bookmarkEnd w:id="253"/>
      <w:r>
        <w:t>3) подготавливает к выдаче документы;</w:t>
      </w:r>
    </w:p>
    <w:p w:rsidR="00000000" w:rsidRDefault="00D17237">
      <w:bookmarkStart w:id="255" w:name="sub_250"/>
      <w:bookmarkEnd w:id="254"/>
      <w:r>
        <w:t>4) выдает заявителю все документы, полученные по результатам предоставления государственных услуг, указанных в комплексном запросе, за исключением докуме</w:t>
      </w:r>
      <w:r>
        <w:t>нтов, полученных УМФЦ в рамках комплексного запроса в целях предоставления заявителю иных указанных в комплексном запросе государственных;</w:t>
      </w:r>
    </w:p>
    <w:p w:rsidR="00000000" w:rsidRDefault="00D17237">
      <w:bookmarkStart w:id="256" w:name="sub_251"/>
      <w:bookmarkEnd w:id="255"/>
      <w:r>
        <w:t>5) отказывает в выдаче документов в случае, если за выдачей документов обратилось лицо, не являющееся з</w:t>
      </w:r>
      <w:r>
        <w:t>аявителем (его представителем), либо обратившееся лицо отказалось предъявить документ, удостоверяющий его личность.</w:t>
      </w:r>
    </w:p>
    <w:p w:rsidR="00000000" w:rsidRDefault="00D17237">
      <w:bookmarkStart w:id="257" w:name="sub_252"/>
      <w:bookmarkEnd w:id="256"/>
      <w:r>
        <w:t>118. Максимальный срок выполнения процедуры - 15 минут.</w:t>
      </w:r>
    </w:p>
    <w:p w:rsidR="00000000" w:rsidRDefault="00D17237">
      <w:bookmarkStart w:id="258" w:name="sub_253"/>
      <w:bookmarkEnd w:id="257"/>
      <w:r>
        <w:t>119. Результатом административной процедуры является выд</w:t>
      </w:r>
      <w:r>
        <w:t>ача заявителю (отказ в выдаче) результата предоставления государственной услуги, входящей в комплексный запрос.</w:t>
      </w:r>
    </w:p>
    <w:bookmarkEnd w:id="258"/>
    <w:p w:rsidR="00000000" w:rsidRDefault="00D17237">
      <w:r>
        <w:t>Способ фиксации результата административной процедуры: проставление подписи заявителя в комплексном запросе о получении результата предос</w:t>
      </w:r>
      <w:r>
        <w:t>тавления государственной услуги, а также внесение данных о выдаче в АИС МФЦ.</w:t>
      </w:r>
    </w:p>
    <w:p w:rsidR="00000000" w:rsidRDefault="00D17237"/>
    <w:p w:rsidR="00000000" w:rsidRDefault="00D17237">
      <w:pPr>
        <w:pStyle w:val="1"/>
      </w:pPr>
      <w:bookmarkStart w:id="259" w:name="sub_254"/>
      <w:r>
        <w:t>55. Досудебный (внесудебный) порядок обжалования решений и действий (бездействия) УМФЦ, а также их работников</w:t>
      </w:r>
    </w:p>
    <w:bookmarkEnd w:id="259"/>
    <w:p w:rsidR="00000000" w:rsidRDefault="00D17237"/>
    <w:p w:rsidR="00000000" w:rsidRDefault="00D17237">
      <w:bookmarkStart w:id="260" w:name="sub_255"/>
      <w:r>
        <w:t>120. Заявитель имеет право на досудебное (внес</w:t>
      </w:r>
      <w:r>
        <w:t>удебное) обжалование действий (бездействия) и решений, принятых (осуществляемых) УМФЦ, а также их работников, принятые (осуществляемые) в ходе предоставления государственной услуги.</w:t>
      </w:r>
    </w:p>
    <w:p w:rsidR="00000000" w:rsidRDefault="00D17237">
      <w:bookmarkStart w:id="261" w:name="sub_256"/>
      <w:bookmarkEnd w:id="260"/>
      <w:r>
        <w:t>121. Заявитель может обратиться с жалобой, в том числе в сле</w:t>
      </w:r>
      <w:r>
        <w:t>дующих случаях:</w:t>
      </w:r>
    </w:p>
    <w:bookmarkEnd w:id="261"/>
    <w:p w:rsidR="00000000" w:rsidRDefault="00D17237">
      <w:r>
        <w:t xml:space="preserve">нарушения срока регистрации запроса о предоставлении государственной услуги, запроса, указанного в </w:t>
      </w:r>
      <w:hyperlink r:id="rId79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D17237">
      <w:r>
        <w:t>требования у заявителя докуме</w:t>
      </w:r>
      <w:r>
        <w:t>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D17237">
      <w:r>
        <w:t>отказа в</w:t>
      </w:r>
      <w:r>
        <w:t xml:space="preserve">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D17237">
      <w:r>
        <w:t>затребования с заявителя при предоставлении г</w:t>
      </w:r>
      <w:r>
        <w:t>осударственной услуги платы, не предусмотренной нормативными правовыми актами Российской Федерации, нормативными правовыми актами Липецкой области.</w:t>
      </w:r>
    </w:p>
    <w:p w:rsidR="00000000" w:rsidRDefault="00D17237">
      <w:bookmarkStart w:id="262" w:name="sub_257"/>
      <w:r>
        <w:t>123. Жалоба на решения и действия (бездействие) работника УМФЦ подаются руководителю этого УМФЦ.</w:t>
      </w:r>
    </w:p>
    <w:bookmarkEnd w:id="262"/>
    <w:p w:rsidR="00000000" w:rsidRDefault="00D17237">
      <w:r>
        <w:t>Жалоба на решения и действия (бездействие) УМФЦ подается учредителю УМФЦ или должностному лицу, уполномоченному нормативным правовым актом субъекта Российской Федерации.</w:t>
      </w:r>
    </w:p>
    <w:p w:rsidR="00000000" w:rsidRDefault="00D17237">
      <w:bookmarkStart w:id="263" w:name="sub_258"/>
      <w:r>
        <w:t>124. Жалоба подается в письменной форме на бумажном носителе или в форме эле</w:t>
      </w:r>
      <w:r>
        <w:t>ктронного документа.</w:t>
      </w:r>
    </w:p>
    <w:p w:rsidR="00000000" w:rsidRDefault="00D17237">
      <w:bookmarkStart w:id="264" w:name="sub_259"/>
      <w:bookmarkEnd w:id="263"/>
      <w:r>
        <w:t xml:space="preserve">125. 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80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81" w:history="1">
        <w:r>
          <w:rPr>
            <w:rStyle w:val="a4"/>
          </w:rPr>
          <w:t>Портала</w:t>
        </w:r>
      </w:hyperlink>
      <w:r>
        <w:t xml:space="preserve"> либо </w:t>
      </w:r>
      <w:hyperlink r:id="rId82" w:history="1">
        <w:r>
          <w:rPr>
            <w:rStyle w:val="a4"/>
          </w:rPr>
          <w:t>Регионального портала</w:t>
        </w:r>
      </w:hyperlink>
      <w:r>
        <w:t>, а также может быть принята при ли</w:t>
      </w:r>
      <w:r>
        <w:t>чном приеме заявителя.</w:t>
      </w:r>
    </w:p>
    <w:p w:rsidR="00000000" w:rsidRDefault="00D17237">
      <w:bookmarkStart w:id="265" w:name="sub_260"/>
      <w:bookmarkEnd w:id="264"/>
      <w:r>
        <w:t>126. Жалоба должна содержать:</w:t>
      </w:r>
    </w:p>
    <w:bookmarkEnd w:id="265"/>
    <w:p w:rsidR="00000000" w:rsidRDefault="00D17237">
      <w:r>
        <w:t>наименование УМФЦ, его руководителя и (или) работника, решения и действия (бездействие) которых обжалуются;</w:t>
      </w:r>
    </w:p>
    <w:p w:rsidR="00000000" w:rsidRDefault="00D17237">
      <w: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D17237">
      <w:r>
        <w:t>сведени</w:t>
      </w:r>
      <w:r>
        <w:t>я об обжалуемых решениях и действиях (бездействии) УМФЦ, работника УМФЦ;</w:t>
      </w:r>
    </w:p>
    <w:p w:rsidR="00000000" w:rsidRDefault="00D17237">
      <w:r>
        <w:t>доводы, на основании которых заявитель не согласен с решением и действием (бездействием) УМФЦ, работника УМФЦ, подтверждающие доводы заявителя, либо их копии.</w:t>
      </w:r>
    </w:p>
    <w:p w:rsidR="00000000" w:rsidRDefault="00D17237">
      <w:bookmarkStart w:id="266" w:name="sub_261"/>
      <w:r>
        <w:t>127. Жалоба, пост</w:t>
      </w:r>
      <w:r>
        <w:t>упившая в УМФЦ подлежит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D17237">
      <w:bookmarkStart w:id="267" w:name="sub_262"/>
      <w:bookmarkEnd w:id="266"/>
      <w:r>
        <w:t>128. Ответ на жалобу не дает</w:t>
      </w:r>
      <w:r>
        <w:t>ся в следующих случаях:</w:t>
      </w:r>
    </w:p>
    <w:bookmarkEnd w:id="267"/>
    <w:p w:rsidR="00000000" w:rsidRDefault="00D17237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D17237">
      <w:r>
        <w:t>- если т</w:t>
      </w:r>
      <w:r>
        <w:t>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D17237">
      <w:r>
        <w:t>- если в письменном обращении не указаны фамилия заявителя, на</w:t>
      </w:r>
      <w:r>
        <w:t>правившего обращение, или почтовый адрес, по которому должен быть направлен ответ;</w:t>
      </w:r>
    </w:p>
    <w:p w:rsidR="00000000" w:rsidRDefault="00D17237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D17237">
      <w:bookmarkStart w:id="268" w:name="sub_263"/>
      <w:r>
        <w:t xml:space="preserve">129. УМФЦ вправе оставить заявление без </w:t>
      </w:r>
      <w:r>
        <w:t>ответа по существу в случаях:</w:t>
      </w:r>
    </w:p>
    <w:bookmarkEnd w:id="268"/>
    <w:p w:rsidR="00000000" w:rsidRDefault="00D17237">
      <w:r>
        <w:t>-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</w:t>
      </w:r>
      <w:r>
        <w:t>оупотребления правом;</w:t>
      </w:r>
    </w:p>
    <w:p w:rsidR="00000000" w:rsidRDefault="00D17237">
      <w:r>
        <w:t xml:space="preserve">- если ответ по существу поставленного в обращении вопроса не может быть дан без разглашения сведений, составляющих </w:t>
      </w:r>
      <w:hyperlink r:id="rId83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</w:t>
      </w:r>
      <w:r>
        <w:t>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D17237">
      <w:bookmarkStart w:id="269" w:name="sub_264"/>
      <w:r>
        <w:t>130. В случае, если в письменном обращении заявителя содержится вопрос, на который ему не</w:t>
      </w:r>
      <w:r>
        <w:t>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</w:t>
      </w:r>
      <w:r>
        <w:t>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</w:t>
      </w:r>
      <w:r>
        <w:t>ном решении уведомляется заявитель.</w:t>
      </w:r>
    </w:p>
    <w:p w:rsidR="00000000" w:rsidRDefault="00D17237">
      <w:bookmarkStart w:id="270" w:name="sub_265"/>
      <w:bookmarkEnd w:id="269"/>
      <w:r>
        <w:t>131.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bookmarkEnd w:id="270"/>
    <w:p w:rsidR="00000000" w:rsidRDefault="00D17237"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УМФЦ, либо вышестоящему должностному лицу.</w:t>
      </w:r>
    </w:p>
    <w:p w:rsidR="00000000" w:rsidRDefault="00D17237">
      <w:bookmarkStart w:id="271" w:name="sub_266"/>
      <w:r>
        <w:t>132. По результатам ра</w:t>
      </w:r>
      <w:r>
        <w:t>ссмотрения жалобы УМФЦ принимает одно из следующих решений:</w:t>
      </w:r>
    </w:p>
    <w:p w:rsidR="00000000" w:rsidRDefault="00D17237">
      <w:bookmarkStart w:id="272" w:name="sub_267"/>
      <w:bookmarkEnd w:id="271"/>
      <w: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</w:t>
      </w:r>
      <w:r>
        <w:t>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D17237">
      <w:bookmarkStart w:id="273" w:name="sub_268"/>
      <w:bookmarkEnd w:id="272"/>
      <w:r>
        <w:t>2) отказывает в удовлетворении жалобы.</w:t>
      </w:r>
    </w:p>
    <w:bookmarkEnd w:id="273"/>
    <w:p w:rsidR="00000000" w:rsidRDefault="00D17237">
      <w:r>
        <w:t>Не позднее дня, следу</w:t>
      </w:r>
      <w:r>
        <w:t>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D17237">
      <w:bookmarkStart w:id="274" w:name="sub_269"/>
      <w:r>
        <w:t>133. В случае признания жалобы подлежащей удовлетворению в ответе заявителю,</w:t>
      </w:r>
      <w:r>
        <w:t xml:space="preserve"> дается информация о действиях, осуществляемым УМФЦ либо организацией, предусмотренной </w:t>
      </w:r>
      <w:hyperlink r:id="rId84" w:history="1">
        <w:r>
          <w:rPr>
            <w:rStyle w:val="a4"/>
          </w:rPr>
          <w:t>частью 1.1 статьи 16</w:t>
        </w:r>
      </w:hyperlink>
      <w:r>
        <w:t xml:space="preserve"> Федерального закона, в целях незамедлительного устранения выявленных наруше</w:t>
      </w:r>
      <w:r>
        <w:t>ний при оказании государственной услуги, а также приносятся извинения за доставленные неудобства.</w:t>
      </w:r>
    </w:p>
    <w:bookmarkEnd w:id="274"/>
    <w:p w:rsidR="00000000" w:rsidRDefault="00D17237">
      <w: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</w:t>
      </w:r>
      <w:r>
        <w:t>нформация о порядке обжалования принятого решения.</w:t>
      </w:r>
    </w:p>
    <w:p w:rsidR="00000000" w:rsidRDefault="00D17237">
      <w:bookmarkStart w:id="275" w:name="sub_270"/>
      <w:r>
        <w:t>134.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</w:t>
      </w:r>
      <w:r>
        <w:t>ссмотрению жалоб, незамедлительно направляют имеющиеся материалы в органы прокуратуры.</w:t>
      </w:r>
    </w:p>
    <w:p w:rsidR="00000000" w:rsidRDefault="00D17237">
      <w:bookmarkStart w:id="276" w:name="sub_271"/>
      <w:bookmarkEnd w:id="275"/>
      <w:r>
        <w:t>135.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D17237">
      <w:bookmarkStart w:id="277" w:name="sub_272"/>
      <w:bookmarkEnd w:id="276"/>
      <w:r>
        <w:t>136. Заявитель имеет прав</w:t>
      </w:r>
      <w:r>
        <w:t>о на:</w:t>
      </w:r>
    </w:p>
    <w:p w:rsidR="00000000" w:rsidRDefault="00D17237">
      <w:bookmarkStart w:id="278" w:name="sub_273"/>
      <w:bookmarkEnd w:id="277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</w:t>
      </w:r>
      <w:r>
        <w:t xml:space="preserve">ставляющие </w:t>
      </w:r>
      <w:hyperlink r:id="rId85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D17237">
      <w:bookmarkStart w:id="279" w:name="sub_274"/>
      <w:bookmarkEnd w:id="278"/>
      <w:r>
        <w:t>2) получение информации и документов, необходимых для обоснования и рассмотрения жалобы.</w:t>
      </w:r>
    </w:p>
    <w:p w:rsidR="00000000" w:rsidRDefault="00D17237">
      <w:bookmarkStart w:id="280" w:name="sub_275"/>
      <w:bookmarkEnd w:id="279"/>
      <w:r>
        <w:t>137. Инф</w:t>
      </w:r>
      <w:r>
        <w:t xml:space="preserve">ормация о порядке подачи и рассмотрения жалобы размещается в информационно-телекоммуникационной сети "Интернет" на </w:t>
      </w:r>
      <w:hyperlink r:id="rId86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87" w:history="1">
        <w:r>
          <w:rPr>
            <w:rStyle w:val="a4"/>
          </w:rPr>
          <w:t>Портале</w:t>
        </w:r>
      </w:hyperlink>
      <w:r>
        <w:t xml:space="preserve">, </w:t>
      </w:r>
      <w:hyperlink r:id="rId88" w:history="1">
        <w:r>
          <w:rPr>
            <w:rStyle w:val="a4"/>
          </w:rPr>
          <w:t>Региональном портале</w:t>
        </w:r>
      </w:hyperlink>
      <w:r>
        <w:t>, а также может быть сообщена заявителю при личном обращении в УМФЦ.</w:t>
      </w:r>
    </w:p>
    <w:bookmarkEnd w:id="280"/>
    <w:p w:rsidR="00000000" w:rsidRDefault="00D17237"/>
    <w:p w:rsidR="00000000" w:rsidRDefault="00D17237">
      <w:pPr>
        <w:jc w:val="right"/>
        <w:rPr>
          <w:rStyle w:val="a3"/>
          <w:rFonts w:ascii="Arial" w:hAnsi="Arial" w:cs="Arial"/>
        </w:rPr>
      </w:pPr>
      <w:bookmarkStart w:id="281" w:name="sub_11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</w:t>
        </w:r>
        <w:r>
          <w:rPr>
            <w:rStyle w:val="a4"/>
            <w:rFonts w:ascii="Arial" w:hAnsi="Arial" w:cs="Arial"/>
          </w:rPr>
          <w:t xml:space="preserve">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</w:t>
      </w:r>
      <w:r>
        <w:rPr>
          <w:rStyle w:val="a3"/>
          <w:rFonts w:ascii="Arial" w:hAnsi="Arial" w:cs="Arial"/>
        </w:rPr>
        <w:br/>
        <w:t>пособия на ребенка</w:t>
      </w:r>
    </w:p>
    <w:bookmarkEnd w:id="281"/>
    <w:p w:rsidR="00000000" w:rsidRDefault="00D17237"/>
    <w:p w:rsidR="00000000" w:rsidRDefault="00D17237">
      <w:pPr>
        <w:ind w:firstLine="698"/>
        <w:jc w:val="right"/>
      </w:pPr>
      <w:r>
        <w:t>В учреждение социальной защиты населения</w:t>
      </w:r>
    </w:p>
    <w:p w:rsidR="00000000" w:rsidRDefault="00D17237">
      <w:pPr>
        <w:ind w:firstLine="698"/>
        <w:jc w:val="right"/>
      </w:pPr>
      <w:r>
        <w:t>________________________________________</w:t>
      </w:r>
    </w:p>
    <w:p w:rsidR="00000000" w:rsidRDefault="00D17237">
      <w:pPr>
        <w:ind w:firstLine="698"/>
        <w:jc w:val="right"/>
      </w:pPr>
      <w:r>
        <w:t>от _____________________________________</w:t>
      </w:r>
    </w:p>
    <w:p w:rsidR="00000000" w:rsidRDefault="00D17237">
      <w:pPr>
        <w:ind w:firstLine="698"/>
        <w:jc w:val="right"/>
      </w:pPr>
      <w:r>
        <w:t>Дата рождения заявителя _______________.</w:t>
      </w:r>
    </w:p>
    <w:p w:rsidR="00000000" w:rsidRDefault="00D17237">
      <w:pPr>
        <w:ind w:firstLine="698"/>
        <w:jc w:val="right"/>
      </w:pPr>
      <w:r>
        <w:t>Паспорт серия ________ N _________ Выдан</w:t>
      </w:r>
    </w:p>
    <w:p w:rsidR="00000000" w:rsidRDefault="00D17237">
      <w:pPr>
        <w:ind w:firstLine="698"/>
        <w:jc w:val="right"/>
      </w:pPr>
      <w:r>
        <w:t>____________________________ Дата выдачи</w:t>
      </w:r>
    </w:p>
    <w:p w:rsidR="00000000" w:rsidRDefault="00D17237">
      <w:pPr>
        <w:ind w:firstLine="698"/>
        <w:jc w:val="right"/>
      </w:pPr>
      <w:r>
        <w:t>_______________________________________</w:t>
      </w:r>
    </w:p>
    <w:p w:rsidR="00000000" w:rsidRDefault="00D17237"/>
    <w:p w:rsidR="00000000" w:rsidRDefault="00D17237">
      <w:r>
        <w:t>Страховой номер индивидуального лицевого счета (СНИЛС) (при наличии) ____________</w:t>
      </w:r>
    </w:p>
    <w:p w:rsidR="00000000" w:rsidRDefault="00D17237">
      <w:r>
        <w:t>Зарегистри</w:t>
      </w:r>
      <w:r>
        <w:t>рованной (го) по адресу:</w:t>
      </w:r>
    </w:p>
    <w:p w:rsidR="00000000" w:rsidRDefault="00D17237">
      <w:r>
        <w:t>_____________________________________________________________________________</w:t>
      </w:r>
    </w:p>
    <w:p w:rsidR="00000000" w:rsidRDefault="00D17237">
      <w:pPr>
        <w:ind w:firstLine="698"/>
        <w:jc w:val="center"/>
      </w:pPr>
      <w:r>
        <w:t>(почтовый индекс, наименование региона, района, города, иного населенного пункта, улицы, номера дома, корпуса, квартиры)</w:t>
      </w:r>
    </w:p>
    <w:p w:rsidR="00000000" w:rsidRDefault="00D17237"/>
    <w:p w:rsidR="00000000" w:rsidRDefault="00D17237">
      <w:r>
        <w:t>Контактный телефон: ___________</w:t>
      </w:r>
      <w:r>
        <w:t>_________</w:t>
      </w:r>
    </w:p>
    <w:p w:rsidR="00000000" w:rsidRDefault="00D17237"/>
    <w:p w:rsidR="00000000" w:rsidRDefault="00D17237">
      <w:pPr>
        <w:pStyle w:val="1"/>
      </w:pPr>
      <w:r>
        <w:t xml:space="preserve">Заявление </w:t>
      </w:r>
      <w:r>
        <w:br/>
        <w:t>о назначении пособия на ребенка</w:t>
      </w:r>
    </w:p>
    <w:p w:rsidR="00000000" w:rsidRDefault="00D17237"/>
    <w:p w:rsidR="00000000" w:rsidRDefault="00D17237">
      <w:r>
        <w:t xml:space="preserve">В соответствии с </w:t>
      </w:r>
      <w:hyperlink r:id="rId89" w:history="1">
        <w:r>
          <w:rPr>
            <w:rStyle w:val="a4"/>
          </w:rPr>
          <w:t>Законом</w:t>
        </w:r>
      </w:hyperlink>
      <w:r>
        <w:t xml:space="preserve"> Липецкой области от 2 декабря 2004 N 142-ОЗ "О пособии на ребенка" прошу назначить мне пособие на ребенка (</w:t>
      </w:r>
      <w:r>
        <w:t>детей):</w:t>
      </w:r>
    </w:p>
    <w:p w:rsidR="00000000" w:rsidRDefault="00D17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000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  <w:jc w:val="center"/>
            </w:pPr>
            <w:r>
              <w:t>N</w:t>
            </w:r>
          </w:p>
          <w:p w:rsidR="00000000" w:rsidRDefault="00D17237">
            <w:pPr>
              <w:pStyle w:val="a5"/>
              <w:jc w:val="center"/>
            </w:pPr>
            <w:r>
              <w:t>п/п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  <w:jc w:val="center"/>
            </w:pPr>
            <w:r>
              <w:t>Фамилия, имя, отчество ребенка (детей)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7237">
            <w:pPr>
              <w:pStyle w:val="a5"/>
              <w:jc w:val="center"/>
            </w:pPr>
            <w:r>
              <w:t>Число, месяц, год рождения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7237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7237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7237">
            <w:pPr>
              <w:pStyle w:val="a5"/>
            </w:pPr>
          </w:p>
        </w:tc>
      </w:tr>
    </w:tbl>
    <w:p w:rsidR="00000000" w:rsidRDefault="00D17237"/>
    <w:p w:rsidR="00000000" w:rsidRDefault="00D17237">
      <w:r>
        <w:t>Сообщаю сведения о составе семьи:</w:t>
      </w:r>
    </w:p>
    <w:p w:rsidR="00000000" w:rsidRDefault="00D17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680"/>
        <w:gridCol w:w="2240"/>
        <w:gridCol w:w="2520"/>
        <w:gridCol w:w="1960"/>
        <w:gridCol w:w="2100"/>
        <w:gridCol w:w="238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  <w:jc w:val="center"/>
            </w:pPr>
            <w:r>
              <w:t>Фамилия, имя, отчество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  <w:jc w:val="center"/>
            </w:pPr>
            <w:r>
              <w:t>Число, месяц, год рождения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  <w:jc w:val="center"/>
            </w:pPr>
            <w:r>
              <w:t>Родственные отношения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  <w:jc w:val="center"/>
            </w:pPr>
            <w:r>
              <w:t>Документ, удостоверяющий личность (сери</w:t>
            </w:r>
            <w:r>
              <w:t>я, N, дата выдачи, кем выдан)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  <w:jc w:val="center"/>
            </w:pPr>
            <w:r>
              <w:t>СНИЛС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  <w:jc w:val="center"/>
            </w:pPr>
            <w:r>
              <w:t>Место работы, учебы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  <w:jc w:val="center"/>
            </w:pPr>
            <w:r>
              <w:t>Адрес регистрации по месту жительства (вид регистрации)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7237">
            <w:pPr>
              <w:pStyle w:val="a5"/>
              <w:jc w:val="center"/>
            </w:pPr>
            <w:r>
              <w:t>Реквизиты актовой записи регистрации рождения, брака, развода (номер, дата и наименование органа, составившего запись)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7237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7237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7237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7237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7237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237">
            <w:pPr>
              <w:pStyle w:val="a5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17237">
            <w:pPr>
              <w:pStyle w:val="a5"/>
            </w:pPr>
          </w:p>
        </w:tc>
      </w:tr>
    </w:tbl>
    <w:p w:rsidR="00000000" w:rsidRDefault="00D17237"/>
    <w:p w:rsidR="00000000" w:rsidRDefault="00D17237">
      <w:r>
        <w:t>Дополнительно сообщаю (нужное подчеркнуть): никогда не работал (не работала); не работаю по трудовому договору с ____________; трудовую книжку не имею; не осуществляю деятельность в качестве индивидуального предприним</w:t>
      </w:r>
      <w:r>
        <w:t>ателя, адвоката, нотариуса; не отношусь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лицензированию.</w:t>
      </w:r>
    </w:p>
    <w:p w:rsidR="00000000" w:rsidRDefault="00D17237">
      <w:r>
        <w:t xml:space="preserve">Я / мой супруг (нужное подчеркнуть) осуществляю уход </w:t>
      </w:r>
      <w:r>
        <w:t>за инвалидом I группы или за престарелым, нуждающимся по заключению медицинской организации в постоянном постороннем уходе, либо достигшим возраста 80 лет</w:t>
      </w:r>
    </w:p>
    <w:p w:rsidR="00000000" w:rsidRDefault="00D17237">
      <w:r>
        <w:t>___________________________________________________________________________</w:t>
      </w:r>
    </w:p>
    <w:p w:rsidR="00000000" w:rsidRDefault="00D17237">
      <w:r>
        <w:t>_________________________</w:t>
      </w:r>
      <w:r>
        <w:t>__________________________________________________</w:t>
      </w:r>
    </w:p>
    <w:p w:rsidR="00000000" w:rsidRDefault="00D17237">
      <w:pPr>
        <w:ind w:firstLine="698"/>
        <w:jc w:val="center"/>
      </w:pPr>
      <w:r>
        <w:t>(фамилия, имя, отчество, число, месяц, год рождения и СНИЛС лица, за которым осуществляется уход)</w:t>
      </w:r>
    </w:p>
    <w:p w:rsidR="00000000" w:rsidRDefault="00D17237">
      <w:r>
        <w:t>___________________________________________________________________________</w:t>
      </w:r>
    </w:p>
    <w:p w:rsidR="00000000" w:rsidRDefault="00D17237">
      <w:r>
        <w:t>Сообщаю сведения о доходах, в т</w:t>
      </w:r>
      <w:r>
        <w:t>ом числе от личного подсобного хозяйства и сведения о принадлежащем мне (моей семье) имущества на праве собственности:</w:t>
      </w:r>
    </w:p>
    <w:p w:rsidR="00000000" w:rsidRDefault="00D17237">
      <w:r>
        <w:t>___________________________________________________________________________</w:t>
      </w:r>
    </w:p>
    <w:p w:rsidR="00000000" w:rsidRDefault="00D17237">
      <w:r>
        <w:t>_____________________________________________________________</w:t>
      </w:r>
      <w:r>
        <w:t>______________</w:t>
      </w:r>
    </w:p>
    <w:p w:rsidR="00000000" w:rsidRDefault="00D17237">
      <w:r>
        <w:t>___________________________________________________________________________</w:t>
      </w:r>
    </w:p>
    <w:p w:rsidR="00000000" w:rsidRDefault="00D17237">
      <w:r>
        <w:t>При наступлении обстоятельств, влекущих изменение размеров пособия на ребенка или прекращение его выплаты, обязуюсь сообщить об этом учреждению социальной защиты нас</w:t>
      </w:r>
      <w:r>
        <w:t>еления не позднее 10 дней со дня наступления соответствующих обстоятельств.</w:t>
      </w:r>
    </w:p>
    <w:p w:rsidR="00000000" w:rsidRDefault="00D17237">
      <w:r>
        <w:t>По истечении 12 месяцев с месяца назначения пособия на ребенка в течение трех месяцев после указанного срока обязуюсь представить в учреждение социальной защиты населения справки о</w:t>
      </w:r>
      <w:r>
        <w:t xml:space="preserve"> доходах семьи за три предыдущих месяца.</w:t>
      </w:r>
    </w:p>
    <w:p w:rsidR="00000000" w:rsidRDefault="00D17237">
      <w:r>
        <w:t>Данную выплату прошу перечислить в кредитную организацию</w:t>
      </w:r>
    </w:p>
    <w:p w:rsidR="00000000" w:rsidRDefault="00D17237">
      <w:r>
        <w:t>___________________________________________________________________________</w:t>
      </w:r>
    </w:p>
    <w:p w:rsidR="00000000" w:rsidRDefault="00D17237">
      <w:r>
        <w:t>Реквизиты моего счета _______________________________________________________</w:t>
      </w:r>
    </w:p>
    <w:p w:rsidR="00000000" w:rsidRDefault="00D17237">
      <w:r>
        <w:t>в отделении N __________________________ филиала N __________________________</w:t>
      </w:r>
    </w:p>
    <w:p w:rsidR="00000000" w:rsidRDefault="00D17237">
      <w:r>
        <w:t>банка ______________________________________________________________________</w:t>
      </w:r>
    </w:p>
    <w:p w:rsidR="00000000" w:rsidRDefault="00D17237">
      <w:pPr>
        <w:ind w:firstLine="698"/>
        <w:jc w:val="center"/>
      </w:pPr>
      <w:r>
        <w:t>(наименование банковской организации)</w:t>
      </w:r>
    </w:p>
    <w:p w:rsidR="00000000" w:rsidRDefault="00D17237">
      <w:r>
        <w:t>О принятом решении прошу проинформировать меня следующим способ</w:t>
      </w:r>
      <w:r>
        <w:t>ом:</w:t>
      </w:r>
    </w:p>
    <w:p w:rsidR="00000000" w:rsidRDefault="00D17237">
      <w:r>
        <w:t>в письменной форме по адресу: _______________________________________________</w:t>
      </w:r>
    </w:p>
    <w:p w:rsidR="00000000" w:rsidRDefault="00D17237">
      <w:r>
        <w:t>в форме электронного документа по адресу электронной почты:</w:t>
      </w:r>
    </w:p>
    <w:p w:rsidR="00000000" w:rsidRDefault="00D17237">
      <w:r>
        <w:t>___________________________________________________________________________</w:t>
      </w:r>
    </w:p>
    <w:p w:rsidR="00000000" w:rsidRDefault="00D17237">
      <w:r>
        <w:t>по номеру контактного телефона: ______</w:t>
      </w:r>
      <w:r>
        <w:t>________________________________________</w:t>
      </w:r>
    </w:p>
    <w:p w:rsidR="00000000" w:rsidRDefault="00D17237">
      <w:r>
        <w:t xml:space="preserve">В соответствии со </w:t>
      </w:r>
      <w:hyperlink r:id="rId90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я и несовершеннолетние члены моей семьи даем</w:t>
      </w:r>
      <w:r>
        <w:t xml:space="preserve"> добровольное согласие исполнительному органу государственной власти области в сфере социальной защиты населения, учреждению социальной защиты населения и многофункциональному центру на обработку, то есть совершение действий, предусмотренных </w:t>
      </w:r>
      <w:hyperlink r:id="rId91" w:history="1">
        <w:r>
          <w:rPr>
            <w:rStyle w:val="a4"/>
          </w:rPr>
          <w:t>частью 3 статьи 3</w:t>
        </w:r>
      </w:hyperlink>
      <w:r>
        <w:t xml:space="preserve"> Федерального закона от 27 июля 2006 года N 152-ФЗ "О персональных данных", моих и несовершеннолетних членов семьи персональных данных, указанных в представленных мною документах и н</w:t>
      </w:r>
      <w:r>
        <w:t>еобходимых для назначения ежемесячной выплаты в связи с рождением (усыновлением) первого ребенка</w:t>
      </w:r>
    </w:p>
    <w:p w:rsidR="00000000" w:rsidRDefault="00D17237">
      <w:r>
        <w:t>Настоящее согласие действует с даты подписания и в течение всего срока назначения выплаты</w:t>
      </w:r>
    </w:p>
    <w:p w:rsidR="00000000" w:rsidRDefault="00D17237">
      <w:r>
        <w:t xml:space="preserve">В соответствии с </w:t>
      </w:r>
      <w:hyperlink r:id="rId92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данных может быть отозвано мною в письменной форме.</w:t>
      </w:r>
    </w:p>
    <w:p w:rsidR="00000000" w:rsidRDefault="00D17237">
      <w:r>
        <w:t>Согласие на обработку персональных данных совер</w:t>
      </w:r>
      <w:r>
        <w:t>шеннолетних лиц, указанных в качестве членов семьи субъекта персональных данных, и (или) представителя субъекта персональных данных (при их наличии) прилагаю.</w:t>
      </w:r>
    </w:p>
    <w:p w:rsidR="00000000" w:rsidRDefault="00D17237">
      <w:r>
        <w:t>Сообщаемые мной сведения подтверждаю представленными документами.</w:t>
      </w:r>
    </w:p>
    <w:p w:rsidR="00000000" w:rsidRDefault="00D17237">
      <w:r>
        <w:t>Предупрежден (предупреждена) об</w:t>
      </w:r>
      <w:r>
        <w:t xml:space="preserve"> ответственности и за предоставление документов с заведомо неверными сведениями, сокрытие данных, влияющих на право получения пособия на ребенка.</w:t>
      </w:r>
    </w:p>
    <w:p w:rsidR="00000000" w:rsidRDefault="00D17237">
      <w:r>
        <w:t>_________ (дата) _______________ (подпись) ______________ (И.О. Фамилия)</w:t>
      </w:r>
    </w:p>
    <w:p w:rsidR="00000000" w:rsidRDefault="00D17237">
      <w:r>
        <w:t>Заявление с приложением документов пр</w:t>
      </w:r>
      <w:r>
        <w:t>инято "__" _____________ 20__ г.</w:t>
      </w:r>
    </w:p>
    <w:p w:rsidR="00000000" w:rsidRDefault="00D17237">
      <w:r>
        <w:t>специалистом (И.О. Фамилия) ________________________________________________</w:t>
      </w:r>
    </w:p>
    <w:p w:rsidR="00000000" w:rsidRDefault="00D17237">
      <w:r>
        <w:t>К заявлению прилагаются документы:</w:t>
      </w:r>
    </w:p>
    <w:p w:rsidR="00000000" w:rsidRDefault="00D17237">
      <w:r>
        <w:t>___________________________________________________________________________</w:t>
      </w:r>
    </w:p>
    <w:p w:rsidR="00000000" w:rsidRDefault="00D17237">
      <w:r>
        <w:t>___________________________________</w:t>
      </w:r>
      <w:r>
        <w:t>________________________________________</w:t>
      </w:r>
    </w:p>
    <w:p w:rsidR="00000000" w:rsidRDefault="00D17237">
      <w:r>
        <w:t>___________________________________________________________________________</w:t>
      </w:r>
    </w:p>
    <w:p w:rsidR="00000000" w:rsidRDefault="00D17237">
      <w:r>
        <w:t>Регистрационный номер заявления: ____________________________________________</w:t>
      </w:r>
    </w:p>
    <w:p w:rsidR="00000000" w:rsidRDefault="00D17237">
      <w:r>
        <w:t>Дата приема заявления: "__" _______ 20__ г. Подпись специалис</w:t>
      </w:r>
      <w:r>
        <w:t>та ________________</w:t>
      </w:r>
    </w:p>
    <w:p w:rsidR="00000000" w:rsidRDefault="00D17237">
      <w:r>
        <w:t>---------------------------------------------------------------------------</w:t>
      </w:r>
    </w:p>
    <w:p w:rsidR="00000000" w:rsidRDefault="00D17237">
      <w:r>
        <w:t>(линия отреза)</w:t>
      </w:r>
    </w:p>
    <w:p w:rsidR="00000000" w:rsidRDefault="00D17237"/>
    <w:p w:rsidR="00000000" w:rsidRDefault="00D17237">
      <w:pPr>
        <w:pStyle w:val="1"/>
      </w:pPr>
      <w:bookmarkStart w:id="282" w:name="sub_278"/>
      <w:r>
        <w:t>Расписка</w:t>
      </w:r>
    </w:p>
    <w:bookmarkEnd w:id="282"/>
    <w:p w:rsidR="00000000" w:rsidRDefault="00D17237"/>
    <w:p w:rsidR="00000000" w:rsidRDefault="00D17237">
      <w:r>
        <w:t>От ________________________________________________________________________</w:t>
      </w:r>
    </w:p>
    <w:p w:rsidR="00000000" w:rsidRDefault="00D17237">
      <w:pPr>
        <w:ind w:firstLine="698"/>
        <w:jc w:val="center"/>
      </w:pPr>
      <w:r>
        <w:t>(фамилия, имя, отчество)</w:t>
      </w:r>
    </w:p>
    <w:p w:rsidR="00000000" w:rsidRDefault="00D17237">
      <w:r>
        <w:t>принято заявление и следующие документы:</w:t>
      </w:r>
    </w:p>
    <w:p w:rsidR="00000000" w:rsidRDefault="00D17237">
      <w:r>
        <w:t>___________________________________________________________________________</w:t>
      </w:r>
    </w:p>
    <w:p w:rsidR="00000000" w:rsidRDefault="00D17237">
      <w:r>
        <w:t>___________________________________________________________________________</w:t>
      </w:r>
    </w:p>
    <w:p w:rsidR="00000000" w:rsidRDefault="00D17237">
      <w:r>
        <w:t>_______________________________________________________________</w:t>
      </w:r>
      <w:r>
        <w:t>____________</w:t>
      </w:r>
    </w:p>
    <w:p w:rsidR="00000000" w:rsidRDefault="00D17237">
      <w:r>
        <w:t>Регистрационный номер заявления: ____________________________________________</w:t>
      </w:r>
    </w:p>
    <w:p w:rsidR="00000000" w:rsidRDefault="00D17237">
      <w:r>
        <w:t>Дата приема заявления: "__" _______ 20_ г. Подпись специалиста __________________</w:t>
      </w:r>
    </w:p>
    <w:p w:rsidR="00000000" w:rsidRDefault="00D17237">
      <w:r>
        <w:t>Тел. ____________________</w:t>
      </w:r>
    </w:p>
    <w:p w:rsidR="00000000" w:rsidRDefault="00D17237">
      <w:r>
        <w:t>место для печати</w:t>
      </w:r>
    </w:p>
    <w:p w:rsidR="00000000" w:rsidRDefault="00D17237"/>
    <w:p w:rsidR="00000000" w:rsidRDefault="00D17237">
      <w:pPr>
        <w:jc w:val="right"/>
        <w:rPr>
          <w:rStyle w:val="a3"/>
          <w:rFonts w:ascii="Arial" w:hAnsi="Arial" w:cs="Arial"/>
        </w:rPr>
      </w:pPr>
      <w:bookmarkStart w:id="283" w:name="sub_12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назначению</w:t>
      </w:r>
      <w:r>
        <w:rPr>
          <w:rStyle w:val="a3"/>
          <w:rFonts w:ascii="Arial" w:hAnsi="Arial" w:cs="Arial"/>
        </w:rPr>
        <w:br/>
        <w:t>пособия на ребенка</w:t>
      </w:r>
    </w:p>
    <w:bookmarkEnd w:id="283"/>
    <w:p w:rsidR="00000000" w:rsidRDefault="00D17237"/>
    <w:p w:rsidR="00000000" w:rsidRDefault="00D17237">
      <w:pPr>
        <w:ind w:firstLine="698"/>
        <w:jc w:val="right"/>
      </w:pPr>
      <w:r>
        <w:t>____________________________</w:t>
      </w:r>
    </w:p>
    <w:p w:rsidR="00000000" w:rsidRDefault="00D17237">
      <w:pPr>
        <w:ind w:firstLine="698"/>
        <w:jc w:val="right"/>
      </w:pPr>
      <w:r>
        <w:t>____________________________</w:t>
      </w:r>
    </w:p>
    <w:p w:rsidR="00000000" w:rsidRDefault="00D17237">
      <w:pPr>
        <w:ind w:firstLine="698"/>
        <w:jc w:val="right"/>
      </w:pPr>
      <w:r>
        <w:t>наименование учреждения</w:t>
      </w:r>
    </w:p>
    <w:p w:rsidR="00000000" w:rsidRDefault="00D17237">
      <w:pPr>
        <w:ind w:firstLine="698"/>
        <w:jc w:val="right"/>
      </w:pPr>
      <w:r>
        <w:t>социальной защиты населения</w:t>
      </w:r>
    </w:p>
    <w:p w:rsidR="00000000" w:rsidRDefault="00D17237"/>
    <w:p w:rsidR="00000000" w:rsidRDefault="00D17237">
      <w:pPr>
        <w:pStyle w:val="1"/>
      </w:pPr>
      <w:r>
        <w:t>Решение</w:t>
      </w:r>
      <w:r>
        <w:br/>
        <w:t xml:space="preserve"> о назначении посо</w:t>
      </w:r>
      <w:r>
        <w:t>бия на ребенка</w:t>
      </w:r>
    </w:p>
    <w:p w:rsidR="00000000" w:rsidRDefault="00D17237"/>
    <w:p w:rsidR="00000000" w:rsidRDefault="00D17237">
      <w:r>
        <w:t>N ______</w:t>
      </w:r>
    </w:p>
    <w:p w:rsidR="00000000" w:rsidRDefault="00D17237">
      <w:r>
        <w:t>Дата "__" _____________ 20__ г.</w:t>
      </w:r>
    </w:p>
    <w:p w:rsidR="00000000" w:rsidRDefault="00D17237">
      <w:r>
        <w:t>Гражданину(ке) _____________________________________________________________</w:t>
      </w:r>
    </w:p>
    <w:p w:rsidR="00000000" w:rsidRDefault="00D17237">
      <w:pPr>
        <w:ind w:firstLine="698"/>
        <w:jc w:val="center"/>
      </w:pPr>
      <w:r>
        <w:t>(фамилия, имя, отчество)</w:t>
      </w:r>
    </w:p>
    <w:p w:rsidR="00000000" w:rsidRDefault="00D17237">
      <w:r>
        <w:t>назначить пособие на ребенка ________________________________________________</w:t>
      </w:r>
    </w:p>
    <w:p w:rsidR="00000000" w:rsidRDefault="00D17237">
      <w:pPr>
        <w:ind w:firstLine="698"/>
        <w:jc w:val="center"/>
      </w:pPr>
      <w:r>
        <w:t>(Ф.И.О. ребенка (детей))</w:t>
      </w:r>
    </w:p>
    <w:p w:rsidR="00000000" w:rsidRDefault="00D17237">
      <w:r>
        <w:t>___________________________________________________________________________</w:t>
      </w:r>
    </w:p>
    <w:p w:rsidR="00000000" w:rsidRDefault="00D17237">
      <w:r>
        <w:t>в размере ______ руб.</w:t>
      </w:r>
    </w:p>
    <w:p w:rsidR="00000000" w:rsidRDefault="00D17237">
      <w:r>
        <w:t>Дата начала выплаты: "__" ___________________ 20__ г.</w:t>
      </w:r>
    </w:p>
    <w:p w:rsidR="00000000" w:rsidRDefault="00D17237">
      <w:r>
        <w:t>Дата окончания выплаты: "__" ________________ 20__ г.</w:t>
      </w:r>
    </w:p>
    <w:p w:rsidR="00000000" w:rsidRDefault="00D17237">
      <w:r>
        <w:t>Руководитель ____________</w:t>
      </w:r>
      <w:r>
        <w:t>_____ _______________________________</w:t>
      </w:r>
    </w:p>
    <w:p w:rsidR="00000000" w:rsidRDefault="00D17237">
      <w:pPr>
        <w:ind w:firstLine="698"/>
        <w:jc w:val="center"/>
      </w:pPr>
      <w:r>
        <w:t>(подпись) (Ф.И.О.)</w:t>
      </w:r>
    </w:p>
    <w:p w:rsidR="00000000" w:rsidRDefault="00D17237">
      <w:r>
        <w:t>Специалист _________________ _________________________________</w:t>
      </w:r>
    </w:p>
    <w:p w:rsidR="00000000" w:rsidRDefault="00D17237">
      <w:pPr>
        <w:ind w:firstLine="698"/>
        <w:jc w:val="center"/>
      </w:pPr>
      <w:r>
        <w:t>(подпись) (Ф.И.О.)</w:t>
      </w:r>
    </w:p>
    <w:p w:rsidR="00000000" w:rsidRDefault="00D17237">
      <w:r>
        <w:t>Место для печати</w:t>
      </w:r>
    </w:p>
    <w:p w:rsidR="00000000" w:rsidRDefault="00D17237"/>
    <w:p w:rsidR="00000000" w:rsidRDefault="00D17237">
      <w:pPr>
        <w:jc w:val="right"/>
        <w:rPr>
          <w:rStyle w:val="a3"/>
          <w:rFonts w:ascii="Arial" w:hAnsi="Arial" w:cs="Arial"/>
        </w:rPr>
      </w:pPr>
      <w:bookmarkStart w:id="284" w:name="sub_130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</w:t>
      </w:r>
      <w:r>
        <w:rPr>
          <w:rStyle w:val="a3"/>
          <w:rFonts w:ascii="Arial" w:hAnsi="Arial" w:cs="Arial"/>
        </w:rPr>
        <w:t>рственной</w:t>
      </w:r>
      <w:r>
        <w:rPr>
          <w:rStyle w:val="a3"/>
          <w:rFonts w:ascii="Arial" w:hAnsi="Arial" w:cs="Arial"/>
        </w:rPr>
        <w:br/>
        <w:t>услуги по назначению</w:t>
      </w:r>
      <w:r>
        <w:rPr>
          <w:rStyle w:val="a3"/>
          <w:rFonts w:ascii="Arial" w:hAnsi="Arial" w:cs="Arial"/>
        </w:rPr>
        <w:br/>
        <w:t>пособия на ребенка</w:t>
      </w:r>
    </w:p>
    <w:bookmarkEnd w:id="284"/>
    <w:p w:rsidR="00000000" w:rsidRDefault="00D17237"/>
    <w:p w:rsidR="00000000" w:rsidRDefault="00D17237">
      <w:pPr>
        <w:ind w:firstLine="698"/>
        <w:jc w:val="right"/>
      </w:pPr>
      <w:r>
        <w:t>_____________________________</w:t>
      </w:r>
    </w:p>
    <w:p w:rsidR="00000000" w:rsidRDefault="00D17237">
      <w:pPr>
        <w:ind w:firstLine="698"/>
        <w:jc w:val="right"/>
      </w:pPr>
      <w:r>
        <w:t>_____________________________</w:t>
      </w:r>
    </w:p>
    <w:p w:rsidR="00000000" w:rsidRDefault="00D17237">
      <w:pPr>
        <w:ind w:firstLine="698"/>
        <w:jc w:val="right"/>
      </w:pPr>
      <w:r>
        <w:t>наименование учреждения</w:t>
      </w:r>
    </w:p>
    <w:p w:rsidR="00000000" w:rsidRDefault="00D17237">
      <w:pPr>
        <w:ind w:firstLine="698"/>
        <w:jc w:val="right"/>
      </w:pPr>
      <w:r>
        <w:t>социальной защиты населения</w:t>
      </w:r>
    </w:p>
    <w:p w:rsidR="00000000" w:rsidRDefault="00D17237"/>
    <w:p w:rsidR="00000000" w:rsidRDefault="00D17237">
      <w:pPr>
        <w:pStyle w:val="1"/>
      </w:pPr>
      <w:r>
        <w:t xml:space="preserve">Решение </w:t>
      </w:r>
      <w:r>
        <w:br/>
        <w:t>об отказе в назначении пособия на ребенка</w:t>
      </w:r>
    </w:p>
    <w:p w:rsidR="00000000" w:rsidRDefault="00D17237"/>
    <w:p w:rsidR="00000000" w:rsidRDefault="00D17237">
      <w:r>
        <w:t>N ______</w:t>
      </w:r>
    </w:p>
    <w:p w:rsidR="00000000" w:rsidRDefault="00D17237">
      <w:r>
        <w:t>Дата "__" _____________</w:t>
      </w:r>
      <w:r>
        <w:t xml:space="preserve"> 20__ г.</w:t>
      </w:r>
    </w:p>
    <w:p w:rsidR="00000000" w:rsidRDefault="00D17237"/>
    <w:p w:rsidR="00000000" w:rsidRDefault="00D17237">
      <w:r>
        <w:t>Гражданину(ке) _____________________________________________________________</w:t>
      </w:r>
    </w:p>
    <w:p w:rsidR="00000000" w:rsidRDefault="00D17237">
      <w:pPr>
        <w:ind w:firstLine="698"/>
        <w:jc w:val="center"/>
      </w:pPr>
      <w:r>
        <w:t>(фамилия, имя, отчество)</w:t>
      </w:r>
    </w:p>
    <w:p w:rsidR="00000000" w:rsidRDefault="00D17237">
      <w:r>
        <w:t>Отказать в назначении пособие на ребенка</w:t>
      </w:r>
    </w:p>
    <w:p w:rsidR="00000000" w:rsidRDefault="00D17237">
      <w:r>
        <w:t>___________________________________________________________________________</w:t>
      </w:r>
    </w:p>
    <w:p w:rsidR="00000000" w:rsidRDefault="00D17237">
      <w:pPr>
        <w:ind w:firstLine="698"/>
        <w:jc w:val="center"/>
      </w:pPr>
      <w:r>
        <w:t>(Ф.И.О. ребенка (детей))</w:t>
      </w:r>
    </w:p>
    <w:p w:rsidR="00000000" w:rsidRDefault="00D17237">
      <w:r>
        <w:t>Основания отказа: __________________________________________________________</w:t>
      </w:r>
    </w:p>
    <w:p w:rsidR="00000000" w:rsidRDefault="00D17237">
      <w:r>
        <w:t>Руководитель _________________ _______________________________</w:t>
      </w:r>
    </w:p>
    <w:p w:rsidR="00000000" w:rsidRDefault="00D17237">
      <w:pPr>
        <w:ind w:firstLine="698"/>
        <w:jc w:val="center"/>
      </w:pPr>
      <w:r>
        <w:t>(подпись) (Ф.И.О.)</w:t>
      </w:r>
    </w:p>
    <w:p w:rsidR="00000000" w:rsidRDefault="00D17237">
      <w:r>
        <w:t>Специалист _________________ _________________________________</w:t>
      </w:r>
    </w:p>
    <w:p w:rsidR="00000000" w:rsidRDefault="00D17237">
      <w:pPr>
        <w:ind w:firstLine="698"/>
        <w:jc w:val="center"/>
      </w:pPr>
      <w:r>
        <w:t>(подпись) (Ф.И.О.)</w:t>
      </w:r>
    </w:p>
    <w:p w:rsidR="00000000" w:rsidRDefault="00D17237">
      <w:r>
        <w:t>Место для печат</w:t>
      </w:r>
      <w:r>
        <w:t>и</w:t>
      </w:r>
    </w:p>
    <w:p w:rsidR="00000000" w:rsidRDefault="00D1723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17237">
            <w:pPr>
              <w:pStyle w:val="a6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17237">
            <w:pPr>
              <w:pStyle w:val="a5"/>
              <w:jc w:val="right"/>
            </w:pPr>
            <w:r>
              <w:t>О.Н. Белоглазова</w:t>
            </w:r>
          </w:p>
        </w:tc>
      </w:tr>
    </w:tbl>
    <w:p w:rsidR="00000000" w:rsidRDefault="00D17237"/>
    <w:sectPr w:rsidR="00000000">
      <w:headerReference w:type="default" r:id="rId93"/>
      <w:footerReference w:type="default" r:id="rId9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7237">
      <w:r>
        <w:separator/>
      </w:r>
    </w:p>
  </w:endnote>
  <w:endnote w:type="continuationSeparator" w:id="0">
    <w:p w:rsidR="00000000" w:rsidRDefault="00D1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172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16.07.2021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172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172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17237">
      <w:r>
        <w:separator/>
      </w:r>
    </w:p>
  </w:footnote>
  <w:footnote w:type="continuationSeparator" w:id="0">
    <w:p w:rsidR="00000000" w:rsidRDefault="00D17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1723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7 июня 2021 г. N 31-Н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37"/>
    <w:rsid w:val="00D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BE8FAE-849C-4AB4-97F6-DFB49F0E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29702292/815" TargetMode="External"/><Relationship Id="rId18" Type="http://schemas.openxmlformats.org/officeDocument/2006/relationships/hyperlink" Target="http://internet.garant.ru/document/redirect/29702292/1325" TargetMode="External"/><Relationship Id="rId26" Type="http://schemas.openxmlformats.org/officeDocument/2006/relationships/hyperlink" Target="http://internet.garant.ru/document/redirect/180687/0" TargetMode="External"/><Relationship Id="rId39" Type="http://schemas.openxmlformats.org/officeDocument/2006/relationships/hyperlink" Target="http://internet.garant.ru/document/redirect/29702292/815" TargetMode="External"/><Relationship Id="rId21" Type="http://schemas.openxmlformats.org/officeDocument/2006/relationships/hyperlink" Target="http://internet.garant.ru/document/redirect/29702292/815" TargetMode="External"/><Relationship Id="rId34" Type="http://schemas.openxmlformats.org/officeDocument/2006/relationships/hyperlink" Target="http://internet.garant.ru/document/redirect/12177515/16172" TargetMode="External"/><Relationship Id="rId42" Type="http://schemas.openxmlformats.org/officeDocument/2006/relationships/hyperlink" Target="http://internet.garant.ru/document/redirect/29702292/815" TargetMode="External"/><Relationship Id="rId47" Type="http://schemas.openxmlformats.org/officeDocument/2006/relationships/hyperlink" Target="http://internet.garant.ru/document/redirect/12184522/54" TargetMode="External"/><Relationship Id="rId50" Type="http://schemas.openxmlformats.org/officeDocument/2006/relationships/hyperlink" Target="http://internet.garant.ru/document/redirect/29702292/815" TargetMode="External"/><Relationship Id="rId55" Type="http://schemas.openxmlformats.org/officeDocument/2006/relationships/hyperlink" Target="http://internet.garant.ru/document/redirect/29702292/815" TargetMode="External"/><Relationship Id="rId63" Type="http://schemas.openxmlformats.org/officeDocument/2006/relationships/hyperlink" Target="http://internet.garant.ru/document/redirect/29702292/815" TargetMode="External"/><Relationship Id="rId68" Type="http://schemas.openxmlformats.org/officeDocument/2006/relationships/hyperlink" Target="http://internet.garant.ru/document/redirect/12177515/7014" TargetMode="External"/><Relationship Id="rId76" Type="http://schemas.openxmlformats.org/officeDocument/2006/relationships/hyperlink" Target="http://internet.garant.ru/document/redirect/29702292/822" TargetMode="External"/><Relationship Id="rId84" Type="http://schemas.openxmlformats.org/officeDocument/2006/relationships/hyperlink" Target="http://internet.garant.ru/document/redirect/12177515/16011" TargetMode="External"/><Relationship Id="rId89" Type="http://schemas.openxmlformats.org/officeDocument/2006/relationships/hyperlink" Target="http://internet.garant.ru/document/redirect/29706469/0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10102673/5" TargetMode="External"/><Relationship Id="rId92" Type="http://schemas.openxmlformats.org/officeDocument/2006/relationships/hyperlink" Target="http://internet.garant.ru/document/redirect/12148567/900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9702292/815" TargetMode="External"/><Relationship Id="rId29" Type="http://schemas.openxmlformats.org/officeDocument/2006/relationships/hyperlink" Target="http://internet.garant.ru/document/redirect/29702292/3200" TargetMode="External"/><Relationship Id="rId11" Type="http://schemas.openxmlformats.org/officeDocument/2006/relationships/hyperlink" Target="http://internet.garant.ru/document/redirect/29702292/815" TargetMode="External"/><Relationship Id="rId24" Type="http://schemas.openxmlformats.org/officeDocument/2006/relationships/hyperlink" Target="http://internet.garant.ru/document/redirect/33755368/0" TargetMode="External"/><Relationship Id="rId32" Type="http://schemas.openxmlformats.org/officeDocument/2006/relationships/hyperlink" Target="http://internet.garant.ru/document/redirect/12177515/91" TargetMode="External"/><Relationship Id="rId37" Type="http://schemas.openxmlformats.org/officeDocument/2006/relationships/hyperlink" Target="http://internet.garant.ru/document/redirect/12184522/21" TargetMode="External"/><Relationship Id="rId40" Type="http://schemas.openxmlformats.org/officeDocument/2006/relationships/hyperlink" Target="http://internet.garant.ru/document/redirect/29702292/815" TargetMode="External"/><Relationship Id="rId45" Type="http://schemas.openxmlformats.org/officeDocument/2006/relationships/hyperlink" Target="http://internet.garant.ru/document/redirect/12184522/52" TargetMode="External"/><Relationship Id="rId53" Type="http://schemas.openxmlformats.org/officeDocument/2006/relationships/hyperlink" Target="http://internet.garant.ru/document/redirect/29702292/815" TargetMode="External"/><Relationship Id="rId58" Type="http://schemas.openxmlformats.org/officeDocument/2006/relationships/hyperlink" Target="http://internet.garant.ru/document/redirect/29702292/815" TargetMode="External"/><Relationship Id="rId66" Type="http://schemas.openxmlformats.org/officeDocument/2006/relationships/hyperlink" Target="http://internet.garant.ru/document/redirect/29702292/815" TargetMode="External"/><Relationship Id="rId74" Type="http://schemas.openxmlformats.org/officeDocument/2006/relationships/hyperlink" Target="http://internet.garant.ru/document/redirect/10102673/5" TargetMode="External"/><Relationship Id="rId79" Type="http://schemas.openxmlformats.org/officeDocument/2006/relationships/hyperlink" Target="http://internet.garant.ru/document/redirect/12177515/1510" TargetMode="External"/><Relationship Id="rId87" Type="http://schemas.openxmlformats.org/officeDocument/2006/relationships/hyperlink" Target="http://internet.garant.ru/document/redirect/29702292/815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29702292/854" TargetMode="External"/><Relationship Id="rId90" Type="http://schemas.openxmlformats.org/officeDocument/2006/relationships/hyperlink" Target="http://internet.garant.ru/document/redirect/12148567/9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internet.garant.ru/document/redirect/29702292/3200" TargetMode="External"/><Relationship Id="rId14" Type="http://schemas.openxmlformats.org/officeDocument/2006/relationships/hyperlink" Target="http://internet.garant.ru/document/redirect/29702292/854" TargetMode="External"/><Relationship Id="rId22" Type="http://schemas.openxmlformats.org/officeDocument/2006/relationships/hyperlink" Target="http://internet.garant.ru/document/redirect/12177515/73" TargetMode="External"/><Relationship Id="rId27" Type="http://schemas.openxmlformats.org/officeDocument/2006/relationships/hyperlink" Target="http://internet.garant.ru/document/redirect/29702292/3203" TargetMode="External"/><Relationship Id="rId30" Type="http://schemas.openxmlformats.org/officeDocument/2006/relationships/hyperlink" Target="http://internet.garant.ru/document/redirect/10900200/1" TargetMode="External"/><Relationship Id="rId35" Type="http://schemas.openxmlformats.org/officeDocument/2006/relationships/hyperlink" Target="http://internet.garant.ru/document/redirect/12184522/21" TargetMode="External"/><Relationship Id="rId43" Type="http://schemas.openxmlformats.org/officeDocument/2006/relationships/hyperlink" Target="http://internet.garant.ru/document/redirect/29702292/815" TargetMode="External"/><Relationship Id="rId48" Type="http://schemas.openxmlformats.org/officeDocument/2006/relationships/hyperlink" Target="http://internet.garant.ru/document/redirect/29702292/815" TargetMode="External"/><Relationship Id="rId56" Type="http://schemas.openxmlformats.org/officeDocument/2006/relationships/hyperlink" Target="http://internet.garant.ru/document/redirect/29702292/815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29702292/1325" TargetMode="External"/><Relationship Id="rId77" Type="http://schemas.openxmlformats.org/officeDocument/2006/relationships/hyperlink" Target="http://internet.garant.ru/document/redirect/29702292/815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702292/815" TargetMode="External"/><Relationship Id="rId72" Type="http://schemas.openxmlformats.org/officeDocument/2006/relationships/hyperlink" Target="http://internet.garant.ru/document/redirect/12146661/0" TargetMode="External"/><Relationship Id="rId80" Type="http://schemas.openxmlformats.org/officeDocument/2006/relationships/hyperlink" Target="http://internet.garant.ru/document/redirect/29702292/822" TargetMode="External"/><Relationship Id="rId85" Type="http://schemas.openxmlformats.org/officeDocument/2006/relationships/hyperlink" Target="http://internet.garant.ru/document/redirect/10102673/5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702292/1325" TargetMode="External"/><Relationship Id="rId17" Type="http://schemas.openxmlformats.org/officeDocument/2006/relationships/hyperlink" Target="http://internet.garant.ru/document/redirect/29702292/1325" TargetMode="External"/><Relationship Id="rId25" Type="http://schemas.openxmlformats.org/officeDocument/2006/relationships/hyperlink" Target="http://internet.garant.ru/document/redirect/12184522/54" TargetMode="External"/><Relationship Id="rId33" Type="http://schemas.openxmlformats.org/officeDocument/2006/relationships/hyperlink" Target="http://internet.garant.ru/document/redirect/12177515/7014" TargetMode="External"/><Relationship Id="rId38" Type="http://schemas.openxmlformats.org/officeDocument/2006/relationships/hyperlink" Target="http://internet.garant.ru/document/redirect/12184522/21" TargetMode="External"/><Relationship Id="rId46" Type="http://schemas.openxmlformats.org/officeDocument/2006/relationships/hyperlink" Target="http://internet.garant.ru/document/redirect/12184522/53" TargetMode="External"/><Relationship Id="rId59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29702292/815" TargetMode="External"/><Relationship Id="rId20" Type="http://schemas.openxmlformats.org/officeDocument/2006/relationships/hyperlink" Target="http://internet.garant.ru/document/redirect/29702292/854" TargetMode="External"/><Relationship Id="rId41" Type="http://schemas.openxmlformats.org/officeDocument/2006/relationships/hyperlink" Target="http://internet.garant.ru/document/redirect/29702292/815" TargetMode="External"/><Relationship Id="rId54" Type="http://schemas.openxmlformats.org/officeDocument/2006/relationships/hyperlink" Target="http://internet.garant.ru/document/redirect/29702292/815" TargetMode="External"/><Relationship Id="rId62" Type="http://schemas.openxmlformats.org/officeDocument/2006/relationships/hyperlink" Target="http://internet.garant.ru/document/redirect/29702292/815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12148567/0" TargetMode="External"/><Relationship Id="rId83" Type="http://schemas.openxmlformats.org/officeDocument/2006/relationships/hyperlink" Target="http://internet.garant.ru/document/redirect/10102673/5" TargetMode="External"/><Relationship Id="rId88" Type="http://schemas.openxmlformats.org/officeDocument/2006/relationships/hyperlink" Target="http://internet.garant.ru/document/redirect/29702292/854" TargetMode="External"/><Relationship Id="rId91" Type="http://schemas.openxmlformats.org/officeDocument/2006/relationships/hyperlink" Target="http://internet.garant.ru/document/redirect/12148567/303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3200" TargetMode="External"/><Relationship Id="rId23" Type="http://schemas.openxmlformats.org/officeDocument/2006/relationships/hyperlink" Target="http://internet.garant.ru/document/redirect/33755368/1000" TargetMode="External"/><Relationship Id="rId28" Type="http://schemas.openxmlformats.org/officeDocument/2006/relationships/hyperlink" Target="http://internet.garant.ru/document/redirect/29702292/815" TargetMode="External"/><Relationship Id="rId36" Type="http://schemas.openxmlformats.org/officeDocument/2006/relationships/hyperlink" Target="http://internet.garant.ru/document/redirect/12184522/21" TargetMode="External"/><Relationship Id="rId49" Type="http://schemas.openxmlformats.org/officeDocument/2006/relationships/hyperlink" Target="http://internet.garant.ru/document/redirect/29702292/815" TargetMode="External"/><Relationship Id="rId57" Type="http://schemas.openxmlformats.org/officeDocument/2006/relationships/hyperlink" Target="http://internet.garant.ru/document/redirect/29702292/854" TargetMode="External"/><Relationship Id="rId10" Type="http://schemas.openxmlformats.org/officeDocument/2006/relationships/hyperlink" Target="http://internet.garant.ru/document/redirect/12148567/4" TargetMode="External"/><Relationship Id="rId31" Type="http://schemas.openxmlformats.org/officeDocument/2006/relationships/hyperlink" Target="http://internet.garant.ru/document/redirect/12177515/706" TargetMode="External"/><Relationship Id="rId44" Type="http://schemas.openxmlformats.org/officeDocument/2006/relationships/hyperlink" Target="http://internet.garant.ru/document/redirect/12184522/0" TargetMode="External"/><Relationship Id="rId52" Type="http://schemas.openxmlformats.org/officeDocument/2006/relationships/hyperlink" Target="http://internet.garant.ru/document/redirect/29702292/815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12184522/54" TargetMode="External"/><Relationship Id="rId73" Type="http://schemas.openxmlformats.org/officeDocument/2006/relationships/hyperlink" Target="http://internet.garant.ru/document/redirect/10102673/5" TargetMode="External"/><Relationship Id="rId78" Type="http://schemas.openxmlformats.org/officeDocument/2006/relationships/hyperlink" Target="http://internet.garant.ru/document/redirect/29702292/854" TargetMode="External"/><Relationship Id="rId81" Type="http://schemas.openxmlformats.org/officeDocument/2006/relationships/hyperlink" Target="http://internet.garant.ru/document/redirect/29702292/815" TargetMode="External"/><Relationship Id="rId86" Type="http://schemas.openxmlformats.org/officeDocument/2006/relationships/hyperlink" Target="http://internet.garant.ru/document/redirect/29702292/822" TargetMode="External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9702292/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16873</Words>
  <Characters>96182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opr24</cp:lastModifiedBy>
  <cp:revision>2</cp:revision>
  <dcterms:created xsi:type="dcterms:W3CDTF">2021-07-16T07:08:00Z</dcterms:created>
  <dcterms:modified xsi:type="dcterms:W3CDTF">2021-07-16T07:08:00Z</dcterms:modified>
</cp:coreProperties>
</file>