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23E2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73FD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управления социальной политики Липецкой обл. от 22.09.2022 N 97-Н</w:t>
            </w:r>
            <w:r>
              <w:rPr>
                <w:sz w:val="48"/>
                <w:szCs w:val="48"/>
              </w:rPr>
              <w:br/>
              <w:t>(ред. от 24.01.2023)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назначению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73FD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73FD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73FD9">
      <w:pPr>
        <w:pStyle w:val="ConsPlusNormal"/>
        <w:jc w:val="both"/>
        <w:outlineLvl w:val="0"/>
      </w:pPr>
    </w:p>
    <w:p w:rsidR="00000000" w:rsidRDefault="00773FD9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773FD9">
      <w:pPr>
        <w:pStyle w:val="ConsPlusTitle"/>
        <w:jc w:val="both"/>
      </w:pPr>
    </w:p>
    <w:p w:rsidR="00000000" w:rsidRDefault="00773FD9">
      <w:pPr>
        <w:pStyle w:val="ConsPlusTitle"/>
        <w:jc w:val="center"/>
      </w:pPr>
      <w:r>
        <w:t>ПРИКАЗ</w:t>
      </w:r>
    </w:p>
    <w:p w:rsidR="00000000" w:rsidRDefault="00773FD9">
      <w:pPr>
        <w:pStyle w:val="ConsPlusTitle"/>
        <w:jc w:val="center"/>
      </w:pPr>
      <w:r>
        <w:t>от 22 сентября 2022 г. N 97-Н</w:t>
      </w:r>
    </w:p>
    <w:p w:rsidR="00000000" w:rsidRDefault="00773FD9">
      <w:pPr>
        <w:pStyle w:val="ConsPlusTitle"/>
        <w:jc w:val="both"/>
      </w:pPr>
    </w:p>
    <w:p w:rsidR="00000000" w:rsidRDefault="00773FD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 ПО НАЗНАЧЕНИЮ ВЫПЛАТЫ ГРАЖДАНАМ</w:t>
      </w:r>
    </w:p>
    <w:p w:rsidR="00000000" w:rsidRDefault="00773FD9">
      <w:pPr>
        <w:pStyle w:val="ConsPlusTitle"/>
        <w:jc w:val="center"/>
      </w:pPr>
      <w:r>
        <w:t>ФИНАНСОВОЙ ПОМОЩИ В СВЯЗИ С УТРАТОЙ ИМУЩЕСТВА ПЕРВОЙ</w:t>
      </w:r>
    </w:p>
    <w:p w:rsidR="00000000" w:rsidRDefault="00773FD9">
      <w:pPr>
        <w:pStyle w:val="ConsPlusTitle"/>
        <w:jc w:val="center"/>
      </w:pPr>
      <w:r>
        <w:t>НЕОБХОДИМОСТИ В РЕЗУЛЬТАТЕ ЧРЕЗВЫЧАЙНЫХ СИТУАЦИЙ ПРИРОДНОГО</w:t>
      </w:r>
    </w:p>
    <w:p w:rsidR="00000000" w:rsidRDefault="00773FD9">
      <w:pPr>
        <w:pStyle w:val="ConsPlusTitle"/>
        <w:jc w:val="center"/>
      </w:pPr>
      <w:r>
        <w:t>И ТЕХНОГЕННОГО ХАРАКТЕРА</w:t>
      </w:r>
    </w:p>
    <w:p w:rsidR="00000000" w:rsidRDefault="00773FD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</w:t>
            </w:r>
            <w:r>
              <w:rPr>
                <w:color w:val="392C69"/>
              </w:rPr>
              <w:t>писок изменяющих документов</w:t>
            </w:r>
          </w:p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24.01.2023 N 9-Н)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9 августа 2011 года N 282 "Об утверждении Порядка разработки и утверждения административных регламентов предоставления государственн</w:t>
      </w:r>
      <w:r>
        <w:t>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 приказываю: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Утвердить административный </w:t>
      </w:r>
      <w:hyperlink w:anchor="Par3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 согласно приложению.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right"/>
      </w:pPr>
      <w:r>
        <w:t>Начальник управления</w:t>
      </w:r>
    </w:p>
    <w:p w:rsidR="00000000" w:rsidRDefault="00773FD9">
      <w:pPr>
        <w:pStyle w:val="ConsPlusNormal"/>
        <w:jc w:val="right"/>
      </w:pPr>
      <w:r>
        <w:t>Т.В.АНДРЕЕВА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right"/>
        <w:outlineLvl w:val="0"/>
      </w:pPr>
      <w:r>
        <w:t>Приложение</w:t>
      </w:r>
    </w:p>
    <w:p w:rsidR="00000000" w:rsidRDefault="00773FD9">
      <w:pPr>
        <w:pStyle w:val="ConsPlusNormal"/>
        <w:jc w:val="right"/>
      </w:pPr>
      <w:r>
        <w:t>к приказу</w:t>
      </w:r>
    </w:p>
    <w:p w:rsidR="00000000" w:rsidRDefault="00773FD9">
      <w:pPr>
        <w:pStyle w:val="ConsPlusNormal"/>
        <w:jc w:val="right"/>
      </w:pPr>
      <w:r>
        <w:t>управления социальной</w:t>
      </w:r>
    </w:p>
    <w:p w:rsidR="00000000" w:rsidRDefault="00773FD9">
      <w:pPr>
        <w:pStyle w:val="ConsPlusNormal"/>
        <w:jc w:val="right"/>
      </w:pPr>
      <w:r>
        <w:t>политики Липецкой области</w:t>
      </w:r>
    </w:p>
    <w:p w:rsidR="00000000" w:rsidRDefault="00773FD9">
      <w:pPr>
        <w:pStyle w:val="ConsPlusNormal"/>
        <w:jc w:val="right"/>
      </w:pPr>
      <w:r>
        <w:t>"Об утверждении административного</w:t>
      </w:r>
    </w:p>
    <w:p w:rsidR="00000000" w:rsidRDefault="00773FD9">
      <w:pPr>
        <w:pStyle w:val="ConsPlusNormal"/>
        <w:jc w:val="right"/>
      </w:pPr>
      <w:r>
        <w:t>регламента предоставления</w:t>
      </w:r>
    </w:p>
    <w:p w:rsidR="00000000" w:rsidRDefault="00773FD9">
      <w:pPr>
        <w:pStyle w:val="ConsPlusNormal"/>
        <w:jc w:val="right"/>
      </w:pPr>
      <w:r>
        <w:t>государственной услуги по назначению</w:t>
      </w:r>
    </w:p>
    <w:p w:rsidR="00000000" w:rsidRDefault="00773FD9">
      <w:pPr>
        <w:pStyle w:val="ConsPlusNormal"/>
        <w:jc w:val="right"/>
      </w:pPr>
      <w:r>
        <w:t>выплаты гражданам финансовой помощи</w:t>
      </w:r>
    </w:p>
    <w:p w:rsidR="00000000" w:rsidRDefault="00773FD9">
      <w:pPr>
        <w:pStyle w:val="ConsPlusNormal"/>
        <w:jc w:val="right"/>
      </w:pPr>
      <w:r>
        <w:t>в связи с утратой имущества первой</w:t>
      </w:r>
    </w:p>
    <w:p w:rsidR="00000000" w:rsidRDefault="00773FD9">
      <w:pPr>
        <w:pStyle w:val="ConsPlusNormal"/>
        <w:jc w:val="right"/>
      </w:pPr>
      <w:r>
        <w:t>необходимости в результате</w:t>
      </w:r>
    </w:p>
    <w:p w:rsidR="00000000" w:rsidRDefault="00773FD9">
      <w:pPr>
        <w:pStyle w:val="ConsPlusNormal"/>
        <w:jc w:val="right"/>
      </w:pPr>
      <w:r>
        <w:lastRenderedPageBreak/>
        <w:t>чрезвычайных ситуаций природного</w:t>
      </w:r>
    </w:p>
    <w:p w:rsidR="00000000" w:rsidRDefault="00773FD9">
      <w:pPr>
        <w:pStyle w:val="ConsPlusNormal"/>
        <w:jc w:val="right"/>
      </w:pPr>
      <w:r>
        <w:t>и техногенного характера"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</w:pPr>
      <w:bookmarkStart w:id="1" w:name="Par38"/>
      <w:bookmarkEnd w:id="1"/>
      <w:r>
        <w:t>АДМИНИСТРАТИВНЫЙ РЕГЛАМЕНТ</w:t>
      </w:r>
    </w:p>
    <w:p w:rsidR="00000000" w:rsidRDefault="00773FD9">
      <w:pPr>
        <w:pStyle w:val="ConsPlusTitle"/>
        <w:jc w:val="center"/>
      </w:pPr>
      <w:r>
        <w:t>ПРЕДОСТАВЛЕНИЯ ГОСУДАРСТВЕННОЙ УСЛУГИ ПО НАЗНАЧЕНИЮ ВЫПЛАТЫ</w:t>
      </w:r>
    </w:p>
    <w:p w:rsidR="00000000" w:rsidRDefault="00773FD9">
      <w:pPr>
        <w:pStyle w:val="ConsPlusTitle"/>
        <w:jc w:val="center"/>
      </w:pPr>
      <w:r>
        <w:t>ГРАЖДАНАМ ФИНАНСОВОЙ ПОМОЩИ В СВЯЗИ С</w:t>
      </w:r>
      <w:r>
        <w:t xml:space="preserve"> УТРАТОЙ ИМУЩЕСТВА</w:t>
      </w:r>
    </w:p>
    <w:p w:rsidR="00000000" w:rsidRDefault="00773FD9">
      <w:pPr>
        <w:pStyle w:val="ConsPlusTitle"/>
        <w:jc w:val="center"/>
      </w:pPr>
      <w:r>
        <w:t>ПЕРВОЙ НЕОБХОДИМОСТИ В РЕЗУЛЬТАТЕ ЧРЕЗВЫЧАЙНЫХ СИТУАЦИЙ</w:t>
      </w:r>
    </w:p>
    <w:p w:rsidR="00000000" w:rsidRDefault="00773FD9">
      <w:pPr>
        <w:pStyle w:val="ConsPlusTitle"/>
        <w:jc w:val="center"/>
      </w:pPr>
      <w:r>
        <w:t>ПРИРОДНОГО И ТЕХНОГЕННОГО ХАРАКТЕРА</w:t>
      </w:r>
    </w:p>
    <w:p w:rsidR="00000000" w:rsidRDefault="00773FD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24.01.2023 N 9-Н)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3FD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</w:t>
      </w:r>
      <w:r>
        <w:t>. Административный регламент предоставления государственной услуги по назначению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 (далее - администра</w:t>
      </w:r>
      <w:r>
        <w:t xml:space="preserve">тивный регламент, государственная услуга) устанавливает стандарт, сроки и последовательность административных процедур (действий) управления социальной политики Липецкой области (далее - Управление), порядок взаимодействия должностных лиц Управления, иных </w:t>
      </w:r>
      <w:r>
        <w:t>органов государственной власти и органов местного самоуправления, организаций, а также взаимодействия Управления с заявителями при предоставлении государственной услуги, в том числе в электронной форме, с использованием федеральной государственной информац</w:t>
      </w:r>
      <w:r>
        <w:t>ионной системы "Единый портал государственных и муниципальных услуг (функций)" (далее - ЕПГУ) и информационно-телекоммуникационной сети "Интернет", с соблюдением норм законодательства Российской Федерации о защите персональных данных, включая осуществление</w:t>
      </w:r>
      <w:r>
        <w:t xml:space="preserve"> в рамках такого предоставления электронного взаимодействия между государственными органами, органами местного самоуправления и заявителями.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Государственная услуга предоставляется гражданам в связи с утратой ими имущества первой необходимости в результате </w:t>
      </w:r>
      <w:r>
        <w:t>чрезвычайных ситуаций федерального, межрегионального, регионального и межмуниципального характера.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2. Круг заявителей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2. Заявителями являются граждане Российской Федерации, а также иностранные граждане (в случаях, предусмотренных международными договорами Российской Федерации), проживающие на дату введения режима чрезвычайной ситуации федерального, межрегионального и реги</w:t>
      </w:r>
      <w:r>
        <w:t>онального характера (далее - чрезвычайная ситуация) в жилых помещениях, попавших в зону чрезвычайной ситуации на территории Липецкой области, утратившие частично или полностью имущество первой необходимости в результате чрезвычайной ситуации.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3. Требовани</w:t>
      </w:r>
      <w:r>
        <w:t>я к порядку информирования о предоставлении</w:t>
      </w:r>
    </w:p>
    <w:p w:rsidR="00000000" w:rsidRDefault="00773FD9">
      <w:pPr>
        <w:pStyle w:val="ConsPlusTitle"/>
        <w:jc w:val="center"/>
      </w:pPr>
      <w:r>
        <w:lastRenderedPageBreak/>
        <w:t>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3. Информирование о порядке и ходе предоставления государственной услуги осуществляется Управлением, областным бюджетным учреждением "Уполномоченный многофункциональный центр по предоставл</w:t>
      </w:r>
      <w:r>
        <w:t xml:space="preserve">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ЕПГУ, средств телефонной связи, средств массовой информации, информационных </w:t>
      </w:r>
      <w:r>
        <w:t>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На информационных стендах, оборудованных в помещениях Управления, предназначенных для приема и регистрации заявлений, в УМ</w:t>
      </w:r>
      <w:r>
        <w:t>ФЦ,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На официальном сайте Управления http://usp.admlr.lipet</w:t>
      </w:r>
      <w:r>
        <w:t>sk.ru/, на ЕПГУ (http://www.gosuslugi.ru/), в информационной системе "Региональный реестр государственных и муниципальных услуг" https://www.admlip.ru/activities/gos_uslugi/reestr-uslug/ (далее - Региональный реестр) размещается информация о предоставлении</w:t>
      </w:r>
      <w:r>
        <w:t xml:space="preserve"> государственной услуги следующего содержания: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</w:t>
      </w:r>
      <w:r>
        <w:t>твенной инициативе;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размер государственной пошлин</w:t>
      </w:r>
      <w:r>
        <w:t>ы, взимаемой за предоставление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</w:t>
      </w:r>
      <w:r>
        <w:t>ятых (осуществляемых) в ходе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перечень структурных подразделений УМФЦ, в которых предоставляется государственная услуга,</w:t>
      </w:r>
      <w:r>
        <w:t xml:space="preserve"> адреса их местонахождения, номера телефонов и территории обслуживания;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информация о месте нахождения Управления, его полном почтовом адресе, справочных </w:t>
      </w:r>
      <w:r>
        <w:lastRenderedPageBreak/>
        <w:t>телефонах и официальном сайте, а также о графике работы.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Информация на ЕПГУ и официальном сайте Управле</w:t>
      </w:r>
      <w:r>
        <w:t>ния, о порядке и сроках предоставления государственной услуги предоставляется заявителю бесплатно.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</w:t>
      </w:r>
      <w:r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</w:t>
      </w:r>
      <w:r>
        <w:t>аявителя или предоставление им персональных данных.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4. Сведения о месте нахождения, о номерах телефонов для справок, адресах интернет-сайта и электронной почты, графике (режиме) работы структурных подразделений УМФЦ, осуществляющих прием заявителей для пре</w:t>
      </w:r>
      <w:r>
        <w:t>доставления государственной услуги, размещаются на официальном сайте Управления, УМФЦ, Региональном реестре,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5. Управление, УМФЦ осуществляет прием заявителей для предоставления государственной услуги в соответствии с графиком, утверждаемым начальник</w:t>
      </w:r>
      <w:r>
        <w:t>ом Управления, директором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6. При ответах на телефонные звонки и устные обращения специалисты Управления, в функции которых входит прием граждан и предоставление государственной услуги, подробно и в вежливой (корректной) форм</w:t>
      </w:r>
      <w:r>
        <w:t>е консультируют (информируют)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</w:t>
      </w:r>
      <w:r>
        <w:t>фонный звонок.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</w:t>
      </w:r>
      <w:r>
        <w:t>о которому можно получить необходимую информацию.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Письменные обращения о порядке предоставления государственной услуги рассматриваются должностными лицами Управления с учетом времени подготовки ответа заявителю в течение 30 дней со дня регистрации письменн</w:t>
      </w:r>
      <w:r>
        <w:t>ого обращения. Ответ на письменное обращение дается уполномоченным специалистом в простой, четкой и понятной форме с указанием фамилии и инициалов, номера телефона исполнителя. Ответ подписывается руководителем Управления, либо его заместителем.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консул</w:t>
      </w:r>
      <w:r>
        <w:t>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Консультации предоставляются по вопросам: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перечня документов, необходимых для пре</w:t>
      </w:r>
      <w:r>
        <w:t>доставления заявителям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порядка заполнения реквизитов заявления о предоставлении заявителю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оснований для о</w:t>
      </w:r>
      <w:r>
        <w:t>тказа в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порядка обжалования решений, действий (бездействия) должностных лиц.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7. На официальном сайте Управления, ЕПГУ размещается следующая информация: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законодательные и иные нормативные правовые акты, регулирующие де</w:t>
      </w:r>
      <w:r>
        <w:t>ятельность по предоставлению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административный регламент по предоставлению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образец оформления заявления;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основания для отказа в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схемы размещения специалистов Управления и режим приема граждан;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порядок обжалования действий (бездействия) и решений, осуще</w:t>
      </w:r>
      <w:r>
        <w:t>ствляемых и принимаемых в ходе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r>
        <w:t>Раздел</w:t>
      </w:r>
      <w:r>
        <w:t xml:space="preserve"> II. СТАНДАРТ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8. Наименование государственной услуги - 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773FD9">
      <w:pPr>
        <w:pStyle w:val="ConsPlusTitle"/>
        <w:jc w:val="center"/>
      </w:pPr>
      <w:r>
        <w:t>госуд</w:t>
      </w:r>
      <w:r>
        <w:t>арственную услугу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9. Предоставление государственной услуги осуществляется Управлением во взаимодействии с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 xml:space="preserve">Согласно </w:t>
      </w:r>
      <w:hyperlink r:id="rId13" w:history="1">
        <w:r>
          <w:rPr>
            <w:color w:val="0000FF"/>
          </w:rPr>
          <w:t>пункту 3 части 1 статьи 7</w:t>
        </w:r>
      </w:hyperlink>
      <w:r>
        <w:t xml:space="preserve"> Фе</w:t>
      </w:r>
      <w:r>
        <w:t>дерального закона от 27 июля 2010 года N 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согласований, необходимы</w:t>
      </w:r>
      <w:r>
        <w:t xml:space="preserve">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Липецкой области от 10 ноября 2022 года N 239 "Об утверждении Перечня услуг, которые являются необ</w:t>
      </w:r>
      <w:r>
        <w:t xml:space="preserve">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и признании утратившими силу некоторых </w:t>
      </w:r>
      <w:r>
        <w:t>постановлений администрации Липецкой области".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предостав</w:t>
      </w:r>
      <w:r>
        <w:t>лении государственной услуги в целях получения информации, необходимой для предоставления государственной услуги, Управление осуществляет взаимодействие с: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органами местного самоуправления;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Министерством внутренних дел Российской Федерации;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Фондом пе</w:t>
      </w:r>
      <w:r>
        <w:t>нсионного и социального страхования Российской Федерации;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- </w:t>
      </w:r>
      <w:r>
        <w:t>федеральным органом исполнительной власти области, осуществляющим функции по контролю и надзору за соблюдением законодательства о налогах и сборах;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территориальным органом МЧС России.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10. Рез</w:t>
      </w:r>
      <w:r>
        <w:t>ультатом предоставления государственной услуги является решение о назначении выплаты финансовой помощи гражданам либо решение об отказе в назначение выплаты финансовой помощи гражданам в связи с утратой имущества первой необходимости в результате чрезвычай</w:t>
      </w:r>
      <w:r>
        <w:t>ных ситуаций природного и техногенного характера.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</w:t>
      </w:r>
      <w:r>
        <w:t>тным лицом Управления с использованием усиленной квалифицированной электронной подписи.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</w:t>
      </w:r>
      <w:r>
        <w:t xml:space="preserve">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1999 года N 178-</w:t>
      </w:r>
      <w:r>
        <w:t>ФЗ "О государственной социальной помощи".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7. Срок предоставления государственной услуги, в том числе</w:t>
      </w:r>
    </w:p>
    <w:p w:rsidR="00000000" w:rsidRDefault="00773FD9">
      <w:pPr>
        <w:pStyle w:val="ConsPlusTitle"/>
        <w:jc w:val="center"/>
      </w:pPr>
      <w:r>
        <w:lastRenderedPageBreak/>
        <w:t>с учетом необходимости обращения в организации, участвующие</w:t>
      </w:r>
    </w:p>
    <w:p w:rsidR="00000000" w:rsidRDefault="00773FD9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773FD9">
      <w:pPr>
        <w:pStyle w:val="ConsPlusTitle"/>
        <w:jc w:val="center"/>
      </w:pPr>
      <w:r>
        <w:t>приостановления предоставлени</w:t>
      </w:r>
      <w:r>
        <w:t>я государственной услуги</w:t>
      </w:r>
    </w:p>
    <w:p w:rsidR="00000000" w:rsidRDefault="00773FD9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773FD9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773FD9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773FD9">
      <w:pPr>
        <w:pStyle w:val="ConsPlusTitle"/>
        <w:jc w:val="center"/>
      </w:pPr>
      <w:r>
        <w:t>являющихся результатом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11.</w:t>
      </w:r>
      <w:r>
        <w:t xml:space="preserve"> Государственная услуга предоставляется в течение 10 рабочих дней со дня приема заявления и необходимых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случае принятия решения о назначении выплаты финансовой помощи гражданам уведомление о принятом решении направляется Управлением заявителю</w:t>
      </w:r>
      <w:r>
        <w:t xml:space="preserve"> либо в УМФЦ для последующей выдачи заявителю в течение 3 рабочих дней с даты принятия соответствующего решения, способом, указанным в заявлении позволяющим, достоверно установить дату направления уведомления, а при подаче заявления через ЕПГУ - в автомати</w:t>
      </w:r>
      <w:r>
        <w:t>ческом режиме в государственной информационной системе посредством push-уведомления на ЕПГУ, на адрес электронной почты, указанный в профиле заявителя на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Финансовая помощь гражданам перечисляется по выбору заявителя на счет, открытый им в кредитной о</w:t>
      </w:r>
      <w:r>
        <w:t>рганизации на территории Российской Федерации, в соответствии с реквизитами, указанными в заявлении, или путем перевода через организации федеральной почтовой связи в течение 11 рабочих дней с даты принятия решения о назначении выплаты финансовой помощи гр</w:t>
      </w:r>
      <w:r>
        <w:t>ажданам.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выплаты финансовой помощи гражданам уведомление о принятом решении направляется Управлением заявителю либо в УМФЦ для последующей выдачи заявителю в течение 3 рабочих дней с даты принятия соответств</w:t>
      </w:r>
      <w:r>
        <w:t>ующего решения с указанием причины отказа, способом, указанным в заявлении позволяющим, достоверно установить дату направления уведомления, а при подаче заявления через ЕПГУ - в автоматическом режиме в государственной информационной системе посредством pus</w:t>
      </w:r>
      <w:r>
        <w:t>h-уведомления на ЕПГУ, на адрес электронной почты, указанный в профиле заявителя на ЕПГУ.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8. Нормативные правовые акты, регулирующие предоставление</w:t>
      </w:r>
    </w:p>
    <w:p w:rsidR="00000000" w:rsidRDefault="00773FD9">
      <w:pPr>
        <w:pStyle w:val="ConsPlusTitle"/>
        <w:jc w:val="center"/>
      </w:pPr>
      <w:r>
        <w:t>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</w:t>
      </w:r>
      <w:r>
        <w:t>й услуги (с указанием их реквизитов и источников официального опубликования), размещается в сети "Интернет" на официальном сайте Управления, в Региональном реестре, ЕПГУ.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773FD9">
      <w:pPr>
        <w:pStyle w:val="ConsPlusTitle"/>
        <w:jc w:val="center"/>
      </w:pPr>
      <w:r>
        <w:t>в соответствии с нормативными прав</w:t>
      </w:r>
      <w:r>
        <w:t>овыми актами</w:t>
      </w:r>
    </w:p>
    <w:p w:rsidR="00000000" w:rsidRDefault="00773FD9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773FD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773FD9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773FD9">
      <w:pPr>
        <w:pStyle w:val="ConsPlusTitle"/>
        <w:jc w:val="center"/>
      </w:pPr>
      <w:r>
        <w:lastRenderedPageBreak/>
        <w:t xml:space="preserve">форме, </w:t>
      </w:r>
      <w:r>
        <w:t>порядок их представления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bookmarkStart w:id="2" w:name="Par154"/>
      <w:bookmarkEnd w:id="2"/>
      <w:r>
        <w:t xml:space="preserve">13. Для предоставления государственной услуги заявитель либо его представитель обращаются в Управление или в УМФЦ с </w:t>
      </w:r>
      <w:hyperlink r:id="rId18" w:history="1">
        <w:r>
          <w:rPr>
            <w:color w:val="0000FF"/>
          </w:rPr>
          <w:t>заявлением</w:t>
        </w:r>
      </w:hyperlink>
      <w:r>
        <w:t>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</w:t>
      </w:r>
      <w:r>
        <w:t>ых ситуаций природного и техногенного характера, утвержденным постановлением Правительства Липецкой области от 30 июня 2022 года N 25 "Об утверждении порядков и условий назначения единовременных выплат гражданам, пострадавшим в результате чрезвычайных ситу</w:t>
      </w:r>
      <w:r>
        <w:t>аций природного и техногенного характера" (далее - Порядок).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Для назначения выплаты гражданам финансовой помощи представляются: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документ, удостоверяющий личность заявителя;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документы, удостоверяющие личность иных лиц, указанных в заявлении;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документ, подтв</w:t>
      </w:r>
      <w:r>
        <w:t>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 с нотариально удостоверенным переводом на русский язык).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</w:t>
      </w:r>
      <w:r>
        <w:t xml:space="preserve"> представлении заявления и документов представителем заявителя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10. Исчерпывающий перечень док</w:t>
      </w:r>
      <w:r>
        <w:t>ументов, необходимых</w:t>
      </w:r>
    </w:p>
    <w:p w:rsidR="00000000" w:rsidRDefault="00773FD9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773FD9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773FD9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773FD9">
      <w:pPr>
        <w:pStyle w:val="ConsPlusTitle"/>
        <w:jc w:val="center"/>
      </w:pPr>
      <w:r>
        <w:t>Липецкой области, иных органов и организаций и которые</w:t>
      </w:r>
    </w:p>
    <w:p w:rsidR="00000000" w:rsidRDefault="00773FD9">
      <w:pPr>
        <w:pStyle w:val="ConsPlusTitle"/>
        <w:jc w:val="center"/>
      </w:pPr>
      <w:r>
        <w:t>заявитель в</w:t>
      </w:r>
      <w:r>
        <w:t>праве представить, а также способы их получения</w:t>
      </w:r>
    </w:p>
    <w:p w:rsidR="00000000" w:rsidRDefault="00773FD9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773FD9">
      <w:pPr>
        <w:pStyle w:val="ConsPlusTitle"/>
        <w:jc w:val="center"/>
      </w:pPr>
      <w:r>
        <w:t>представления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bookmarkStart w:id="3" w:name="Par170"/>
      <w:bookmarkEnd w:id="3"/>
      <w:r>
        <w:t>14. Для предоставления государственной услуги Управление в установленном законодательством порядке в рамках межведомственног</w:t>
      </w:r>
      <w:r>
        <w:t>о информационного взаимодействия запрашивает: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Федерации, от Министерства внутренних дел Российской Федерац</w:t>
      </w:r>
      <w:r>
        <w:t>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сведения о рождении, о смерти лиц, указанных в заявлении, о родителях ребенка (детей), о заключении (расторжении) брака, содержащиеся в Единой государственной информационной системе социального обеспечения и (или) Едином государственном реестре записей</w:t>
      </w:r>
      <w:r>
        <w:t xml:space="preserve"> актов гражданского состояния, от Фонда пенсионного и социального страхования Российской Федерации и (или) Федерального органа исполнительной власти области, осуществляющего </w:t>
      </w:r>
      <w:r>
        <w:lastRenderedPageBreak/>
        <w:t>функции по контролю и надзору за соблюдением законодательства о налогах и сборах;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сведения, содержащиеся в решении органов опеки и попечительс</w:t>
      </w:r>
      <w:r>
        <w:t>тва об установлении опеки над ребенком, об опекуне ребенка (детей), а также иных лиц, в отношении которых подано заявление о назначении финансовой помощи, о лишении (ограничении, восстановлении) родительских прав, об отмене ограничения родительских прав, о</w:t>
      </w:r>
      <w:r>
        <w:t>б отобрании ребенка при непосредственной угрозе его жизни и здоровью, об ограничении дееспособности или признании родителя либо иного законного представителя ребенка недееспособным, о смерти ребенка, содержащиеся в Единой государственной информационной сис</w:t>
      </w:r>
      <w:r>
        <w:t>теме социального обеспечения, от Фонда пенсионного и социального страхования Российской Федерации;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управления социальной полит</w:t>
      </w:r>
      <w:r>
        <w:t>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заключение комиссии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ситуации, от органа </w:t>
      </w:r>
      <w:r>
        <w:t>местного самоуправления;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сведения о нахождении адреса жилого помещения, указанного заявителем, в зоне чрезвычайной ситуации от территориального органа МЧС России.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15. Запрещено требовать от заявителя: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</w:t>
      </w:r>
      <w:r>
        <w:t>ошения, возникающие в связи с предоставлением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</w:t>
      </w:r>
      <w:r>
        <w:t xml:space="preserve">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</w:t>
      </w:r>
      <w:r>
        <w:t xml:space="preserve">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</w:t>
      </w:r>
      <w:r>
        <w:t xml:space="preserve">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>
          <w:rPr>
            <w:color w:val="0000FF"/>
          </w:rPr>
          <w:t>части</w:t>
        </w:r>
        <w:r>
          <w:rPr>
            <w:color w:val="0000FF"/>
          </w:rPr>
          <w:t xml:space="preserve"> 1 статьи 9</w:t>
        </w:r>
      </w:hyperlink>
      <w:r>
        <w:t xml:space="preserve"> Федерального закона;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</w:t>
      </w:r>
      <w:r>
        <w:t xml:space="preserve"> государственной услуги, за исключением случаев, </w:t>
      </w:r>
      <w:r>
        <w:lastRenderedPageBreak/>
        <w:t xml:space="preserve">предусмотренных </w:t>
      </w:r>
      <w:hyperlink r:id="rId2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>
          <w:rPr>
            <w:color w:val="0000FF"/>
          </w:rPr>
          <w:t xml:space="preserve">пунктом 7.2 части 1 статьи </w:t>
        </w:r>
        <w:r>
          <w:rPr>
            <w:color w:val="0000FF"/>
          </w:rPr>
          <w:t>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12. Исчерпывающий перече</w:t>
      </w:r>
      <w:r>
        <w:t>нь оснований для отказа в приеме</w:t>
      </w:r>
    </w:p>
    <w:p w:rsidR="00000000" w:rsidRDefault="00773FD9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773FD9">
      <w:pPr>
        <w:pStyle w:val="ConsPlusTitle"/>
        <w:jc w:val="center"/>
      </w:pPr>
      <w:r>
        <w:t>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bookmarkStart w:id="4" w:name="Par193"/>
      <w:bookmarkEnd w:id="4"/>
      <w:r>
        <w:t>16. Основанием для отказа в приеме документов, необходимых для предоставления государственной услуги, является: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представление заявления, не соот</w:t>
      </w:r>
      <w:r>
        <w:t>ветствующего форме, установленной Порядком;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представление не в полном объеме либо не заверенных надлежащих образом документов, предусмотренных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представление документов, утративших силу </w:t>
      </w:r>
      <w:r>
        <w:t>или являющихся недействительными на момент обращения;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представление документов, содержащих подчистки, исправления и повреждения текста, наличие которых не позволяет в полном объеме использовать информацию и сведения, содержащиеся в документах.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13. Исчерпы</w:t>
      </w:r>
      <w:r>
        <w:t>вающий перечень оснований для приостановления или</w:t>
      </w:r>
    </w:p>
    <w:p w:rsidR="00000000" w:rsidRDefault="00773FD9">
      <w:pPr>
        <w:pStyle w:val="ConsPlusTitle"/>
        <w:jc w:val="center"/>
      </w:pPr>
      <w:r>
        <w:t>отказа в предоставлении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bookmarkStart w:id="5" w:name="Par202"/>
      <w:bookmarkEnd w:id="5"/>
      <w:r>
        <w:t>17. Основанием для отказа в предоставлении государственной услуги являются обнаружение недостоверных сведений, содержащихся в представленных заявл</w:t>
      </w:r>
      <w:r>
        <w:t>ении и документах, и (или) отсутствие оснований, дающих право на предоставление указанной финансовой помощи.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773FD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773FD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773FD9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773FD9">
      <w:pPr>
        <w:pStyle w:val="ConsPlusTitle"/>
        <w:jc w:val="center"/>
      </w:pPr>
      <w:r>
        <w:t>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18. Услуги, которые являются необходимыми и обязательными</w:t>
      </w:r>
      <w:r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000000" w:rsidRDefault="00773FD9">
      <w:pPr>
        <w:pStyle w:val="ConsPlusTitle"/>
        <w:jc w:val="center"/>
      </w:pPr>
      <w:r>
        <w:lastRenderedPageBreak/>
        <w:t>п</w:t>
      </w:r>
      <w:r>
        <w:t>ошлины или иной платы, взимаемой за предоставление</w:t>
      </w:r>
    </w:p>
    <w:p w:rsidR="00000000" w:rsidRDefault="00773FD9">
      <w:pPr>
        <w:pStyle w:val="ConsPlusTitle"/>
        <w:jc w:val="center"/>
      </w:pPr>
      <w:r>
        <w:t>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19. Предоставление государственной услуги осуществляется бесплатно, государственная пошлина не взимается.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16. Порядок, размер и основания взимания платы</w:t>
      </w:r>
    </w:p>
    <w:p w:rsidR="00000000" w:rsidRDefault="00773FD9">
      <w:pPr>
        <w:pStyle w:val="ConsPlusTitle"/>
        <w:jc w:val="center"/>
      </w:pPr>
      <w:r>
        <w:t>за предоставление услуг, ко</w:t>
      </w:r>
      <w:r>
        <w:t>торые являются необходимыми</w:t>
      </w:r>
    </w:p>
    <w:p w:rsidR="00000000" w:rsidRDefault="00773FD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773FD9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20. Услуги, которые являются необходимыми и обязательными для предоставления государственной услуги, отсутству</w:t>
      </w:r>
      <w:r>
        <w:t>ют, плата за их предоставление не взимается.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773FD9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773FD9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18. Срок и порядок регистрации запроса о предоставлении</w:t>
      </w:r>
    </w:p>
    <w:p w:rsidR="00000000" w:rsidRDefault="00773FD9">
      <w:pPr>
        <w:pStyle w:val="ConsPlusTitle"/>
        <w:jc w:val="center"/>
      </w:pPr>
      <w:r>
        <w:t>государственной услуги</w:t>
      </w:r>
      <w:r>
        <w:t>, в том числе в электронной форме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22. Запрос о предоставлении государственной услуги подлежит регистрации в Управлении в день поступления в соответствии с установленным порядком делопроизводства.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День подачи заявления и документов непосредственно в Управл</w:t>
      </w:r>
      <w:r>
        <w:t>ение считается датой поступления их в Управление.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направлении заявления и прилагаемых к нему документов в форме электронного документа датой приема считается день их поступления в Управление.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поступлении заявления и прилагаемых к нему документов в </w:t>
      </w:r>
      <w:r>
        <w:t>Управление в выходной (нерабочий праздничный) день датой приема считается следующий за ним рабочий день.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773FD9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773FD9">
      <w:pPr>
        <w:pStyle w:val="ConsPlusTitle"/>
        <w:jc w:val="center"/>
      </w:pPr>
      <w:r>
        <w:t>заявителей, размещению и оформлению визуально</w:t>
      </w:r>
      <w:r>
        <w:t>й, текстовой</w:t>
      </w:r>
    </w:p>
    <w:p w:rsidR="00000000" w:rsidRDefault="00773FD9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773FD9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00000" w:rsidRDefault="00773FD9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773FD9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23. Центральный вх</w:t>
      </w:r>
      <w:r>
        <w:t xml:space="preserve">од в здание Управления должен быть оборудован информационной табличкой (вывеской), содержащей информацию о вышеуказанном учреждении, месте </w:t>
      </w:r>
      <w:r>
        <w:lastRenderedPageBreak/>
        <w:t>нахождения.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целях получения инвалидами государственной услуги Управление должно обеспечивать: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беспрепят</w:t>
      </w:r>
      <w:r>
        <w:t>ственного входа и выхода из здания;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оснащение помещений (мест предоставления государственной услуги) надписями, иной текстовой и графической </w:t>
      </w:r>
      <w:r>
        <w:t>информацией в доступных для инвалида форматах;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</w:t>
      </w:r>
      <w:r>
        <w:t>ядке, которые определяются Министерством труда и социальной защиты Российской Федерации;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допуск в здание Управления сурдопереводчика, тифлосурдопереводчика;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для инвалидов, имеющих стойкие нарушения функции зрения</w:t>
      </w:r>
      <w:r>
        <w:t xml:space="preserve">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</w:t>
      </w:r>
      <w:r>
        <w:t>нной услуги наравне с другими лицами;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здание и помещение (место предоставления государственной услуги) в соответств</w:t>
      </w:r>
      <w:r>
        <w:t>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</w:t>
      </w:r>
      <w:r>
        <w:t>у жительства инвалида или в дистанционном режиме при наличии возможности такого предоставления.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</w:t>
      </w:r>
      <w:r>
        <w:t>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Помещение для непосредствен</w:t>
      </w:r>
      <w:r>
        <w:t>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номера каб</w:t>
      </w:r>
      <w:r>
        <w:t>инета;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Ме</w:t>
      </w:r>
      <w:r>
        <w:t>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предо</w:t>
      </w:r>
      <w:r>
        <w:t>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773FD9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773FD9">
      <w:pPr>
        <w:pStyle w:val="ConsPlusTitle"/>
        <w:jc w:val="center"/>
      </w:pPr>
      <w:r>
        <w:t>с должностными лицами при</w:t>
      </w:r>
      <w:r>
        <w:t xml:space="preserve"> предоставлении государственной</w:t>
      </w:r>
    </w:p>
    <w:p w:rsidR="00000000" w:rsidRDefault="00773FD9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773FD9">
      <w:pPr>
        <w:pStyle w:val="ConsPlusTitle"/>
        <w:jc w:val="center"/>
      </w:pPr>
      <w:r>
        <w:t>государственной услуги в УМФЦ, возможность либо</w:t>
      </w:r>
    </w:p>
    <w:p w:rsidR="00000000" w:rsidRDefault="00773FD9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000000" w:rsidRDefault="00773FD9">
      <w:pPr>
        <w:pStyle w:val="ConsPlusTitle"/>
        <w:jc w:val="center"/>
      </w:pPr>
      <w:r>
        <w:t>территориальном подразделении органа, предоставляющего</w:t>
      </w:r>
    </w:p>
    <w:p w:rsidR="00000000" w:rsidRDefault="00773FD9">
      <w:pPr>
        <w:pStyle w:val="ConsPlusTitle"/>
        <w:jc w:val="center"/>
      </w:pPr>
      <w:r>
        <w:t>государственн</w:t>
      </w:r>
      <w:r>
        <w:t>ую услугу, по выбору заявителя</w:t>
      </w:r>
    </w:p>
    <w:p w:rsidR="00000000" w:rsidRDefault="00773FD9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773FD9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773FD9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773FD9">
      <w:pPr>
        <w:pStyle w:val="ConsPlusTitle"/>
        <w:jc w:val="center"/>
      </w:pPr>
      <w:r>
        <w:t>технологий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24. Показателями доступности и качества государственной услуги являются: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подачи запросов, документов, информации, необходимых для получения государственной услуги, а также получение результата предоставления государственной услуги в любом струк</w:t>
      </w:r>
      <w:r>
        <w:t>турном подразделении УМФЦ, расположенных на территории Липецкой области, по выбору заявителя независимо от его места жительства или места пребывания;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</w:t>
      </w:r>
      <w:r>
        <w:t xml:space="preserve"> о порядке и сроках предоставления государственной услуги, порядке обжалования действий (бездействия) Управления или УМФЦ, их работников;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</w:t>
      </w:r>
      <w:r>
        <w:t>ействие) работников Управления при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предоставление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размещение информации о государственной услуге в Региональном реестр</w:t>
      </w:r>
      <w:r>
        <w:t>е и на ЕПГУ;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том числе административных процедур.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25. Заявитель взаимодействует со специалистами УМФЦ, Управления не более двух раз, не более 15 минут - при обращении за предоставлением государстве</w:t>
      </w:r>
      <w:r>
        <w:t>нной услуги и получением результата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26.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</w:t>
      </w:r>
      <w:r>
        <w:t>трена.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773FD9">
      <w:pPr>
        <w:pStyle w:val="ConsPlusTitle"/>
        <w:jc w:val="center"/>
      </w:pPr>
      <w:r>
        <w:t>предоставления государственной услуги в УМФЦ</w:t>
      </w:r>
    </w:p>
    <w:p w:rsidR="00000000" w:rsidRDefault="00773FD9">
      <w:pPr>
        <w:pStyle w:val="ConsPlusTitle"/>
        <w:jc w:val="center"/>
      </w:pPr>
      <w:r>
        <w:t>по экстерриториальному принципу (в случае, если</w:t>
      </w:r>
    </w:p>
    <w:p w:rsidR="00000000" w:rsidRDefault="00773FD9">
      <w:pPr>
        <w:pStyle w:val="ConsPlusTitle"/>
        <w:jc w:val="center"/>
      </w:pPr>
      <w:r>
        <w:t>государственная услуга предоставляется</w:t>
      </w:r>
    </w:p>
    <w:p w:rsidR="00000000" w:rsidRDefault="00773FD9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773FD9">
      <w:pPr>
        <w:pStyle w:val="ConsPlusTitle"/>
        <w:jc w:val="center"/>
      </w:pPr>
      <w:r>
        <w:t>предоставлен</w:t>
      </w:r>
      <w:r>
        <w:t>ия государственной услуги в электронной форме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27. Особенности предоставления государственной услуги в УМФЦ определяются </w:t>
      </w:r>
      <w:hyperlink w:anchor="Par614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28. Д</w:t>
      </w:r>
      <w:r>
        <w:t>ля получения государственной услуги заявителям предоставляется возможность представить заявление о предоставлении государственной услуги в форме электронного документа через ЕПГУ путем заполнения специальной интерактивной формы (с предоставлением возможнос</w:t>
      </w:r>
      <w:r>
        <w:t>ти автоматической идентификации (нумерации) обращений).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подписывается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простой электронной подписью, либо усиленной неквалифицированной электронной подписью, либо усиленной квалифицированной элект</w:t>
      </w:r>
      <w:r>
        <w:t>ронной подписью, соответствующей одному из следующих классов средств электронной подписи: КС1, КС2, КС3.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случае если заявление подано в форме электронного документа через ЕПГУ заявитель в течени</w:t>
      </w:r>
      <w:r>
        <w:t xml:space="preserve">е 10 рабочих дней со дня регистрации заявления представляет в Управление либо через УМФЦ документы, предусмотренные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29. Заявителям обеспечивается возможность получения информации о пред</w:t>
      </w:r>
      <w:r>
        <w:t>оставляемой государственной услуге на официальном сайте Управления в информационно-телекоммуникационной сети "Интернет", на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30. Для заявителей обеспечивается возможность осуществлять с использованием ЕПГУ получение сведений о ходе выполнения запроса </w:t>
      </w:r>
      <w:r>
        <w:t>о предоставлении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31. При направлении заявления в форме электронного документа обеспечивается возможность направления заявителю сообщения в электронном виде, подтверждающего его прием и регистрацию.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r>
        <w:t>Раздел III. СОСТАВ, ПОСЛЕДОВАТЕЛЬ</w:t>
      </w:r>
      <w:r>
        <w:t>НОСТЬ И СРОКИ ВЫПОЛНЕНИЯ</w:t>
      </w:r>
    </w:p>
    <w:p w:rsidR="00000000" w:rsidRDefault="00773FD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773FD9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773FD9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22. Исчерпывающий перечень административных</w:t>
      </w:r>
    </w:p>
    <w:p w:rsidR="00000000" w:rsidRDefault="00773FD9">
      <w:pPr>
        <w:pStyle w:val="ConsPlusTitle"/>
        <w:jc w:val="center"/>
      </w:pPr>
      <w:r>
        <w:t>процедур (действий)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32. Предоставление государственной услуги включает в себя следующие административные процедуры: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прием и регистрация заявления и документов для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взаимодействие с органами и организациями, участвующими в предоставлении </w:t>
      </w:r>
      <w:r>
        <w:t>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принятие решения о предоставлении государственной услуги либо решения об отказе в предоставлении государственной услуги.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23. Прием и регистрация заявления и документов</w:t>
      </w:r>
    </w:p>
    <w:p w:rsidR="00000000" w:rsidRDefault="00773FD9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33. Основанием для н</w:t>
      </w:r>
      <w:r>
        <w:t xml:space="preserve">ачала предоставления государственной услуги является обращение заявителя (представителя) в Управление либо УМФЦ с пакетом документов, указанных в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подаче заявления и документов непоср</w:t>
      </w:r>
      <w:r>
        <w:t>едственно в Управление административная процедура осуществляется уполномоченным специалистом.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Par618" w:tooltip="46. Исчерпывающий перечень административных процедур" w:history="1">
        <w:r>
          <w:rPr>
            <w:color w:val="0000FF"/>
          </w:rPr>
          <w:t>подразделом 46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34. При личном обращении заявителя в Управление уполномоченный специалист устанавливает личность заявителя и проверяет в электронной базе данных автоматизированной системы "Адресная социальная помощь" (далее - АС АСП) наличие информации о заявителе, создае</w:t>
      </w:r>
      <w:r>
        <w:t>т и регистрирует электронную карточку обращения (далее - КО).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отсутствии в АС АСП информации о заявителе вводит сведения о нем из представленных документов. Создает персональную карточку учета на заявителя (далее - ПКУ) и КО.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Заявление заполняется заяв</w:t>
      </w:r>
      <w:r>
        <w:t xml:space="preserve">ителем лично (или представителем) в одном экземпляре, подписывается с указанием даты составления заявления, или специалист по приему документов </w:t>
      </w:r>
      <w:r>
        <w:lastRenderedPageBreak/>
        <w:t>формирует заявление из АС АСП по форме, предусмотренной приложением к Порядку, распечатывает заявление, предлага</w:t>
      </w:r>
      <w:r>
        <w:t>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Уполномоченный специалист принимает заявление и документы и осуществляет проверку: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</w:t>
      </w:r>
      <w:r>
        <w:t>авильности заполнения заявления;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наличия всех необходимых сведений и документов согласно перечню, указанному в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соответствия представленных документов требованиям действующего законодател</w:t>
      </w:r>
      <w:r>
        <w:t>ьства.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Уполномоченный специалист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документы в той форме, в которой они были представлены заяв</w:t>
      </w:r>
      <w:r>
        <w:t xml:space="preserve">ителем в соответствии с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(представителю) на приеме.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уполномоченный специалист уведомляет заявителя о наличии препятствий для при</w:t>
      </w:r>
      <w:r>
        <w:t>ема документов, объясняет заявителю содержание выявленных недостатков в представленных документах, отказывает в приеме документов и возвращает документы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Уполномоченный специалист обязан разъяснить причины, в связи с которыми возникли препятствия</w:t>
      </w:r>
      <w:r>
        <w:t xml:space="preserve"> в приеме документов, и обозначить меры по устранению названных причин. При этом в КО устанавливается статус "Отказ в приеме документов".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наличии всех необходимых сведений и документов уполномоченный специалист проставляет на заявлении регистрационный </w:t>
      </w:r>
      <w:r>
        <w:t>номер и дату из КО.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После регистрации заявления уполномоченный специалист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ад</w:t>
      </w:r>
      <w:r>
        <w:t>министративного действия - 15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Заявитель несет ответственность за достоверность представленных сведений и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Критерии принятия решения: соответствие представленных документов, требованиям, установленным законодательством, наличие документов </w:t>
      </w:r>
      <w:r>
        <w:t xml:space="preserve">и сведений, предусмотренных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 административной процедуры: прием заявления и документов, необходимых для предоставления государственной услуги, либо отказ в приеме заявления и до</w:t>
      </w:r>
      <w:r>
        <w:t>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формирование уполномоченным специалистом КО и загрузка электронных образов заявления и прилагаемых к нему документов в </w:t>
      </w:r>
      <w:r>
        <w:lastRenderedPageBreak/>
        <w:t>АС АСП.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 рабо</w:t>
      </w:r>
      <w:r>
        <w:t>чий день.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24. Взаимодействие с органами и организациями, участвующими</w:t>
      </w:r>
    </w:p>
    <w:p w:rsidR="00000000" w:rsidRDefault="00773FD9">
      <w:pPr>
        <w:pStyle w:val="ConsPlusTitle"/>
        <w:jc w:val="center"/>
      </w:pPr>
      <w:r>
        <w:t>в предоставлении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35. Основание для начала административной процедуры: прием заявления и документов, предусмотренных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</w:t>
      </w:r>
      <w:r>
        <w:t>нистративного регламента, для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Par170" w:tooltip="14. Для предоставления государственной услуги Управление в установленном законодательством порядке в рамках межведомственного информационного взаимодействия запрашивает: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</w:t>
      </w:r>
      <w:r>
        <w:t xml:space="preserve"> и информации осуществляется в рамках межведомственного взаимодействия Управлением.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Уполномоченный специалист направляет в электронной форме с использованием единой системы межведомственного электронного взаимодействия и подключаемых к ней региональных сис</w:t>
      </w:r>
      <w:r>
        <w:t>тем межведомственного информационного взаимодействия, запросы в органы, обладающие необходимой информацией.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Документы и сведения, полученные в результате межведомственного взаимодействия, уполномоченный специалист вводит в КО АС АСП, формирует полный пакет электронных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Критерии принятия решения: необходимость получения информации в рамках межведомстве</w:t>
      </w:r>
      <w:r>
        <w:t>нного информационного взаимодействия для формирования полного электронного дела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 административной процедуры: формирование полного электронного дела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приобщение ответов на </w:t>
      </w:r>
      <w:r>
        <w:t>межведомственные запросы к электронному делу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составляет 6 рабочих дней.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25. Принятие решения о предоставлении государственной услуги</w:t>
      </w:r>
    </w:p>
    <w:p w:rsidR="00000000" w:rsidRDefault="00773FD9">
      <w:pPr>
        <w:pStyle w:val="ConsPlusTitle"/>
        <w:jc w:val="center"/>
      </w:pPr>
      <w:r>
        <w:t>либо решения об отказе в предоставлении государственной</w:t>
      </w:r>
    </w:p>
    <w:p w:rsidR="00000000" w:rsidRDefault="00773FD9">
      <w:pPr>
        <w:pStyle w:val="ConsPlusTitle"/>
        <w:jc w:val="center"/>
      </w:pPr>
      <w:r>
        <w:t>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36</w:t>
      </w:r>
      <w:r>
        <w:t>. Основанием для начала административной процедуры является формирование полного электронного дела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37. Уполномоченный специалист осуществляет проверку информации, содержащейся в документах электронного дела заявителя, на предмет отсутствия либо </w:t>
      </w:r>
      <w:r>
        <w:t xml:space="preserve">наличия оснований для отказа в предоставлении государственной услуги, предусмотренных </w:t>
      </w:r>
      <w:hyperlink w:anchor="Par202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й финансовой помощи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 xml:space="preserve">При отсутствии оснований для отказа в предоставлении государственной услуги уполномоченный специалист </w:t>
      </w:r>
      <w:r>
        <w:t>подготавливает проект решения о предоставлении государственной услуги в форме приказа о назначении выплаты финансовой помощи.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r>
        <w:t>управления социальной политики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наличии оснований для отказа в предоставлении государственной услуги, предусмотренных </w:t>
      </w:r>
      <w:hyperlink w:anchor="Par202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й финансовой помощи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уполномоченный специалист подгот</w:t>
      </w:r>
      <w:r>
        <w:t>авливает проект решения об отказе в предоставлении государственной услуги в форме приказа об отказе в назначении выплаты финансовой помощи.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9-Н)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Подготовленный проект приказа о предоставлении государственной услуги либо об отказе в предоставлении государственной услуги передается на согласование руководителю структурног</w:t>
      </w:r>
      <w:r>
        <w:t>о подразделения Управления, ответственному за предоставление государственной услуги (далее - руководитель структурного подразделения Управления), который в случае согласия с выводами уполномоченного специалиста, согласовывает его путем проставления на прое</w:t>
      </w:r>
      <w:r>
        <w:t>кте приказа визы.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- 2 рабочих дня.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38. Согласованный руководителем структурного подразделения Управления проект приказа передается на подпись начальнику Управления.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Начальник Управления рассматривает проект реше</w:t>
      </w:r>
      <w:r>
        <w:t>ния о предоставлении государственной услуги или об отказе в ее предоставлении и подписывает приказ о предоставлении государственной услуги или об отказе в ее предоставлении.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административного действия - 1 рабочий день.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Критерии принятия р</w:t>
      </w:r>
      <w:r>
        <w:t xml:space="preserve">ешения: отсутствие либо наличие оснований для отказа в предоставлении государственной услуги, предусмотренных </w:t>
      </w:r>
      <w:hyperlink w:anchor="Par202" w:tooltip="17. Основанием для отказа в предоставлении государственной услуги являются обнаружение недостоверных сведений, содержащихся в представленных заявлении и документах, и (или) отсутствие оснований, дающих право на предоставление указанной финансовой помощи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 административной процедуры: принятие приказа о предоставлении госуда</w:t>
      </w:r>
      <w:r>
        <w:t>рственной услуги либо об отказе в ее предоставлении.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приобщение приказа о предоставлении государственной услуги либо об отказе в ее предоставлении к электронному делу заявителя в АС "АСП".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</w:t>
      </w:r>
      <w:r>
        <w:t xml:space="preserve"> срок административной процедуры составляет 3 рабочих дня.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26. Перечень административных процедур (действий)</w:t>
      </w:r>
    </w:p>
    <w:p w:rsidR="00000000" w:rsidRDefault="00773FD9">
      <w:pPr>
        <w:pStyle w:val="ConsPlusTitle"/>
        <w:jc w:val="center"/>
      </w:pPr>
      <w:r>
        <w:t>при предоставлении государственной услуги в электронной</w:t>
      </w:r>
    </w:p>
    <w:p w:rsidR="00000000" w:rsidRDefault="00773FD9">
      <w:pPr>
        <w:pStyle w:val="ConsPlusTitle"/>
        <w:jc w:val="center"/>
      </w:pPr>
      <w:r>
        <w:t>форме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39. 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а) прием и регистрация заявления с прилагаемыми к нему документами;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б) подготовка и направление заявителю информации о ходе и рез</w:t>
      </w:r>
      <w:r>
        <w:t>ультате предоставления государственной услуги.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27. Прием и регистрация заявления с прилагаемыми к нему</w:t>
      </w:r>
    </w:p>
    <w:p w:rsidR="00000000" w:rsidRDefault="00773FD9">
      <w:pPr>
        <w:pStyle w:val="ConsPlusTitle"/>
        <w:jc w:val="center"/>
      </w:pPr>
      <w:r>
        <w:t>документами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40. Основанием для начала административной процедуры является поступление документов, указанных в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пункте 13</w:t>
        </w:r>
      </w:hyperlink>
      <w:r>
        <w:t xml:space="preserve"> а</w:t>
      </w:r>
      <w:r>
        <w:t>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После поступления в Управление заявления и прилагаемых к нему документов через ЕПГУ в личный кабинет заявителя на ЕПГУ направляется уведомление в форме электронного документа о принятии заявления к рассмотрению по существу.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Спе</w:t>
      </w:r>
      <w:r>
        <w:t>циалист Управления, ответственный за прием заявлений от граждан, поданных через ЕПГУ, в день поступления заявления и документов передает их уполномоченному специалисту.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- 15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случае поступлени</w:t>
      </w:r>
      <w:r>
        <w:t>я всех необходимых документов и соответствия их требованиям, предъявляемым к ним, уполномоченный специалист не позднее 1 рабочего дня, следующего за днем получения заявления и документов, регистрирует заявление в журнале регистрации заявлений и готовит уве</w:t>
      </w:r>
      <w:r>
        <w:t>домление о приеме документов, необходимых для предоставления государственной услуги, а специалист, ответственный за прием заявления через ЕПГУ, направляет уведомление в личный кабинет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 случае если заявление и документы, направленные в Управлени</w:t>
      </w:r>
      <w:r>
        <w:t xml:space="preserve">е в форме электронного документа, оформлены с нарушением требований, установленных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</w:t>
      </w:r>
      <w:r>
        <w:t>амента, уполномоченный специалист готовит уведомление об отказе в приеме документов, необходимых для предоставления государственной услуги, и передает его специалисту, ответственному за прием заявления через ЕПГУ, который в день получения информации от упо</w:t>
      </w:r>
      <w:r>
        <w:t>лномоченного специалиста направляет ее в личный кабинет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1 рабочий день.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Критерии принятия решения: соответствие представленных документов, требованиям, установленным законодательством, нали</w:t>
      </w:r>
      <w:r>
        <w:t xml:space="preserve">чие документов и сведений, предусмотренных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</w:t>
      </w:r>
      <w:r>
        <w:t xml:space="preserve">з в приеме заявления и документов по основаниям, предусмотренным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Способ фик</w:t>
      </w:r>
      <w:r>
        <w:t>сации результата выполнения административной процедуры - регистрация заявления и представленных документов.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28. Подготовка и направление заявителю информации о ходе</w:t>
      </w:r>
    </w:p>
    <w:p w:rsidR="00000000" w:rsidRDefault="00773FD9">
      <w:pPr>
        <w:pStyle w:val="ConsPlusTitle"/>
        <w:jc w:val="center"/>
      </w:pPr>
      <w:r>
        <w:lastRenderedPageBreak/>
        <w:t>и результате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41. Основанием для начала административной процедуры является обращение заявителя за предоставлением информации о ходе и результате предоставления услуги, при обращении заявителя за предоставлением государственной услуги через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Информация о ходе предо</w:t>
      </w:r>
      <w:r>
        <w:t>ставления государственной услуги направляется специалистом в срок, не превышающий одного рабочего дня после завершения выполнения соответствующей административной процедуры, в личный кабинет заявителя на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</w:t>
      </w:r>
      <w:r>
        <w:t xml:space="preserve"> действия - 1 рабочий день.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42. Заявитель информируется о результате предоставления государственной услуги путем направления решения о предоставлении государственной услуги либо об отказе в ее предоставлении в личный кабинет заявителя на ЕПГУ в течение 3 р</w:t>
      </w:r>
      <w:r>
        <w:t>абочих дней со дня принятия соответствующего решения.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рабочих дня.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43. При предоставлении государственной услуги в электронной форме заявителю направляется: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уведомление об отказе в приеме заявлени</w:t>
      </w:r>
      <w:r>
        <w:t>я и документов, необходимых для предоставления государственной услуги, с указанием причин отказа;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</w:t>
      </w:r>
      <w:r>
        <w:t>арственной услуги);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уведомление о необходимости в течение 10 рабочих дней со дня регистрации заявления представить в Управление либо через МФЦ документы, предусмотренные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уведомление об </w:t>
      </w:r>
      <w:r>
        <w:t>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</w:t>
      </w:r>
      <w:r>
        <w:t>ый срок выполнения административной процедуры составляет 3 рабочих дня.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Критерии принятия решения: необходимость предоставления заявителю информации о ходе и результате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Результатом административной процедуры является </w:t>
      </w:r>
      <w:r>
        <w:t>подготовка информации о ходе и результате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Способ фиксации результата выполнения административной процедуры - направление информации о ходе и результате предоставления государственной услуги в личный кабинет заявителя </w:t>
      </w:r>
      <w:r>
        <w:t>на ЕПГУ.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lastRenderedPageBreak/>
        <w:t>29. Порядок осуществления в электронной форме</w:t>
      </w:r>
    </w:p>
    <w:p w:rsidR="00000000" w:rsidRDefault="00773FD9">
      <w:pPr>
        <w:pStyle w:val="ConsPlusTitle"/>
        <w:jc w:val="center"/>
      </w:pPr>
      <w:r>
        <w:t>административных процедур (действий) в соответствии</w:t>
      </w:r>
    </w:p>
    <w:p w:rsidR="00000000" w:rsidRDefault="00773FD9">
      <w:pPr>
        <w:pStyle w:val="ConsPlusTitle"/>
        <w:jc w:val="center"/>
      </w:pPr>
      <w:r>
        <w:t>с положениями статьи 10 Федерального закона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44. Заявитель вправе обратиться за получением государственной услуги в электронном виде.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Формирование з</w:t>
      </w:r>
      <w:r>
        <w:t>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</w:t>
      </w:r>
      <w:r>
        <w:t>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t>но в электронной форме заявления.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45. При формировании заявления заявителю обеспечивается: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необходимых для п</w:t>
      </w:r>
      <w:r>
        <w:t>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заполнение полей электронной формы зая</w:t>
      </w:r>
      <w:r>
        <w:t>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</w:t>
      </w:r>
      <w:r>
        <w:t>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</w:t>
      </w:r>
      <w:r>
        <w:t xml:space="preserve"> единой системе идентификации и аутентификации;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возможность доступа заявителя на ЕПГУ к ранее поданным им заявлениям в течение не менее о</w:t>
      </w:r>
      <w:r>
        <w:t>дного года, а также частично сформированным заявлениям - в течение не менее 3 месяцев.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46. Сформированное и подписанное заявление и иные документы, указанные в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Управление </w:t>
      </w:r>
      <w:r>
        <w:t>посредством ЕПГУ.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Запись на прием в Управление для подачи заявления о предоставлении государственной услуги с использованием ЕПГУ и официального сайта Управления не осуществляется.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Заявитель имеет возможность получения информации о ходе и результате предос</w:t>
      </w:r>
      <w:r>
        <w:t>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Для просмотра сведений о ходе и результате предоставления государственной услуги через ЕПГУ заявителю необходимо: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авторизоваться на ЕПГУ (войти в личный кабинет);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посмотреть и</w:t>
      </w:r>
      <w:r>
        <w:t>нформацию о ходе (результате)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Заявителю обеспечивается возможность оценить доступность и качество государственной услуги на ЕПГУ.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30. Порядок исправления допущенных опечаток и ошибок</w:t>
      </w:r>
    </w:p>
    <w:p w:rsidR="00000000" w:rsidRDefault="00773FD9">
      <w:pPr>
        <w:pStyle w:val="ConsPlusTitle"/>
        <w:jc w:val="center"/>
      </w:pPr>
      <w:r>
        <w:t>в выданных в результате предостав</w:t>
      </w:r>
      <w:r>
        <w:t>ления государственной</w:t>
      </w:r>
    </w:p>
    <w:p w:rsidR="00000000" w:rsidRDefault="00773FD9">
      <w:pPr>
        <w:pStyle w:val="ConsPlusTitle"/>
        <w:jc w:val="center"/>
      </w:pPr>
      <w:r>
        <w:t>услуги документах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47.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</w:t>
      </w:r>
      <w:r>
        <w:t>и допущенных опечаток и ошибок в выданных в результате предоставления услуги документах.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</w:t>
      </w:r>
      <w:r>
        <w:t xml:space="preserve">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</w:t>
      </w:r>
      <w:r>
        <w:t>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документов в Уп</w:t>
      </w:r>
      <w:r>
        <w:t>равлении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При подаче </w:t>
      </w:r>
      <w:r>
        <w:t>заявления об исправлении опечаток и/или ошибок и документов Управлением выдается 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</w:t>
      </w:r>
      <w:r>
        <w:t>овым отправлением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ЕПГУ - не позднее 1 рабочего дня, следующего за днем подачи з</w:t>
      </w:r>
      <w:r>
        <w:t>аявления об исправлении опечаток и/или ошибок и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Специалист Управления,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Уполномоченный специалист рассм</w:t>
      </w:r>
      <w:r>
        <w:t>атривает заявление и проверяет представленные документы на предмет наличия опечаток и/или ошибок.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</w:t>
      </w:r>
      <w:r>
        <w:t>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и передает его с электронным дело</w:t>
      </w:r>
      <w:r>
        <w:t>м заявителя начальнику Управления.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Начальник Управления рассматривает и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</w:t>
      </w:r>
      <w:r>
        <w:t>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</w:t>
      </w:r>
      <w:r>
        <w:t xml:space="preserve"> либо об отказе в исправлении опечаток и/или ошибок в документах, выданных в результате предоставления государственной услуги, решение заверяется печатью Управления и приобщается к электронному делу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Уведомление об исправлении опечаток и/или ошиб</w:t>
      </w:r>
      <w:r>
        <w:t xml:space="preserve">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в документах, выданных в результате предоставления государственной услуги, направляется заявителю </w:t>
      </w:r>
      <w:r>
        <w:t>в течение 3 календарных дней со дня принятия решения.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Максимальный срок исполнения процедуры составляет 5 календарных дней.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Критерием принятия решения об исправлении опечаток и/или ошибок является наличие или отсутствие опечаток и/или ошибок, допущенных в </w:t>
      </w:r>
      <w:r>
        <w:t>документах, являющихся результатом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</w:t>
      </w:r>
      <w:r>
        <w:t xml:space="preserve"> услуги, либо об отказе в исправлении опечаток и/или ошибок в документах, выданных в результате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 - регистрация исправленного документа, принятого решения в системе </w:t>
      </w:r>
      <w:r>
        <w:t>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Исправление опечаток и/или ошибок, допущенных в документах, выданных в резул</w:t>
      </w:r>
      <w:r>
        <w:t>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исправлении опечаток и/или ошибок, допущенных в документах, выданных в результате предоставления государствен</w:t>
      </w:r>
      <w:r>
        <w:t>ной услуги, не допускается: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изменение содержания документов, являющихся результатом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</w:t>
      </w:r>
      <w:r>
        <w:t>и государственной услуги.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r>
        <w:t>Раздел IV. ФОРМЫ КОНТРОЛЯ ЗА ИСПОЛНЕНИЕМ АДМИНИСТРАТИВНОГО</w:t>
      </w:r>
    </w:p>
    <w:p w:rsidR="00000000" w:rsidRDefault="00773FD9">
      <w:pPr>
        <w:pStyle w:val="ConsPlusTitle"/>
        <w:jc w:val="center"/>
      </w:pPr>
      <w:r>
        <w:t>РЕГЛАМЕНТА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31. Порядок осуществления текущего контроля за соблюдением</w:t>
      </w:r>
    </w:p>
    <w:p w:rsidR="00000000" w:rsidRDefault="00773FD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773FD9">
      <w:pPr>
        <w:pStyle w:val="ConsPlusTitle"/>
        <w:jc w:val="center"/>
      </w:pPr>
      <w:r>
        <w:t>административного регламента и иных норм</w:t>
      </w:r>
      <w:r>
        <w:t>ативных правовых</w:t>
      </w:r>
    </w:p>
    <w:p w:rsidR="00000000" w:rsidRDefault="00773FD9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773FD9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48. Текущий контроль за соблюдением и исполнением государственными гражданскими служащими Управления, работниками УМФЦ (далее - должн</w:t>
      </w:r>
      <w:r>
        <w:t>остные лица) положений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предоставлению государственной услуги, осуществляется начальником Управлени</w:t>
      </w:r>
      <w:r>
        <w:t>я, директором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Текущий контроль за предоставлением должностными лицами государственной услуги осуществляется на постоянной основе.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32. Порядок и периодичность осуществления плановых</w:t>
      </w:r>
    </w:p>
    <w:p w:rsidR="00000000" w:rsidRDefault="00773FD9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773FD9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773FD9">
      <w:pPr>
        <w:pStyle w:val="ConsPlusTitle"/>
        <w:jc w:val="center"/>
      </w:pPr>
      <w:r>
        <w:t>контроля за полнотой и качеством исполнения</w:t>
      </w:r>
    </w:p>
    <w:p w:rsidR="00000000" w:rsidRDefault="00773FD9">
      <w:pPr>
        <w:pStyle w:val="ConsPlusTitle"/>
        <w:jc w:val="center"/>
      </w:pPr>
      <w:r>
        <w:t>административного регламента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49. В целях осуществления контроля за соблюдением и исполнением должностными лицами положений административного регламента, </w:t>
      </w:r>
      <w:r>
        <w:t>иных нормативных правовых актов Российской Федерации, нормативных правовых актов Липецкой области, устанавливающих требования к предоставлению государственной услуги, начальник Управления может проводить проверки полноты и качества предоставления государст</w:t>
      </w:r>
      <w:r>
        <w:t>венной услуги (далее - проверки) на основании соответствующих актов.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Проверки полноты и качества исполнения административного регламента осуществляются на основании приказов начальника Управления.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проверке могут рассматриваться все вопросы, связанные с</w:t>
      </w:r>
      <w:r>
        <w:t xml:space="preserve"> предоставлением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Проведение проверок может носить плановый характер (осуществляться на основании годовых планов работы, но не ре</w:t>
      </w:r>
      <w:r>
        <w:t>же одного раза в год) и внеплановый характер (по конкретному обращению).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50. Контроль за полнотой и качеством исполнения административного регламента включает </w:t>
      </w:r>
      <w:r>
        <w:lastRenderedPageBreak/>
        <w:t>в себя проведение проверок, выявление и устранение нарушений прав заявителей, рассмотрение, приня</w:t>
      </w:r>
      <w:r>
        <w:t>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51. Результаты проведения проверок оформляются в виде акта, в котором отмечаются выявленные недостатки и </w:t>
      </w:r>
      <w:r>
        <w:t>предложения по их устранению.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33. Ответственность должностных лиц органа, предоставляющего</w:t>
      </w:r>
    </w:p>
    <w:p w:rsidR="00000000" w:rsidRDefault="00773FD9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773FD9">
      <w:pPr>
        <w:pStyle w:val="ConsPlusTitle"/>
        <w:jc w:val="center"/>
      </w:pPr>
      <w:r>
        <w:t>принимаемые (осуществляемые) ими в ходе исполнения</w:t>
      </w:r>
    </w:p>
    <w:p w:rsidR="00000000" w:rsidRDefault="00773FD9">
      <w:pPr>
        <w:pStyle w:val="ConsPlusTitle"/>
        <w:jc w:val="center"/>
      </w:pPr>
      <w:r>
        <w:t>административного регламента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52. Должностные лица н</w:t>
      </w:r>
      <w:r>
        <w:t>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административным регламентом.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Персональная ответственность должностного лица определяется его должн</w:t>
      </w:r>
      <w:r>
        <w:t>остным регламентом в соответствии с требованиями законодательства Российской Федерации.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Должностные лица при предоставлении государственной услуги руководствуются положениями законодательства Российской Федерации, Липецкой области и настоящего администрати</w:t>
      </w:r>
      <w:r>
        <w:t>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53. 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служебную, или иную </w:t>
      </w:r>
      <w:r>
        <w:t>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54. По результатам проведенных проверок, в случае выявления нарушений прав заявителя осуществля</w:t>
      </w:r>
      <w:r>
        <w:t>ется привлечение виновных лиц к ответственности в соответствии с законодательством Российской Федерации.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34. Положения, характеризующие требования к порядку и формам</w:t>
      </w:r>
    </w:p>
    <w:p w:rsidR="00000000" w:rsidRDefault="00773FD9">
      <w:pPr>
        <w:pStyle w:val="ConsPlusTitle"/>
        <w:jc w:val="center"/>
      </w:pPr>
      <w:r>
        <w:t>контроля за исполнения административного регламента, в том</w:t>
      </w:r>
    </w:p>
    <w:p w:rsidR="00000000" w:rsidRDefault="00773FD9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55.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получения полной, актуал</w:t>
      </w:r>
      <w:r>
        <w:t>ьной и достоверной информации о деятельности Управления, УМФЦ при предоставлении государственной услуги, направления обращений, а также путем обжалования действий (бездействия) и решений, осуществляемых (принятых) в ходе предоставления государственной услу</w:t>
      </w:r>
      <w:r>
        <w:t>ги, в Управление и Правительство Липецкой области.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24.01.2023 N 9-Н)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r>
        <w:t>Раздел V</w:t>
      </w:r>
      <w:r>
        <w:t>. ДОСУДЕБНЫЙ (ВНЕСУДЕБНЫЙ) ПОРЯДОК ОБЖАЛОВАНИЯ</w:t>
      </w:r>
    </w:p>
    <w:p w:rsidR="00000000" w:rsidRDefault="00773FD9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773FD9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35. Информация для заинтересованных лиц об их праве</w:t>
      </w:r>
    </w:p>
    <w:p w:rsidR="00000000" w:rsidRDefault="00773FD9">
      <w:pPr>
        <w:pStyle w:val="ConsPlusTitle"/>
        <w:jc w:val="center"/>
      </w:pPr>
      <w:r>
        <w:t>на досудебное (внесудебное) обжалование действ</w:t>
      </w:r>
      <w:r>
        <w:t>ий</w:t>
      </w:r>
    </w:p>
    <w:p w:rsidR="00000000" w:rsidRDefault="00773FD9">
      <w:pPr>
        <w:pStyle w:val="ConsPlusTitle"/>
        <w:jc w:val="center"/>
      </w:pPr>
      <w:r>
        <w:t>(бездействия) и (или) решений, принятых (осуществляемых)</w:t>
      </w:r>
    </w:p>
    <w:p w:rsidR="00000000" w:rsidRDefault="00773FD9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56. Заинтересованные лица имеют право на досудебное (внесудебное) обжалование действий (бездействия) и (или) решений Управления, УМФЦ, его должностных</w:t>
      </w:r>
      <w:r>
        <w:t xml:space="preserve"> лиц, принятых (осуществленных) в ходе предоставления государственной услуги, (далее - жалоба) в порядке, предусмотренном </w:t>
      </w:r>
      <w:hyperlink r:id="rId29" w:history="1">
        <w:r>
          <w:rPr>
            <w:color w:val="0000FF"/>
          </w:rPr>
          <w:t>главой 2.1</w:t>
        </w:r>
      </w:hyperlink>
      <w:r>
        <w:t xml:space="preserve"> Федерального зак</w:t>
      </w:r>
      <w:r>
        <w:t>она.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36. Предмет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57. Заявитель может обратиться с жалобой, в том числе в следующих случаях: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нарушение Управлением, УМФЦ срока регистрации запроса (заявления) заявителя о предоставлении государственной услуги; нарушение УМФЦ срока запроса, указа</w:t>
      </w:r>
      <w:r>
        <w:t xml:space="preserve">нного в </w:t>
      </w:r>
      <w:hyperlink r:id="rId30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требование Управлением, УМФЦ у заявителя докуме</w:t>
      </w:r>
      <w:r>
        <w:t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4) отказ</w:t>
      </w:r>
      <w:r>
        <w:t xml:space="preserve"> Управления, УМФЦ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5) отказ Управления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</w:t>
      </w:r>
      <w:r>
        <w:t>тами Липецкой области;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6) затребование Управлением, УМФЦ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7) отказ Управления</w:t>
      </w:r>
      <w:r>
        <w:t>, должностных лиц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8) нарушение Управлением, УМФЦ срока или порядка выдачи </w:t>
      </w:r>
      <w:r>
        <w:t>документов по результатам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9) приостановление Управлением предоставления государственной услуги, если основания приостановления не предусмотрены федеральными законами и принятыми в соответствии с ними </w:t>
      </w:r>
      <w:r>
        <w:lastRenderedPageBreak/>
        <w:t>иными нормативным</w:t>
      </w:r>
      <w:r>
        <w:t>и правовыми актами Российской Федерации, законами и иными нормативными правовыми актами Липецкой области;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10) требование Управлением, УМФЦ у заявителя при предоставлении государственной услуги документов или информации, отсутствие и (или) недостоверность к</w:t>
      </w:r>
      <w:r>
        <w:t xml:space="preserve">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37. Органы государственной власти, организации, должностные</w:t>
      </w:r>
    </w:p>
    <w:p w:rsidR="00000000" w:rsidRDefault="00773FD9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58. Заявители могут обжаловать действия (б</w:t>
      </w:r>
      <w:r>
        <w:t>ездействия) и (или) решения должностных лиц Управления начальнику Управления, должностных лиц УМФЦ - директору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Жалобы на действия (бездействие) и (или) решения директора УМФЦ направляются начальнику Управления.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Жалобы на действия (бездействие) и (или</w:t>
      </w:r>
      <w:r>
        <w:t>) решения начальника Управления направляются в Правительство Липецкой области.</w:t>
      </w:r>
    </w:p>
    <w:p w:rsidR="00000000" w:rsidRDefault="00773FD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</w:t>
      </w:r>
      <w:r>
        <w:t xml:space="preserve"> 24.01.2023 N 9-Н)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38. Порядок подачи и 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59.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60. Жалоба подается в письменной форме на бумажном носителе или в форме электро</w:t>
      </w:r>
      <w:r>
        <w:t>нного документа.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официальных сайтов Управления, УМФЦ, через УМФЦ, ЕПГУ, а также может быть принята при личном приеме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61. Жалоба заявителя</w:t>
      </w:r>
      <w:r>
        <w:t xml:space="preserve"> должна содержать следующую информацию: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наименование Управления, УМФЦ, фамилию, имя, отчество (последнее при наличии) должностного лица Управления, УМФЦ, решения и действия (бездействие) которого обжалуются;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фамилию, имя, отчество (последнее - при на</w:t>
      </w:r>
      <w:r>
        <w:t>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сведения об обжалуемых реше</w:t>
      </w:r>
      <w:r>
        <w:t>ниях и действиях (бездействии) Управления, УМФЦ должностного лица Управления,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УМФЦ должностного лица Управления,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62.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</w:t>
      </w:r>
      <w:r>
        <w:t>я жалобы.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63. Обращение заявителя подлежит обязательной регистрации в течение одного рабочего дня с даты поступления в Управление,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64. Ответ на жалобу не дается в следующих случаях: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прочтению (о чем в теч</w:t>
      </w:r>
      <w:r>
        <w:t>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жалобы (о чем в тече</w:t>
      </w:r>
      <w:r>
        <w:t>ние семи дней со дня регистрации обращения сообщается гражданину, направившему обращение);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в жалобе, поступи</w:t>
      </w:r>
      <w:r>
        <w:t>вшей в форме электронного документа, не указаны фамилия заявителя либо адрес электронной почты.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65. Управление, УМФЦ вправе оставить заявление без ответа по существу в следующих случаях: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в письменном обращении содержатся нецензурные либо оскорбительны</w:t>
      </w:r>
      <w:r>
        <w:t>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если ответ по существу поставленного в обращении вопроса не может быть дан без</w:t>
      </w:r>
      <w:r>
        <w:t xml:space="preserve">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66. Обращение, в кото</w:t>
      </w:r>
      <w:r>
        <w:t>ром обжалуется судебное решение, в течение семи дней со дня регистрации возвращается с разъяснением порядка обжалования данного судебного решения.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67. В случае если в письменном обращении заявителя содержится вопрос, на который ему неоднократно давались пи</w:t>
      </w:r>
      <w:r>
        <w:t>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</w:t>
      </w:r>
      <w:r>
        <w:t>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68</w:t>
      </w:r>
      <w:r>
        <w:t>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УМФЦ или соответствующему должностному лицу.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69. В случае поступ</w:t>
      </w:r>
      <w:r>
        <w:t xml:space="preserve">ления в Управление, УМФЦ либо к соответствующим должностным лицам письменного обращения, содержащего вопрос, ответ на который размещен в соответствии с </w:t>
      </w:r>
      <w:hyperlink r:id="rId33" w:history="1">
        <w:r>
          <w:rPr>
            <w:color w:val="0000FF"/>
          </w:rPr>
          <w:t>ч</w:t>
        </w:r>
        <w:r>
          <w:rPr>
            <w:color w:val="0000FF"/>
          </w:rPr>
          <w:t>астью 4 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на официальном сайтах Управления, УМФЦ в информационно-телекоммуникационной сети "Интернет", гражданину, направившему обраще</w:t>
      </w:r>
      <w:r>
        <w:t>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</w:t>
      </w:r>
      <w:r>
        <w:t>вание судебного решения, не возвращается.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39. Сроки 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70. Жалоба, поступившая в Управление, УМФЦ подлежит рассмотрению в течение пятнадцати рабочих дней со дня ее регистрации, а в случае обжалования отказа Управления, УМФЦ в приеме доку</w:t>
      </w:r>
      <w: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40. Результат 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71. По результатам рассмот</w:t>
      </w:r>
      <w:r>
        <w:t>рения жалобы принимается одно из следующих решений: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</w:t>
      </w:r>
      <w:r>
        <w:t>лю денежных средств, взимание которых не предусмотрено нормативными правовыми актами РФ, нормативными правовыми актами Липецкой области;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41. Порядок информирования заявителя о результатах</w:t>
      </w:r>
    </w:p>
    <w:p w:rsidR="00000000" w:rsidRDefault="00773FD9">
      <w:pPr>
        <w:pStyle w:val="ConsPlusTitle"/>
        <w:jc w:val="center"/>
      </w:pPr>
      <w:r>
        <w:t>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73. В случае признания жалобы подлежащей удовлетворению в </w:t>
      </w:r>
      <w:r>
        <w:t>ответе заявителю дается информация о действиях, осуществляемых Управлением,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</w:t>
      </w:r>
      <w:r>
        <w:t>я о дальнейших действиях, которые необходимо совершить заявителю в целях получения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74. В случае признания жалобы не подлежащей удовлетворению в ответе заявителю даются аргументированные разъяснения о причинах принятого решения, а та</w:t>
      </w:r>
      <w:r>
        <w:t xml:space="preserve">кже информация о порядке </w:t>
      </w:r>
      <w:r>
        <w:lastRenderedPageBreak/>
        <w:t>обжалования принятого решения.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</w:t>
      </w:r>
      <w:r>
        <w:t>отрению жалоб, незамедлительно направляют имеющиеся материалы в органы прокуратуры.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76. Положения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N 210-ФЗ, устанавливающие порядо</w:t>
      </w:r>
      <w:r>
        <w:t xml:space="preserve">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42. Порядок обжалования решения по жалобе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77. Заявитель вправе обжаловать решение по жалобе в органы прокуратуры или в судебном порядке.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43. Право заявителя н</w:t>
      </w:r>
      <w:r>
        <w:t>а получение информации и документов,</w:t>
      </w:r>
    </w:p>
    <w:p w:rsidR="00000000" w:rsidRDefault="00773FD9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78. Заявитель имеет право на: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</w:t>
      </w:r>
      <w:r>
        <w:t>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44. Сп</w:t>
      </w:r>
      <w:r>
        <w:t>особы информирования заявителей о порядке подачи</w:t>
      </w:r>
    </w:p>
    <w:p w:rsidR="00000000" w:rsidRDefault="00773FD9">
      <w:pPr>
        <w:pStyle w:val="ConsPlusTitle"/>
        <w:jc w:val="center"/>
      </w:pPr>
      <w:r>
        <w:t>и рассмотрения жалобы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79. Информация о порядке подачи и рассмотрения жалобы размещается в информационно-телекоммуникационной сети "Интернет" на официальных сайтах Управления, УМФЦ, на ЕПГУ, а также может бы</w:t>
      </w:r>
      <w:r>
        <w:t>ть сообщена заявителю при личном обращении в Управление, УМФЦ с использованием почтовой, телефонной связи, посредством электронной почты.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45. Порядок ознакомления заявителя с документами</w:t>
      </w:r>
    </w:p>
    <w:p w:rsidR="00000000" w:rsidRDefault="00773FD9">
      <w:pPr>
        <w:pStyle w:val="ConsPlusTitle"/>
        <w:jc w:val="center"/>
      </w:pPr>
      <w:r>
        <w:t>и материалами, касающимися рассмотрения обращения, если это</w:t>
      </w:r>
    </w:p>
    <w:p w:rsidR="00000000" w:rsidRDefault="00773FD9">
      <w:pPr>
        <w:pStyle w:val="ConsPlusTitle"/>
        <w:jc w:val="center"/>
      </w:pPr>
      <w:r>
        <w:t>не затрагивает права, свободы и законные интересы других лиц</w:t>
      </w:r>
    </w:p>
    <w:p w:rsidR="00000000" w:rsidRDefault="00773FD9">
      <w:pPr>
        <w:pStyle w:val="ConsPlusTitle"/>
        <w:jc w:val="center"/>
      </w:pPr>
      <w:r>
        <w:t>и если в указанных документах и материалах не содержатся</w:t>
      </w:r>
    </w:p>
    <w:p w:rsidR="00000000" w:rsidRDefault="00773FD9">
      <w:pPr>
        <w:pStyle w:val="ConsPlusTitle"/>
        <w:jc w:val="center"/>
      </w:pPr>
      <w:r>
        <w:t>сведения, составляющие государственную или иную охраняемую</w:t>
      </w:r>
    </w:p>
    <w:p w:rsidR="00000000" w:rsidRDefault="00773FD9">
      <w:pPr>
        <w:pStyle w:val="ConsPlusTitle"/>
        <w:jc w:val="center"/>
      </w:pPr>
      <w:r>
        <w:t>Федеральным законом тайну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80. Рассмотрение заявлений об ознакомлении с докумен</w:t>
      </w:r>
      <w:r>
        <w:t>тами и материалами, касающимися рассмотрения обращения, осуществляется Управлением,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81. После приема и регистрации с заявителем согласовывается дата, время и место ознакомления с документами и материалами.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82. Ознакомление заявителя с документами и м</w:t>
      </w:r>
      <w:r>
        <w:t>атериалами осуществляется,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Кроме того, озн</w:t>
      </w:r>
      <w:r>
        <w:t xml:space="preserve">акомление с документами и материалами проводится с учетом норм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83. После ознакомления заявит</w:t>
      </w:r>
      <w:r>
        <w:t>еля с документами и материалами заявителем делается соответствующая отметка об ознакомлении в поданном заявлении с указанием даты и времени ознакомления.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1"/>
      </w:pPr>
      <w:bookmarkStart w:id="6" w:name="Par614"/>
      <w:bookmarkEnd w:id="6"/>
      <w:r>
        <w:t>Раздел VI. ОСОБЕННОСТИ ВЫПОЛНЕНИЯ АДМИНИСТРАТИВНЫХ ПРОЦЕДУР</w:t>
      </w:r>
    </w:p>
    <w:p w:rsidR="00000000" w:rsidRDefault="00773FD9">
      <w:pPr>
        <w:pStyle w:val="ConsPlusTitle"/>
        <w:jc w:val="center"/>
      </w:pPr>
      <w:r>
        <w:t>(ДЕЙСТВИЙ) В МНОГОФУНКЦИОНАЛЬ</w:t>
      </w:r>
      <w:r>
        <w:t>НЫХ ЦЕНТРАХ ПРЕДОСТАВЛЕНИЯ</w:t>
      </w:r>
    </w:p>
    <w:p w:rsidR="00000000" w:rsidRDefault="00773FD9">
      <w:pPr>
        <w:pStyle w:val="ConsPlusTitle"/>
        <w:jc w:val="center"/>
      </w:pPr>
      <w:r>
        <w:t>ГОСУДАРСТВЕННЫХ И МУНИЦИПАЛЬНЫХ УСЛУГ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bookmarkStart w:id="7" w:name="Par618"/>
      <w:bookmarkEnd w:id="7"/>
      <w:r>
        <w:t>46. Исчерпывающий перечень административных процедур</w:t>
      </w:r>
    </w:p>
    <w:p w:rsidR="00000000" w:rsidRDefault="00773FD9">
      <w:pPr>
        <w:pStyle w:val="ConsPlusTitle"/>
        <w:jc w:val="center"/>
      </w:pPr>
      <w:r>
        <w:t>(действий), выполняемых УМФЦ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84. Предоставление государственной услуги осуществляется в соответствии с заключенным соглашени</w:t>
      </w:r>
      <w:r>
        <w:t>ем о взаимодействии между УМФЦ и Управлением и включает в себя следующий исчерпывающий перечень административных процедур (действий), выполняемых УМФЦ: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информирование заявителей о порядке предоставления государственной услуги в УМФЦ, о ходе выполнения запр</w:t>
      </w:r>
      <w:r>
        <w:t>осов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прием запросов (заявлений) заявителе</w:t>
      </w:r>
      <w:r>
        <w:t>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передача запроса (заявления) и комплекта документов из УМФЦ в Управление;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из Управ</w:t>
      </w:r>
      <w:r>
        <w:t>ления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выдача заявителю результата предоставления государственной услуги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</w:t>
      </w:r>
      <w:r>
        <w:t xml:space="preserve">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</w:t>
      </w:r>
      <w:r>
        <w:t>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lastRenderedPageBreak/>
        <w:t>47. Информирование заявителей о порядке пр</w:t>
      </w:r>
      <w:r>
        <w:t>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773FD9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773FD9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773FD9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773FD9">
      <w:pPr>
        <w:pStyle w:val="ConsPlusTitle"/>
        <w:jc w:val="center"/>
      </w:pPr>
      <w:r>
        <w:t>государственно</w:t>
      </w:r>
      <w:r>
        <w:t>й услуги в УМФЦ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85.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86. Заявителю предоставляется информация: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о порядк</w:t>
      </w:r>
      <w:r>
        <w:t>е и сроке предоставления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4) о порядке досудебного (внесудебного) обжалования решений и </w:t>
      </w:r>
      <w:r>
        <w:t>действий (бездействия) УМФЦ и их работников;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6) по иным вопросам, связанным с предоставлением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платежей, уплачиваемых заявителем при получении государственной услу</w:t>
      </w:r>
      <w:r>
        <w:t>ги, порядке их уплаты.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87. Максимальный срок выполнения административной процедуры - 15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88.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89. Результат административной процедур</w:t>
      </w:r>
      <w:r>
        <w:t>ы: предоставление необходимой информации и консультации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90.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</w:t>
      </w:r>
      <w:r>
        <w:t>нных и муниципальных услуг (далее - АИС МФЦ).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48. Прием запросов (заявлений) заявителей о предоставлении</w:t>
      </w:r>
    </w:p>
    <w:p w:rsidR="00000000" w:rsidRDefault="00773FD9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773FD9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91. Основанием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Par154" w:tooltip="13. Для предоставления государственной услуги заявитель либо его представитель обращаются в Управление или в УМФЦ с заявлением, по форме, установленной Приложением к Порядку и условия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постановлением Правительства Липецкой области от 30 июня 2022 года N 25 &quot;Об утверждении порядков и условий назначения единовременных выплат..." w:history="1">
        <w:r>
          <w:rPr>
            <w:color w:val="0000FF"/>
          </w:rPr>
          <w:t>пунктом 13</w:t>
        </w:r>
      </w:hyperlink>
      <w:r>
        <w:t xml:space="preserve"> </w:t>
      </w:r>
      <w:r>
        <w:lastRenderedPageBreak/>
        <w:t>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92. Сотрудник УМФЦ выполняет следующие действия: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удостоверяет личность заявителя;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проверяет представленные заявление и документы на наличие оснований для отказа в приеме документов, необходимых для предо</w:t>
      </w:r>
      <w:r>
        <w:t xml:space="preserve">ставления государственной услуги, в соответствии с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при установлении обсто</w:t>
      </w:r>
      <w:r>
        <w:t xml:space="preserve">ятельств, указанных в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сотрудник УМФЦ уведомляет заявителя о наличии препятст</w:t>
      </w:r>
      <w:r>
        <w:t>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если отсутствует необходимость в предоставлении нотариально заверенных копий документов, то сотрудник УМФЦ осуществляет б</w:t>
      </w:r>
      <w:r>
        <w:t xml:space="preserve">есплатное копирование документов, указанных в </w:t>
      </w:r>
      <w:hyperlink r:id="rId37" w:history="1">
        <w:r>
          <w:rPr>
            <w:color w:val="0000FF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</w:t>
      </w:r>
      <w:r>
        <w:t>и муниципальных услуг, утвержденных постановлением Правительства РФ от 22 декабря 2012 года N 1376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</w:t>
      </w:r>
      <w:r>
        <w:t>лов;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-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сотруд</w:t>
      </w:r>
      <w:r>
        <w:t>ника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93. Критерий принятия решения: отсутствие или наличие оснований для отказа в приеме документов, предусмотренных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94. Результат административной процедуры: 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95. Способ фиксации результата административной процедуры: регистрация запроса в АИС МФЦ и выд</w:t>
      </w:r>
      <w:r>
        <w:t>ача расписки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96. Максимальный срок выполнения административной процедуры - 15 минут.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49. Передача запроса (заявления) и комплекта документов</w:t>
      </w:r>
    </w:p>
    <w:p w:rsidR="00000000" w:rsidRDefault="00773FD9">
      <w:pPr>
        <w:pStyle w:val="ConsPlusTitle"/>
        <w:jc w:val="center"/>
      </w:pPr>
      <w:r>
        <w:t>из УМФЦ в Управление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97. Основанием для начала административной процедуры является прием запроса и ком</w:t>
      </w:r>
      <w:r>
        <w:t>плекта документов, необходимых для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98. Сотрудник УМФЦ формирует опись на передаваемые комплекты документов в Управление.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99. Передача комплектов документов на бумажном носителе осуществляется курьерской службой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100. Передача комплектов документов на электронном носителе не предусмотрена.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101. Максимальный срок выполнения административной процедуры - в течение 1 рабочего дня, следующего за днем приема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102. Критерий принятия решения: формирование и подг</w:t>
      </w:r>
      <w:r>
        <w:t>отовка комплектов документов для отправки в Управление.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103. Результат административной процедуры: передача комплекта документов в Управление.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104. Способ фиксации результата административной процедуры: подписание описи комплекта документов, внесение сведе</w:t>
      </w:r>
      <w:r>
        <w:t>ний в АИС 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50. Передача результата предоставления государственной</w:t>
      </w:r>
    </w:p>
    <w:p w:rsidR="00000000" w:rsidRDefault="00773FD9">
      <w:pPr>
        <w:pStyle w:val="ConsPlusTitle"/>
        <w:jc w:val="center"/>
      </w:pPr>
      <w:r>
        <w:t>услуги из Управления в УМФЦ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105. Основанием для начала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106. Передача результата предоставления государственной услуги из Управления в УМФЦ осуществля</w:t>
      </w:r>
      <w:r>
        <w:t>ется в электронном виде и на бумажном носителе посредством курьерских доставок.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107. Максимальный срок выполнения административной процедуры - 1 рабочий день, следующий за днем подготовки результата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108. Критерий прин</w:t>
      </w:r>
      <w:r>
        <w:t>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109.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110. Способ фиксации резуль</w:t>
      </w:r>
      <w:r>
        <w:t>тата административной процедуры: подписание описи комплекта документов, внесение сведений в АИС 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51. Выдача заявителю результата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 в УМФЦ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111. Основанием для начала административной процедуры является получение из </w:t>
      </w:r>
      <w:r>
        <w:t>Управления результата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112. Выдача документов по результатам предоставления государственной услуги осуществляется сотрудником УМФЦ при личном обращении заявителя (законного представителя или его представителя при налич</w:t>
      </w:r>
      <w:r>
        <w:t>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 (далее - представитель по доверенности).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Сотрудник УМФЦ: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1) устанавливает личность заявителя </w:t>
      </w:r>
      <w:r>
        <w:t>(законного представителя или представителя по доверенности);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проверяет полномочия законного представителя или представителя по доверенности;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выдает решение заявителю (законному представителю или представителю по доверенности);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4) отказывает в выдаче </w:t>
      </w:r>
      <w:r>
        <w:t>решения в случае, если за его получением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113. Максимальный срок выполнения административной процедуры - 10 м</w:t>
      </w:r>
      <w:r>
        <w:t>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114. Результатом административной процедуры является выдача (отказ в выдаче) заявителю (законному представителю или представителю по доверенности) результата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115. Способ фиксации результата административной проц</w:t>
      </w:r>
      <w:r>
        <w:t>едуры: внесение сведений о выдаче результата предоставления государственной услуги в АИС 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116. Критерий принятия решения: обращение заявителя (законного представителя или представителя по доверенности) за результатом предоставления государственной услу</w:t>
      </w:r>
      <w:r>
        <w:t>ги.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52. Иные действия, необходимые для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00000" w:rsidRDefault="00773FD9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00000" w:rsidRDefault="00773FD9">
      <w:pPr>
        <w:pStyle w:val="ConsPlusTitle"/>
        <w:jc w:val="center"/>
      </w:pPr>
      <w:r>
        <w:t>подписи заявителя, использованной при обращении</w:t>
      </w:r>
    </w:p>
    <w:p w:rsidR="00000000" w:rsidRDefault="00773FD9">
      <w:pPr>
        <w:pStyle w:val="ConsPlusTitle"/>
        <w:jc w:val="center"/>
      </w:pPr>
      <w:r>
        <w:t>за получением государственной услуги, а также</w:t>
      </w:r>
    </w:p>
    <w:p w:rsidR="00000000" w:rsidRDefault="00773FD9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773FD9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00000" w:rsidRDefault="00773FD9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00000" w:rsidRDefault="00773FD9">
      <w:pPr>
        <w:pStyle w:val="ConsPlusTitle"/>
        <w:jc w:val="center"/>
      </w:pPr>
      <w:r>
        <w:t>органом, предоставляющим государстве</w:t>
      </w:r>
      <w:r>
        <w:t>нную услугу,</w:t>
      </w:r>
    </w:p>
    <w:p w:rsidR="00000000" w:rsidRDefault="00773FD9">
      <w:pPr>
        <w:pStyle w:val="ConsPlusTitle"/>
        <w:jc w:val="center"/>
      </w:pPr>
      <w:r>
        <w:t>по согласованию с Федеральной службой безопасности</w:t>
      </w:r>
    </w:p>
    <w:p w:rsidR="00000000" w:rsidRDefault="00773FD9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773FD9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00000" w:rsidRDefault="00773FD9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000000" w:rsidRDefault="00773FD9">
      <w:pPr>
        <w:pStyle w:val="ConsPlusTitle"/>
        <w:jc w:val="center"/>
      </w:pPr>
      <w:r>
        <w:t>предоставления такой услу</w:t>
      </w:r>
      <w:r>
        <w:t>ги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117.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</w:t>
      </w:r>
      <w:r>
        <w:t xml:space="preserve">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</w:t>
      </w:r>
      <w:r>
        <w:t xml:space="preserve">службой безопасности Российской Федерации модели угроз безопасности </w:t>
      </w:r>
      <w:r>
        <w:lastRenderedPageBreak/>
        <w:t>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53. Особенности вып</w:t>
      </w:r>
      <w:r>
        <w:t>олнения административных процедур</w:t>
      </w:r>
    </w:p>
    <w:p w:rsidR="00000000" w:rsidRDefault="00773FD9">
      <w:pPr>
        <w:pStyle w:val="ConsPlusTitle"/>
        <w:jc w:val="center"/>
      </w:pPr>
      <w:r>
        <w:t>(действий) в УМФЦ при предоставлении государственной услуги</w:t>
      </w:r>
    </w:p>
    <w:p w:rsidR="00000000" w:rsidRDefault="00773FD9">
      <w:pPr>
        <w:pStyle w:val="ConsPlusTitle"/>
        <w:jc w:val="center"/>
      </w:pPr>
      <w:r>
        <w:t>посредством комплексного запроса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118. Предоставление государственной услуги посредством комплексного запроса включает в себя следующий исчерпывающий перечень адм</w:t>
      </w:r>
      <w:r>
        <w:t>инистративных процедур (действий), выполняемых в УМФЦ: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</w:t>
      </w:r>
      <w:r>
        <w:t>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прием в УМФЦ комплексного запроса и документов, необходимых для предоставления государственной услуги, вход</w:t>
      </w:r>
      <w:r>
        <w:t>ящей в комплексный запрос;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государственной услуги, входящей в комплексный запрос, в УМФЦ.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54. Инфор</w:t>
      </w:r>
      <w:r>
        <w:t>мирование заявителей о порядке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773FD9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773FD9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773FD9">
      <w:pPr>
        <w:pStyle w:val="ConsPlusTitle"/>
        <w:jc w:val="center"/>
      </w:pPr>
      <w:r>
        <w:t>консультирование заявителей о поря</w:t>
      </w:r>
      <w:r>
        <w:t>дке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 в УМФЦ посредством комплексного</w:t>
      </w:r>
    </w:p>
    <w:p w:rsidR="00000000" w:rsidRDefault="00773FD9">
      <w:pPr>
        <w:pStyle w:val="ConsPlusTitle"/>
        <w:jc w:val="center"/>
      </w:pPr>
      <w:r>
        <w:t>запроса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119.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</w:t>
      </w:r>
      <w:r>
        <w:t>трудник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120. Заявителю предоставляется информация: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услуги, входящей в комплексный запрос;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о ходе выполнения запроса о пр</w:t>
      </w:r>
      <w:r>
        <w:t>едоставлении государственной услуги;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6) по иным вопросам, связанным с предоставлением государственных услуг, входящих в ком</w:t>
      </w:r>
      <w:r>
        <w:t>плексный запрос;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121. Максимальный срок выполнения административной процедуры - 10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122. Критерии принятия решения: необходимость предоставления заявителю информации о предоставлении государственн</w:t>
      </w:r>
      <w:r>
        <w:t>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123. Результат административной процедуры: предоставление необходимой информации и консультации заявителю.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124. Способ фиксации результата административной процедуры: регистрация обращения заявителя в АИС 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55. Прием в УМФЦ комплексного запроса и документов,</w:t>
      </w:r>
    </w:p>
    <w:p w:rsidR="00000000" w:rsidRDefault="00773FD9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000000" w:rsidRDefault="00773FD9">
      <w:pPr>
        <w:pStyle w:val="ConsPlusTitle"/>
        <w:jc w:val="center"/>
      </w:pPr>
      <w:r>
        <w:t>входящей в комплексный запрос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125. Основанием для начала административной процедуры является обращение заявителя с заявлением о предоставлении двух </w:t>
      </w:r>
      <w:r>
        <w:t>и более государственных услуг (далее - комплексный запрос).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126. Сотрудник УМФЦ выполняет следующие действия: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проверяет представленные документы на наличие оснований для отказа в приеме документов, необходимых для пр</w:t>
      </w:r>
      <w:r>
        <w:t xml:space="preserve">едоставления государственной услуги, в соответствии с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определяет последо</w:t>
      </w:r>
      <w:r>
        <w:t>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</w:t>
      </w:r>
      <w:r>
        <w:t>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4) </w:t>
      </w:r>
      <w:r>
        <w:t>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5) информирует заявителя о том, что результат государственной услуги, входящей в комплексный запрос, возможно получить исключит</w:t>
      </w:r>
      <w:r>
        <w:t>ельно в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</w:t>
      </w:r>
      <w:r>
        <w:t>ственных и (или) муниципальных услуг, входящих в комплексный запрос, одновременно;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7) формирует и распечатывает комплексный запрос по форме, установленной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8) предлагает заявителю проверить информацию, указанную в комплексном запросе, и поставить подп</w:t>
      </w:r>
      <w:r>
        <w:t>ись, подтвердив, что сведения, указанные в комплексном запросе, достоверны;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уполномоче</w:t>
      </w:r>
      <w:r>
        <w:t>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127. Уполномоченный сотрудник УМФЦ,</w:t>
      </w:r>
      <w:r>
        <w:t xml:space="preserve">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от имени заявителя заполняет заявление на предоставление государственной услуги, указанной в комплексном запрос</w:t>
      </w:r>
      <w:r>
        <w:t>е, подписывает его и скрепляет печатью УМФЦ;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формирует комплект документов, включая заверенную УМФЦ копию комплексного запроса, заявление, документы и (или) информацию, необходимую для предоставления государственной услуги, для его направления в Учрежде</w:t>
      </w:r>
      <w:r>
        <w:t>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128. Критерием принятия решения является отсутствие или наличие оснований для отказа в приеме документов, предусмотренных </w:t>
      </w:r>
      <w:hyperlink w:anchor="Par193" w:tooltip="16. Основанием для отказа в приеме документов, необходимых для предоставления государственной услуги, является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129. Максимальный срок выполнения административной процедуры - 20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130. Результатом административной процедуры является прием комплексного запроса или отказ в приеме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131. Способ фиксации</w:t>
      </w:r>
      <w:r>
        <w:t xml:space="preserve">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56. Передача запроса на предоставление государственной</w:t>
      </w:r>
    </w:p>
    <w:p w:rsidR="00000000" w:rsidRDefault="00773FD9">
      <w:pPr>
        <w:pStyle w:val="ConsPlusTitle"/>
        <w:jc w:val="center"/>
      </w:pPr>
      <w:r>
        <w:t>услуги, входящей в комплексный запрос, и комплекта</w:t>
      </w:r>
    </w:p>
    <w:p w:rsidR="00000000" w:rsidRDefault="00773FD9">
      <w:pPr>
        <w:pStyle w:val="ConsPlusTitle"/>
        <w:jc w:val="center"/>
      </w:pPr>
      <w:r>
        <w:t>документов из УМФЦ в Учреждение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132.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133. Передача заявлени</w:t>
      </w:r>
      <w:r>
        <w:t>я и документов осуществляется в электронном виде с использованием АИС 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</w:t>
      </w:r>
      <w:r>
        <w:t>щей в комплексный запрос.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134. Максимальный срок выполнения административной процедуры - не позднее одного рабочего дня со дня приема заявления и документов.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135. Передача заявления и документов на бумажном носителе осуществляется курьерской службой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Сотрудник УМФЦ формирует опись на передаваемые комплекты документов в Учреждение.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136. Максимальный срок выполнения административной процедуры - не позднее одного рабочего дня, следующего за днем получения комплексного запроса.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137. Критерии принятия решен</w:t>
      </w:r>
      <w:r>
        <w:t>ия: формирование и подготовка комплектов документов для отправки в Учреждение.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в Учреждение.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внесение сведений в АИС МФЦ, п</w:t>
      </w:r>
      <w:r>
        <w:t>одписание описи на передаваемые комплекты документов.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57. Передача результата предоставления государственной</w:t>
      </w:r>
    </w:p>
    <w:p w:rsidR="00000000" w:rsidRDefault="00773FD9">
      <w:pPr>
        <w:pStyle w:val="ConsPlusTitle"/>
        <w:jc w:val="center"/>
      </w:pPr>
      <w:r>
        <w:t>услуги, входящей в комплексный запрос и комплекта документов</w:t>
      </w:r>
    </w:p>
    <w:p w:rsidR="00000000" w:rsidRDefault="00773FD9">
      <w:pPr>
        <w:pStyle w:val="ConsPlusTitle"/>
        <w:jc w:val="center"/>
      </w:pPr>
      <w:r>
        <w:t>из Учреждения в УМФЦ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 xml:space="preserve">138. Основанием для начала административной процедуры является </w:t>
      </w:r>
      <w:r>
        <w:t>изготовление результата предоставления государственной услуги, входящей в комплексный запрос.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139. Сотрудник Учреждения формирует опись на передаваемый комплект документов в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140. Передача результата предоставления государственной услуги в электронном</w:t>
      </w:r>
      <w:r>
        <w:t xml:space="preserve"> виде может осуществляться через СМЭВ.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141. Максимальный срок выполнения административной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142. Критерием принятия решения является ф</w:t>
      </w:r>
      <w:r>
        <w:t>ормирование и подготовка комплектов документов для отправки в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143. Результатом административной процедуры является передача комплекта документов в УМФЦ.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lastRenderedPageBreak/>
        <w:t>144. 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Title"/>
        <w:jc w:val="center"/>
        <w:outlineLvl w:val="2"/>
      </w:pPr>
      <w:r>
        <w:t>58. Выдача заявителю результата предоставления</w:t>
      </w:r>
    </w:p>
    <w:p w:rsidR="00000000" w:rsidRDefault="00773FD9">
      <w:pPr>
        <w:pStyle w:val="ConsPlusTitle"/>
        <w:jc w:val="center"/>
      </w:pPr>
      <w:r>
        <w:t>государственной услуги, входящей в комплексный запрос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ind w:firstLine="540"/>
        <w:jc w:val="both"/>
      </w:pPr>
      <w:r>
        <w:t>145. Основанием для начал</w:t>
      </w:r>
      <w:r>
        <w:t>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 xml:space="preserve">146. Выдача документов по результату предоставления государственной услуги осуществляется сотрудником УМФЦ </w:t>
      </w:r>
      <w:r>
        <w:t>при личном обращении заявителя.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147. Сотрудник УМФЦ: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3) выдает документы заявителю либ</w:t>
      </w:r>
      <w:r>
        <w:t>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148. Максимальный срок выполнения адми</w:t>
      </w:r>
      <w:r>
        <w:t>нистративной процедуры - 10 минут.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149. Критерии принятия решения: обращение заявителя за выдачей результата предоставления государственной услуги.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150. Результатом административной процедуры является выдача заявителю (отказ в выдаче) результата предоставл</w:t>
      </w:r>
      <w:r>
        <w:t>ения государственной услуги, входящей в комплексный запрос.</w:t>
      </w:r>
    </w:p>
    <w:p w:rsidR="00000000" w:rsidRDefault="00773FD9">
      <w:pPr>
        <w:pStyle w:val="ConsPlusNormal"/>
        <w:spacing w:before="240"/>
        <w:ind w:firstLine="540"/>
        <w:jc w:val="both"/>
      </w:pPr>
      <w:r>
        <w:t>151.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комплексны</w:t>
      </w:r>
      <w:r>
        <w:t>й запрос, а также внесение данных о выдаче в АИС МФЦ.</w:t>
      </w:r>
    </w:p>
    <w:p w:rsidR="00000000" w:rsidRDefault="00773FD9">
      <w:pPr>
        <w:pStyle w:val="ConsPlusNormal"/>
        <w:jc w:val="both"/>
      </w:pPr>
    </w:p>
    <w:p w:rsidR="00000000" w:rsidRDefault="00773FD9">
      <w:pPr>
        <w:pStyle w:val="ConsPlusNormal"/>
        <w:jc w:val="both"/>
      </w:pPr>
    </w:p>
    <w:p w:rsidR="00773FD9" w:rsidRDefault="00773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3FD9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D9" w:rsidRDefault="00773FD9">
      <w:pPr>
        <w:spacing w:after="0" w:line="240" w:lineRule="auto"/>
      </w:pPr>
      <w:r>
        <w:separator/>
      </w:r>
    </w:p>
  </w:endnote>
  <w:endnote w:type="continuationSeparator" w:id="0">
    <w:p w:rsidR="00773FD9" w:rsidRDefault="0077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3F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3FD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3FD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3FD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23E2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3E2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23E2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3E2B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73F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D9" w:rsidRDefault="00773FD9">
      <w:pPr>
        <w:spacing w:after="0" w:line="240" w:lineRule="auto"/>
      </w:pPr>
      <w:r>
        <w:separator/>
      </w:r>
    </w:p>
  </w:footnote>
  <w:footnote w:type="continuationSeparator" w:id="0">
    <w:p w:rsidR="00773FD9" w:rsidRDefault="0077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3FD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22.09.2022</w:t>
          </w:r>
          <w:r>
            <w:rPr>
              <w:rFonts w:ascii="Tahoma" w:hAnsi="Tahoma" w:cs="Tahoma"/>
              <w:sz w:val="16"/>
              <w:szCs w:val="16"/>
            </w:rPr>
            <w:t xml:space="preserve"> N 97-Н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3FD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21.03.2023</w:t>
          </w:r>
        </w:p>
      </w:tc>
    </w:tr>
  </w:tbl>
  <w:p w:rsidR="00000000" w:rsidRDefault="00773F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3F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2B"/>
    <w:rsid w:val="00773FD9"/>
    <w:rsid w:val="008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4AFE3-7F89-42EC-BBE9-922231D4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0635&amp;date=21.03.2023&amp;dst=38&amp;field=134" TargetMode="External"/><Relationship Id="rId18" Type="http://schemas.openxmlformats.org/officeDocument/2006/relationships/hyperlink" Target="https://login.consultant.ru/link/?req=doc&amp;base=RLAW220&amp;n=122345&amp;date=21.03.2023&amp;dst=100120&amp;field=134" TargetMode="External"/><Relationship Id="rId26" Type="http://schemas.openxmlformats.org/officeDocument/2006/relationships/hyperlink" Target="https://login.consultant.ru/link/?req=doc&amp;base=RLAW220&amp;n=126870&amp;date=21.03.2023&amp;dst=100014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0635&amp;date=21.03.2023&amp;dst=43&amp;field=134" TargetMode="External"/><Relationship Id="rId34" Type="http://schemas.openxmlformats.org/officeDocument/2006/relationships/hyperlink" Target="https://login.consultant.ru/link/?req=doc&amp;base=LAW&amp;n=430635&amp;date=21.03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6870&amp;date=21.03.2023&amp;dst=100006&amp;field=134" TargetMode="External"/><Relationship Id="rId17" Type="http://schemas.openxmlformats.org/officeDocument/2006/relationships/hyperlink" Target="https://login.consultant.ru/link/?req=doc&amp;base=LAW&amp;n=420811&amp;date=21.03.2023" TargetMode="External"/><Relationship Id="rId25" Type="http://schemas.openxmlformats.org/officeDocument/2006/relationships/hyperlink" Target="https://login.consultant.ru/link/?req=doc&amp;base=LAW&amp;n=435887&amp;date=21.03.2023" TargetMode="External"/><Relationship Id="rId33" Type="http://schemas.openxmlformats.org/officeDocument/2006/relationships/hyperlink" Target="https://login.consultant.ru/link/?req=doc&amp;base=LAW&amp;n=314820&amp;date=21.03.2023&amp;dst=16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6870&amp;date=21.03.2023&amp;dst=100009&amp;field=134" TargetMode="External"/><Relationship Id="rId20" Type="http://schemas.openxmlformats.org/officeDocument/2006/relationships/hyperlink" Target="https://login.consultant.ru/link/?req=doc&amp;base=RLAW220&amp;n=126870&amp;date=21.03.2023&amp;dst=100012&amp;field=134" TargetMode="External"/><Relationship Id="rId29" Type="http://schemas.openxmlformats.org/officeDocument/2006/relationships/hyperlink" Target="https://login.consultant.ru/link/?req=doc&amp;base=LAW&amp;n=430635&amp;date=21.03.2023&amp;dst=218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14262&amp;date=21.03.2023&amp;dst=100413&amp;field=134" TargetMode="External"/><Relationship Id="rId24" Type="http://schemas.openxmlformats.org/officeDocument/2006/relationships/hyperlink" Target="https://login.consultant.ru/link/?req=doc&amp;base=LAW&amp;n=430635&amp;date=21.03.2023&amp;dst=359&amp;field=134" TargetMode="External"/><Relationship Id="rId32" Type="http://schemas.openxmlformats.org/officeDocument/2006/relationships/hyperlink" Target="https://login.consultant.ru/link/?req=doc&amp;base=RLAW220&amp;n=126870&amp;date=21.03.2023&amp;dst=100017&amp;field=134" TargetMode="External"/><Relationship Id="rId37" Type="http://schemas.openxmlformats.org/officeDocument/2006/relationships/hyperlink" Target="https://login.consultant.ru/link/?req=doc&amp;base=LAW&amp;n=436326&amp;date=21.03.2023&amp;dst=100012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6870&amp;date=21.03.2023&amp;dst=100008&amp;field=134" TargetMode="External"/><Relationship Id="rId23" Type="http://schemas.openxmlformats.org/officeDocument/2006/relationships/hyperlink" Target="https://login.consultant.ru/link/?req=doc&amp;base=LAW&amp;n=430635&amp;date=21.03.2023&amp;dst=290&amp;field=134" TargetMode="External"/><Relationship Id="rId28" Type="http://schemas.openxmlformats.org/officeDocument/2006/relationships/hyperlink" Target="https://login.consultant.ru/link/?req=doc&amp;base=RLAW220&amp;n=126870&amp;date=21.03.2023&amp;dst=100016&amp;field=134" TargetMode="External"/><Relationship Id="rId36" Type="http://schemas.openxmlformats.org/officeDocument/2006/relationships/hyperlink" Target="https://login.consultant.ru/link/?req=doc&amp;base=LAW&amp;n=422875&amp;date=21.03.2023" TargetMode="External"/><Relationship Id="rId10" Type="http://schemas.openxmlformats.org/officeDocument/2006/relationships/hyperlink" Target="https://login.consultant.ru/link/?req=doc&amp;base=LAW&amp;n=430635&amp;date=21.03.2023&amp;dst=100094&amp;field=134" TargetMode="External"/><Relationship Id="rId19" Type="http://schemas.openxmlformats.org/officeDocument/2006/relationships/hyperlink" Target="https://login.consultant.ru/link/?req=doc&amp;base=RLAW220&amp;n=126870&amp;date=21.03.2023&amp;dst=100011&amp;field=134" TargetMode="External"/><Relationship Id="rId31" Type="http://schemas.openxmlformats.org/officeDocument/2006/relationships/hyperlink" Target="https://login.consultant.ru/link/?req=doc&amp;base=LAW&amp;n=430635&amp;date=21.03.2023&amp;dst=29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6870&amp;date=21.03.2023&amp;dst=100005&amp;field=134" TargetMode="External"/><Relationship Id="rId14" Type="http://schemas.openxmlformats.org/officeDocument/2006/relationships/hyperlink" Target="https://login.consultant.ru/link/?req=doc&amp;base=RLAW220&amp;n=125127&amp;date=21.03.2023&amp;dst=100012&amp;field=134" TargetMode="External"/><Relationship Id="rId22" Type="http://schemas.openxmlformats.org/officeDocument/2006/relationships/hyperlink" Target="https://login.consultant.ru/link/?req=doc&amp;base=LAW&amp;n=430635&amp;date=21.03.2023&amp;dst=339&amp;field=134" TargetMode="External"/><Relationship Id="rId27" Type="http://schemas.openxmlformats.org/officeDocument/2006/relationships/hyperlink" Target="https://login.consultant.ru/link/?req=doc&amp;base=RLAW220&amp;n=126870&amp;date=21.03.2023&amp;dst=100015&amp;field=134" TargetMode="External"/><Relationship Id="rId30" Type="http://schemas.openxmlformats.org/officeDocument/2006/relationships/hyperlink" Target="https://login.consultant.ru/link/?req=doc&amp;base=LAW&amp;n=430635&amp;date=21.03.2023&amp;dst=244&amp;field=134" TargetMode="External"/><Relationship Id="rId35" Type="http://schemas.openxmlformats.org/officeDocument/2006/relationships/hyperlink" Target="https://login.consultant.ru/link/?req=doc&amp;base=LAW&amp;n=314820&amp;date=21.03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16054</Words>
  <Characters>91511</Characters>
  <Application>Microsoft Office Word</Application>
  <DocSecurity>2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22.09.2022 N 97-Н(ред. от 24.01.2023)"Об утверждении административного регламента предоставления государственной услуги по назначению выплаты гражданам финансовой помощи в связи с утратой имущества пе</vt:lpstr>
    </vt:vector>
  </TitlesOfParts>
  <Company>КонсультантПлюс Версия 4022.00.55</Company>
  <LinksUpToDate>false</LinksUpToDate>
  <CharactersWithSpaces>107351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22.09.2022 N 97-Н(ред. от 24.01.2023)"Об утверждении административного регламента предоставления государственной услуги по назначению выплаты гражданам финансовой помощи в связи с утратой имущества пе</dc:title>
  <dc:subject/>
  <dc:creator>Admin_II_71</dc:creator>
  <cp:keywords/>
  <dc:description/>
  <cp:lastModifiedBy>Admin_II_71</cp:lastModifiedBy>
  <cp:revision>2</cp:revision>
  <dcterms:created xsi:type="dcterms:W3CDTF">2023-03-21T13:47:00Z</dcterms:created>
  <dcterms:modified xsi:type="dcterms:W3CDTF">2023-03-21T13:47:00Z</dcterms:modified>
</cp:coreProperties>
</file>