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1B40B4">
      <w:pPr>
        <w:pStyle w:val="1"/>
      </w:pPr>
      <w:r>
        <w:fldChar w:fldCharType="begin"/>
      </w:r>
      <w:r>
        <w:instrText>HYPERLINK "http://internet.garant.ru/document/redirect/400679746/0"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20 апреля 2021 г.</w:t>
      </w:r>
      <w:r>
        <w:rPr>
          <w:rStyle w:val="a4"/>
          <w:b w:val="0"/>
          <w:bCs w:val="0"/>
        </w:rPr>
        <w:t xml:space="preserve"> N 6-Н "Об утверждении административного регламента предоставления государственной услуги "Регистрация и учет граждан, выехавших из районов Крайнего Севера и приравненных к ним местностей не ранее 1 января 1992 года, имеющих право на получение социальной в</w:t>
      </w:r>
      <w:r>
        <w:rPr>
          <w:rStyle w:val="a4"/>
          <w:b w:val="0"/>
          <w:bCs w:val="0"/>
        </w:rPr>
        <w:t>ыплаты для приобретения жилья" и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1B40B4">
      <w:pPr>
        <w:pStyle w:val="ab"/>
      </w:pPr>
      <w:r>
        <w:t>С изменениями и дополнениями от:</w:t>
      </w:r>
    </w:p>
    <w:p w:rsidR="00000000" w:rsidRDefault="001B40B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</w:t>
      </w:r>
      <w:r>
        <w:t xml:space="preserve">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</w:t>
      </w:r>
      <w:r>
        <w:t xml:space="preserve">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</w:t>
        </w:r>
        <w:r>
          <w:rPr>
            <w:rStyle w:val="a4"/>
          </w:rPr>
          <w:t>ия</w:t>
        </w:r>
      </w:hyperlink>
      <w:r>
        <w:t xml:space="preserve"> главы администрации Липецкой области от 9 сентября 2020 года N 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</w:t>
      </w:r>
      <w:r>
        <w:t>0 года N 198 "О структуре исполнительных органов государственной власти Липецкой области", приказываю:</w:t>
      </w:r>
    </w:p>
    <w:p w:rsidR="00000000" w:rsidRDefault="001B40B4">
      <w:bookmarkStart w:id="2" w:name="sub_196"/>
      <w:r>
        <w:t xml:space="preserve">1. Утвердить административный регламент предоставления государственной услуги "Регистрация и учет граждан, выехавших из районов Крайнего Севера и </w:t>
      </w:r>
      <w:r>
        <w:t>приравненных к ним местностей не ранее 1 января 1992 года, имеющих право на получение социальной выплаты для приобретения жилья"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1B40B4">
      <w:bookmarkStart w:id="3" w:name="sub_197"/>
      <w:bookmarkEnd w:id="2"/>
      <w:r>
        <w:t>2. Признать утратившими силу:</w:t>
      </w:r>
    </w:p>
    <w:bookmarkStart w:id="4" w:name="sub_198"/>
    <w:bookmarkEnd w:id="3"/>
    <w:p w:rsidR="00000000" w:rsidRDefault="001B40B4">
      <w:r>
        <w:fldChar w:fldCharType="begin"/>
      </w:r>
      <w:r>
        <w:instrText>HYPERLINK "http://internet.ga</w:instrText>
      </w:r>
      <w:r>
        <w:instrText>rant.ru/document/redirect/33783597/0"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20.09.2012 N 634-П "Об утверждении административного регламента предоставления государственной услуги "Регистрация и учет граждан, выехавших из районо</w:t>
      </w:r>
      <w:r>
        <w:t>в 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5" w:name="sub_199"/>
    <w:bookmarkEnd w:id="4"/>
    <w:p w:rsidR="00000000" w:rsidRDefault="001B40B4">
      <w:r>
        <w:fldChar w:fldCharType="begin"/>
      </w:r>
      <w:r>
        <w:instrText>HYPERLINK "http://internet.garant.ru/document/redirect/33785421/0"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</w:t>
      </w:r>
      <w:r>
        <w:t>льной защиты населения Липецкой области от 15.11.2012 N 773-П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 районов Крайнего</w:t>
      </w:r>
      <w:r>
        <w:t xml:space="preserve">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6" w:name="sub_200"/>
    <w:bookmarkEnd w:id="5"/>
    <w:p w:rsidR="00000000" w:rsidRDefault="001B40B4">
      <w:r>
        <w:fldChar w:fldCharType="begin"/>
      </w:r>
      <w:r>
        <w:instrText>HYPERLINK "http://internet.garant.ru/document/redirect/33791006/0"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</w:t>
      </w:r>
      <w:r>
        <w:t xml:space="preserve">ты населения Липецкой области от 10.04.2013 N 213-П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 районов Крайнего Севера и </w:t>
      </w:r>
      <w:r>
        <w:t>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7" w:name="sub_201"/>
    <w:bookmarkEnd w:id="6"/>
    <w:p w:rsidR="00000000" w:rsidRDefault="001B40B4">
      <w:r>
        <w:fldChar w:fldCharType="begin"/>
      </w:r>
      <w:r>
        <w:instrText>HYPERLINK "http://internet.garant.ru/document/redirect/33715880/0"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</w:t>
      </w:r>
      <w:r>
        <w:t>ия Липецкой области от 26.03.2014 N 235-П "О внесении изменений в приказ от 20 сентября 2012 года N 634-П "Об утверждении административного регламента предоставления государственной услуги "Регистрация и учет граждан, выехавших из районов Крайнего Севера и</w:t>
      </w:r>
      <w:r>
        <w:t xml:space="preserve">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8" w:name="sub_202"/>
    <w:bookmarkEnd w:id="7"/>
    <w:p w:rsidR="00000000" w:rsidRDefault="001B40B4">
      <w:r>
        <w:lastRenderedPageBreak/>
        <w:fldChar w:fldCharType="begin"/>
      </w:r>
      <w:r>
        <w:instrText>HYPERLINK "http://internet.garant.ru/document/redirect/29713840/0"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</w:t>
      </w:r>
      <w:r>
        <w:t>ния Липецкой области от 26.12.2014 N 1089-П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 районов Крайнего Севера и приравне</w:t>
      </w:r>
      <w:r>
        <w:t>нных к ним местностей не ранее 1 января 1992 года, имеющих право на получение социальной выплаты для приобретения жилья";</w:t>
      </w:r>
    </w:p>
    <w:bookmarkStart w:id="9" w:name="sub_203"/>
    <w:bookmarkEnd w:id="8"/>
    <w:p w:rsidR="00000000" w:rsidRDefault="001B40B4">
      <w:r>
        <w:fldChar w:fldCharType="begin"/>
      </w:r>
      <w:r>
        <w:instrText>HYPERLINK "http://internet.garant.ru/document/redirect/29716200/0"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21.05.2015 N 423-П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</w:t>
      </w:r>
      <w:r>
        <w:t xml:space="preserve"> районов 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0" w:name="sub_204"/>
    <w:bookmarkEnd w:id="9"/>
    <w:p w:rsidR="00000000" w:rsidRDefault="001B40B4">
      <w:r>
        <w:fldChar w:fldCharType="begin"/>
      </w:r>
      <w:r>
        <w:instrText>HYPERLINK "http://internet.garant.ru/document/redirect/29720540/0"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</w:t>
      </w:r>
      <w:r>
        <w:t>я социальной защиты населения Липецкой области от 17.02.2016 N 112-П "О внесении изменений в приказ от 20 сентября 2012 года N 634-П "Об утверждении административного регламента предоставления государственной услуги "Регистрация и учет граждан, выехавших и</w:t>
      </w:r>
      <w:r>
        <w:t>з районов 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1" w:name="sub_205"/>
    <w:bookmarkEnd w:id="10"/>
    <w:p w:rsidR="00000000" w:rsidRDefault="001B40B4">
      <w:r>
        <w:fldChar w:fldCharType="begin"/>
      </w:r>
      <w:r>
        <w:instrText>HYPERLINK "http://internet.garant.ru/document/redirect/46005880/0"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</w:t>
      </w:r>
      <w:r>
        <w:t xml:space="preserve">ия социальной защиты населения Липецкой области от 24.08.2016 N 828-П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 районов </w:t>
      </w:r>
      <w:r>
        <w:t>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2" w:name="sub_206"/>
    <w:bookmarkEnd w:id="11"/>
    <w:p w:rsidR="00000000" w:rsidRDefault="001B40B4">
      <w:r>
        <w:fldChar w:fldCharType="begin"/>
      </w:r>
      <w:r>
        <w:instrText>HYPERLINK "http://internet.garant.ru/document/redirect/46016554/0"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</w:t>
      </w:r>
      <w:r>
        <w:t>ной защиты населения Липецкой области от 30.06.2017 N 728-П "О внесении изменений в приказ от 20.09.2012 N 634-П "Об утверждении административного регламента предоставления государственной услуги "Регистрация и учет граждан, выехавших из районов Крайнего С</w:t>
      </w:r>
      <w:r>
        <w:t>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3" w:name="sub_207"/>
    <w:bookmarkEnd w:id="12"/>
    <w:p w:rsidR="00000000" w:rsidRDefault="001B40B4">
      <w:r>
        <w:fldChar w:fldCharType="begin"/>
      </w:r>
      <w:r>
        <w:instrText>HYPERLINK "http://internet.garant.ru/document/redirect/46027994/0"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</w:t>
      </w:r>
      <w:r>
        <w:t xml:space="preserve"> населения Липецкой области от 07.06.2018 N 618-П "О внесении изменений в приказ от 20 сентября 2012 года N 634-П "Об утверждении административного регламента предоставления государственной услуги "Регистрация и учет граждан, выехавших из районов Крайнего </w:t>
      </w:r>
      <w:r>
        <w:t>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4" w:name="sub_208"/>
    <w:bookmarkEnd w:id="13"/>
    <w:p w:rsidR="00000000" w:rsidRDefault="001B40B4">
      <w:r>
        <w:fldChar w:fldCharType="begin"/>
      </w:r>
      <w:r>
        <w:instrText>HYPERLINK "http://internet.garant.ru/document/redirect/46029700/0"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</w:t>
      </w:r>
      <w:r>
        <w:t>ы населения Липецкой области от 22.08.2018 N 885-П "О внесении изменений в приказ от 20 сентября 2012 года N 634-П "Об утверждении административного регламента предоставления государственной услуги "Регистрация и учет граждан, выехавших из районов Крайнего</w:t>
      </w:r>
      <w:r>
        <w:t xml:space="preserve">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5" w:name="sub_209"/>
    <w:bookmarkEnd w:id="14"/>
    <w:p w:rsidR="00000000" w:rsidRDefault="001B40B4">
      <w:r>
        <w:fldChar w:fldCharType="begin"/>
      </w:r>
      <w:r>
        <w:instrText>HYPERLINK "http://internet.garant.ru/document/redirect/46038434/0"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</w:t>
      </w:r>
      <w:r>
        <w:t>ты населения Липецкой области от 27.06.2019 N 634-П "О внесении изменения в приказ управления социальной защиты населения Липецкой области от 20 сентября 2012 года N 634-П "Об утверждении административного регламента предоставления государственной услуги "</w:t>
      </w:r>
      <w:r>
        <w:t>Регистрация и учет граждан,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6" w:name="sub_210"/>
    <w:bookmarkEnd w:id="15"/>
    <w:p w:rsidR="00000000" w:rsidRDefault="001B40B4">
      <w:r>
        <w:fldChar w:fldCharType="begin"/>
      </w:r>
      <w:r>
        <w:instrText>HYPERLINK "http://internet.garant.ru/document</w:instrText>
      </w:r>
      <w:r>
        <w:instrText>/redirect/72920708/0"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24.10.2019 N 1015-П "О внесении изменения в приказ управления социальной защиты населения Липецкой области от 20 сентября 2012 года N 634-П "Об утверждении администра</w:t>
      </w:r>
      <w:r>
        <w:t>тивного регламента предоставления государственной услуги "Регистрация и учет граждан,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приобретения жилья";</w:t>
      </w:r>
    </w:p>
    <w:bookmarkStart w:id="17" w:name="sub_211"/>
    <w:bookmarkEnd w:id="16"/>
    <w:p w:rsidR="00000000" w:rsidRDefault="001B40B4">
      <w:r>
        <w:fldChar w:fldCharType="begin"/>
      </w:r>
      <w:r>
        <w:instrText>HYPERLINK "http://internet.garant.ru/document/redirect/73099739/0"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28.11.2019 N 1172-П "О внесении изменения в приказ управления социальной защиты населения Липецкой области о</w:t>
      </w:r>
      <w:r>
        <w:t xml:space="preserve">т 20 сентября 2012 года N 634-П "Об утверждении административного регламента предоставления </w:t>
      </w:r>
      <w:r>
        <w:lastRenderedPageBreak/>
        <w:t xml:space="preserve">государственной услуги "Регистрация и учет граждан, выехавших из районов Крайнего Севера и приравненных к ним местностей не ранее 1 января 1992 года, имеющих право </w:t>
      </w:r>
      <w:r>
        <w:t>на получение социальной выплаты для приобретения жилья";</w:t>
      </w:r>
    </w:p>
    <w:bookmarkStart w:id="18" w:name="sub_212"/>
    <w:bookmarkEnd w:id="17"/>
    <w:p w:rsidR="00000000" w:rsidRDefault="001B40B4">
      <w:r>
        <w:fldChar w:fldCharType="begin"/>
      </w:r>
      <w:r>
        <w:instrText>HYPERLINK "http://internet.garant.ru/document/redirect/74317812/0"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26.06.2020 N 529-П "О внесении изменения в приказ </w:t>
      </w:r>
      <w:r>
        <w:t>управления социальной защиты населения Липецкой области от 20 сентября 2012 года N 634-П "Об утверждении административного регламента предоставления государственной услуги "Регистрация и учет граждан, выехавших из районов Крайнего Севера и приравненных к н</w:t>
      </w:r>
      <w:r>
        <w:t>им местностей не ранее 1 января 1992 года, имеющих право на получение социальной выплаты для приобретения жилья";</w:t>
      </w:r>
    </w:p>
    <w:bookmarkStart w:id="19" w:name="sub_213"/>
    <w:bookmarkEnd w:id="18"/>
    <w:p w:rsidR="00000000" w:rsidRDefault="001B40B4">
      <w:r>
        <w:fldChar w:fldCharType="begin"/>
      </w:r>
      <w:r>
        <w:instrText>HYPERLINK "http://internet.garant.ru/document/redirect/75067804/0"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</w:t>
      </w:r>
      <w:r>
        <w:t>сти от 14.12.2020 N 1052-П "О внесении изменения в приказ управления социальной защиты населения Липецкой области от 20 сентября 2012 года N 634-П "Об утверждении административного регламента предоставления государственной услуги "Регистрация и учет гражда</w:t>
      </w:r>
      <w:r>
        <w:t>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приобретения жилья".</w:t>
      </w:r>
    </w:p>
    <w:bookmarkEnd w:id="19"/>
    <w:p w:rsidR="00000000" w:rsidRDefault="001B40B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40B4">
            <w:pPr>
              <w:pStyle w:val="aa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B40B4">
            <w:pPr>
              <w:pStyle w:val="aa"/>
            </w:pPr>
            <w:r>
              <w:t>О.Н. Белоглазова</w:t>
            </w:r>
          </w:p>
        </w:tc>
      </w:tr>
    </w:tbl>
    <w:p w:rsidR="00000000" w:rsidRDefault="001B40B4"/>
    <w:p w:rsidR="00000000" w:rsidRDefault="001B40B4">
      <w:pPr>
        <w:jc w:val="right"/>
        <w:rPr>
          <w:rStyle w:val="a3"/>
          <w:rFonts w:ascii="Arial" w:hAnsi="Arial" w:cs="Arial"/>
        </w:rPr>
      </w:pPr>
      <w:bookmarkStart w:id="20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</w:t>
      </w:r>
      <w:r>
        <w:rPr>
          <w:rStyle w:val="a3"/>
          <w:rFonts w:ascii="Arial" w:hAnsi="Arial" w:cs="Arial"/>
        </w:rPr>
        <w:br/>
        <w:t xml:space="preserve">социальной политики Липецкой области </w:t>
      </w:r>
      <w:r>
        <w:rPr>
          <w:rStyle w:val="a3"/>
          <w:rFonts w:ascii="Arial" w:hAnsi="Arial" w:cs="Arial"/>
        </w:rPr>
        <w:br/>
        <w:t>"Об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предоставления государственной услуги "Регистрация и</w:t>
      </w:r>
      <w:r>
        <w:rPr>
          <w:rStyle w:val="a3"/>
          <w:rFonts w:ascii="Arial" w:hAnsi="Arial" w:cs="Arial"/>
        </w:rPr>
        <w:br/>
        <w:t xml:space="preserve"> учет граждан, выехавших из районов Крайнего Севера и </w:t>
      </w:r>
      <w:r>
        <w:rPr>
          <w:rStyle w:val="a3"/>
          <w:rFonts w:ascii="Arial" w:hAnsi="Arial" w:cs="Arial"/>
        </w:rPr>
        <w:br/>
        <w:t>приравненных к ним местностей не</w:t>
      </w:r>
      <w:r>
        <w:rPr>
          <w:rStyle w:val="a3"/>
          <w:rFonts w:ascii="Arial" w:hAnsi="Arial" w:cs="Arial"/>
        </w:rPr>
        <w:t xml:space="preserve"> ранее </w:t>
      </w:r>
      <w:r>
        <w:rPr>
          <w:rStyle w:val="a3"/>
          <w:rFonts w:ascii="Arial" w:hAnsi="Arial" w:cs="Arial"/>
        </w:rPr>
        <w:br/>
        <w:t xml:space="preserve">1 января 1992 года, имеющих право на получение </w:t>
      </w:r>
      <w:r>
        <w:rPr>
          <w:rStyle w:val="a3"/>
          <w:rFonts w:ascii="Arial" w:hAnsi="Arial" w:cs="Arial"/>
        </w:rPr>
        <w:br/>
        <w:t>социальной выплаты для приобретения жилья"</w:t>
      </w:r>
    </w:p>
    <w:bookmarkEnd w:id="20"/>
    <w:p w:rsidR="00000000" w:rsidRDefault="001B40B4"/>
    <w:p w:rsidR="00000000" w:rsidRDefault="001B40B4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"регистрация и учет граждан, выехавших из районов крайнего севера и приравненных к</w:t>
      </w:r>
      <w:r>
        <w:t xml:space="preserve"> ним местностей не ранее 1 января 1992 года, имеющих право на получение социальной выплаты для приобретения жилья"</w:t>
      </w:r>
    </w:p>
    <w:p w:rsidR="00000000" w:rsidRDefault="001B40B4">
      <w:pPr>
        <w:pStyle w:val="ab"/>
      </w:pPr>
      <w:r>
        <w:t>С изменениями и дополнениями от:</w:t>
      </w:r>
    </w:p>
    <w:p w:rsidR="00000000" w:rsidRDefault="001B40B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1B40B4"/>
    <w:p w:rsidR="00000000" w:rsidRDefault="001B40B4">
      <w:pPr>
        <w:pStyle w:val="1"/>
      </w:pPr>
      <w:bookmarkStart w:id="21" w:name="sub_1001"/>
      <w:r>
        <w:t>Раздел I. Общие положения</w:t>
      </w:r>
    </w:p>
    <w:bookmarkEnd w:id="21"/>
    <w:p w:rsidR="00000000" w:rsidRDefault="001B40B4"/>
    <w:p w:rsidR="00000000" w:rsidRDefault="001B40B4">
      <w:pPr>
        <w:pStyle w:val="1"/>
      </w:pPr>
      <w:bookmarkStart w:id="22" w:name="sub_1002"/>
      <w:r>
        <w:t>1. Предмет регулирования регламента</w:t>
      </w:r>
    </w:p>
    <w:bookmarkEnd w:id="22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16 августа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 xml:space="preserve">1. Настоящий административный регламент предоставления государственной услуги "Регистрация и учет граждан, выехавших из районов Крайнего Севера и приравненных к ним местностей не </w:t>
      </w:r>
      <w:r>
        <w:t xml:space="preserve">ранее 1 января 1992 года, имеющих право на получение социальной выплаты для приобретения жилья" (далее - регламент) определяет сроки и последовательность </w:t>
      </w:r>
      <w:r>
        <w:lastRenderedPageBreak/>
        <w:t xml:space="preserve">административных процедур (действий) при предоставлении государственной услуги по регистрации и учету </w:t>
      </w:r>
      <w:r>
        <w:t>граждан,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приобретения жилья (далее - государственная услуга), в том числе в электронной форме, с использован</w:t>
      </w:r>
      <w:r>
        <w:t xml:space="preserve">ием </w:t>
      </w:r>
      <w:hyperlink r:id="rId14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"Интернет" с соблюдением норм </w:t>
      </w:r>
      <w:hyperlink r:id="rId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p w:rsidR="00000000" w:rsidRDefault="001B40B4"/>
    <w:p w:rsidR="00000000" w:rsidRDefault="001B40B4">
      <w:pPr>
        <w:pStyle w:val="1"/>
      </w:pPr>
      <w:bookmarkStart w:id="24" w:name="sub_1003"/>
      <w:r>
        <w:t>2. Круг заявителей</w:t>
      </w:r>
    </w:p>
    <w:bookmarkEnd w:id="24"/>
    <w:p w:rsidR="00000000" w:rsidRDefault="001B40B4"/>
    <w:p w:rsidR="00000000" w:rsidRDefault="001B40B4">
      <w:bookmarkStart w:id="25" w:name="sub_2"/>
      <w:r>
        <w:t>2. Заявителями на получение государственной услуги являются граждане Российской Федерации, постоянно проживающие на территории Липецкой области, выехавшие из районов Крайнего Севера и приравненных к ним местностей не ранее 1 января 1992 года, прибывши</w:t>
      </w:r>
      <w:r>
        <w:t>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пятнадцати календарных лет, не обеспеченные жилыми поме</w:t>
      </w:r>
      <w:r>
        <w:t>щениями для постоянного проживания на территории Российской Федерации, расположенными за пределами районов Крайнего Севера и приравненных к ним местностей (далее - заявители). Право являться заявителями сохраняется за гражданами, которые в соответствии с р</w:t>
      </w:r>
      <w:r>
        <w:t>анее действовавшим законодательством приобрели право на получение жилищных субсидий при наличии стажа работы в районах Крайнего Севера и приравненных к ним местностях не менее 10 календарных лет и состояли по месту жительства на учете как нуждающиеся в улу</w:t>
      </w:r>
      <w:r>
        <w:t>чшении жилищных условий.</w:t>
      </w:r>
    </w:p>
    <w:bookmarkEnd w:id="25"/>
    <w:p w:rsidR="00000000" w:rsidRDefault="001B40B4">
      <w:r>
        <w:t>При этом право на получение государственной услуги имеют:</w:t>
      </w:r>
    </w:p>
    <w:p w:rsidR="00000000" w:rsidRDefault="001B40B4">
      <w:r>
        <w:t>инвалиды I и II групп, инвалидность которых наступила вследствие трудового увечья и стаж работы которых составляет менее пятнадцати календарных лет;</w:t>
      </w:r>
    </w:p>
    <w:p w:rsidR="00000000" w:rsidRDefault="001B40B4">
      <w:r>
        <w:t>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</w:t>
      </w:r>
      <w:r>
        <w:t>естности) не позднее 1 января 1992 года и прожившие в районах Крайнего Севера и приравненных к ним местностях не менее пятнадцати календарных лет.</w:t>
      </w:r>
    </w:p>
    <w:p w:rsidR="00000000" w:rsidRDefault="001B40B4"/>
    <w:p w:rsidR="00000000" w:rsidRDefault="001B40B4">
      <w:pPr>
        <w:pStyle w:val="1"/>
      </w:pPr>
      <w:bookmarkStart w:id="26" w:name="sub_1004"/>
      <w:r>
        <w:t>3. Требования к порядку информирования о предоставлении государственной услуги</w:t>
      </w:r>
    </w:p>
    <w:bookmarkEnd w:id="26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3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7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16 августа 2021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>3. Информирование о порядке и ходе предоставления государственной услуги осуществляется специалистами управления социальной политики Липецкой области (далее - управление), областным бюджетным учрежден</w:t>
      </w:r>
      <w:r>
        <w:t xml:space="preserve">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информационно-телекоммуникационных сети "Интернет", включая </w:t>
      </w:r>
      <w:hyperlink r:id="rId18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 и </w:t>
      </w:r>
      <w:hyperlink r:id="rId19" w:history="1">
        <w:r>
          <w:rPr>
            <w:rStyle w:val="a4"/>
          </w:rPr>
          <w:t>портал</w:t>
        </w:r>
      </w:hyperlink>
      <w:r>
        <w:t xml:space="preserve"> государственных и муниципальных усл</w:t>
      </w:r>
      <w:r>
        <w:t>уг Липецкой области (далее - Региональный портал), информационной системы "</w:t>
      </w:r>
      <w:hyperlink r:id="rId20" w:history="1">
        <w:r>
          <w:rPr>
            <w:rStyle w:val="a4"/>
          </w:rPr>
          <w:t>Региональный реестр</w:t>
        </w:r>
      </w:hyperlink>
      <w:r>
        <w:t xml:space="preserve"> государственных и муниципальных услуг" (далее - региональный реестр), средств телефонной </w:t>
      </w:r>
      <w:r>
        <w:t xml:space="preserve">связи, средств массовой информации, информационных материалов, путем </w:t>
      </w:r>
      <w:r>
        <w:lastRenderedPageBreak/>
        <w:t>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1B40B4">
      <w:bookmarkStart w:id="28" w:name="sub_1162"/>
      <w:r>
        <w:t xml:space="preserve">На официальном сайте управления </w:t>
      </w:r>
      <w:hyperlink r:id="rId21" w:history="1">
        <w:r>
          <w:rPr>
            <w:rStyle w:val="a4"/>
          </w:rPr>
          <w:t>http://usp.admlr.lipetsk.ru</w:t>
        </w:r>
      </w:hyperlink>
      <w:r>
        <w:t xml:space="preserve">, на Портале </w:t>
      </w:r>
      <w:hyperlink r:id="rId22" w:history="1">
        <w:r>
          <w:rPr>
            <w:rStyle w:val="a4"/>
          </w:rPr>
          <w:t>http://www.gosuslugi.ru/</w:t>
        </w:r>
      </w:hyperlink>
      <w:r>
        <w:t xml:space="preserve">, на Региональном портале </w:t>
      </w:r>
      <w:hyperlink r:id="rId23" w:history="1">
        <w:r>
          <w:rPr>
            <w:rStyle w:val="a4"/>
          </w:rPr>
          <w:t>https://pgu.admlr.lipetsk.ru/</w:t>
        </w:r>
      </w:hyperlink>
      <w:r>
        <w:t xml:space="preserve">, в региональном реестре </w:t>
      </w:r>
      <w:hyperlink r:id="rId24" w:history="1">
        <w:r>
          <w:rPr>
            <w:rStyle w:val="a4"/>
          </w:rPr>
          <w:t>https://www.admlip.ru/activities/gos_uslugi/reestr-uslug/</w:t>
        </w:r>
      </w:hyperlink>
      <w:r>
        <w:t xml:space="preserve"> размещается информация о предоставлении государственной</w:t>
      </w:r>
      <w:r>
        <w:t xml:space="preserve"> услуги следующего содержания:</w:t>
      </w:r>
    </w:p>
    <w:bookmarkEnd w:id="28"/>
    <w:p w:rsidR="00000000" w:rsidRDefault="001B40B4">
      <w: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</w:t>
      </w:r>
      <w:r>
        <w:t>инициативе;</w:t>
      </w:r>
    </w:p>
    <w:p w:rsidR="00000000" w:rsidRDefault="001B40B4">
      <w:r>
        <w:t>круг заявителей;</w:t>
      </w:r>
    </w:p>
    <w:p w:rsidR="00000000" w:rsidRDefault="001B40B4">
      <w:r>
        <w:t>срок предоставления государственной услуги;</w:t>
      </w:r>
    </w:p>
    <w:p w:rsidR="00000000" w:rsidRDefault="001B40B4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1B40B4">
      <w:r>
        <w:t>размер государственной пошлины, взима</w:t>
      </w:r>
      <w:r>
        <w:t>емой за предоставление государственной услуги;</w:t>
      </w:r>
    </w:p>
    <w:p w:rsidR="00000000" w:rsidRDefault="001B40B4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1B40B4">
      <w:r>
        <w:t>о праве заявителя на досудебное (внесудебное) обжалование действий (бездействия) и решений, принятых (ос</w:t>
      </w:r>
      <w:r>
        <w:t>уществляемых) в ходе предоставления государственной услуги;</w:t>
      </w:r>
    </w:p>
    <w:p w:rsidR="00000000" w:rsidRDefault="001B40B4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1B40B4">
      <w:r>
        <w:t xml:space="preserve">Информация на </w:t>
      </w:r>
      <w:hyperlink r:id="rId25" w:history="1">
        <w:r>
          <w:rPr>
            <w:rStyle w:val="a4"/>
          </w:rPr>
          <w:t>Портале</w:t>
        </w:r>
      </w:hyperlink>
      <w:r>
        <w:t xml:space="preserve">, </w:t>
      </w:r>
      <w:hyperlink r:id="rId26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27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</w:t>
      </w:r>
      <w:r>
        <w:t>вляется заявителю бесплатно.</w:t>
      </w:r>
    </w:p>
    <w:p w:rsidR="00000000" w:rsidRDefault="001B40B4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</w:t>
      </w:r>
      <w:r>
        <w:t>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1B40B4">
      <w:bookmarkStart w:id="29" w:name="sub_4"/>
      <w:r>
        <w:t>4. Сведения о</w:t>
      </w:r>
      <w:r>
        <w:t xml:space="preserve"> местах нахождения, номерах телефонов для справок, адресах официальных сайтов и электронной почты, графике (режиме) работы управления, УМФЦ оказывающих государственную услугу, размещаются на </w:t>
      </w:r>
      <w:hyperlink r:id="rId28" w:history="1">
        <w:r>
          <w:rPr>
            <w:rStyle w:val="a4"/>
          </w:rPr>
          <w:t>официальных сайтах</w:t>
        </w:r>
      </w:hyperlink>
      <w:r>
        <w:t xml:space="preserve"> управления и </w:t>
      </w:r>
      <w:hyperlink r:id="rId29" w:history="1">
        <w:r>
          <w:rPr>
            <w:rStyle w:val="a4"/>
          </w:rPr>
          <w:t>УМФЦ</w:t>
        </w:r>
      </w:hyperlink>
      <w:r>
        <w:t xml:space="preserve">, а также на </w:t>
      </w:r>
      <w:hyperlink r:id="rId30" w:history="1">
        <w:r>
          <w:rPr>
            <w:rStyle w:val="a4"/>
          </w:rPr>
          <w:t>Портале</w:t>
        </w:r>
      </w:hyperlink>
      <w:r>
        <w:t xml:space="preserve">, </w:t>
      </w:r>
      <w:hyperlink r:id="rId31" w:history="1">
        <w:r>
          <w:rPr>
            <w:rStyle w:val="a4"/>
          </w:rPr>
          <w:t>Региональном портале</w:t>
        </w:r>
      </w:hyperlink>
      <w:r>
        <w:t xml:space="preserve"> и в </w:t>
      </w:r>
      <w:hyperlink r:id="rId32" w:history="1">
        <w:r>
          <w:rPr>
            <w:rStyle w:val="a4"/>
          </w:rPr>
          <w:t>региональном реестре</w:t>
        </w:r>
      </w:hyperlink>
      <w:r>
        <w:t>.</w:t>
      </w:r>
    </w:p>
    <w:p w:rsidR="00000000" w:rsidRDefault="001B40B4">
      <w:bookmarkStart w:id="30" w:name="sub_5"/>
      <w:bookmarkEnd w:id="29"/>
      <w:r>
        <w:t>5. Консультации по вопросам получения государственной услуги предоставляют уполномоченные специалисты уп</w:t>
      </w:r>
      <w:r>
        <w:t>равления или УМФЦ:</w:t>
      </w:r>
    </w:p>
    <w:bookmarkEnd w:id="30"/>
    <w:p w:rsidR="00000000" w:rsidRDefault="001B40B4">
      <w:r>
        <w:t>при личном обращении (устные обращения);</w:t>
      </w:r>
    </w:p>
    <w:p w:rsidR="00000000" w:rsidRDefault="001B40B4">
      <w:r>
        <w:t>по телефону;</w:t>
      </w:r>
    </w:p>
    <w:p w:rsidR="00000000" w:rsidRDefault="001B40B4">
      <w:r>
        <w:t>в письменной форме на основании письменного обращения;</w:t>
      </w:r>
    </w:p>
    <w:p w:rsidR="00000000" w:rsidRDefault="001B40B4">
      <w:r>
        <w:t>по электронной почте.</w:t>
      </w:r>
    </w:p>
    <w:p w:rsidR="00000000" w:rsidRDefault="001B40B4">
      <w:r>
        <w:t>Основными требованиями к информированию (консультированию) заинтересованных лиц по вопросам предостав</w:t>
      </w:r>
      <w:r>
        <w:t>ления государственной услуги являются:</w:t>
      </w:r>
    </w:p>
    <w:p w:rsidR="00000000" w:rsidRDefault="001B40B4">
      <w:r>
        <w:t>достоверность и полнота информирования;</w:t>
      </w:r>
    </w:p>
    <w:p w:rsidR="00000000" w:rsidRDefault="001B40B4">
      <w:r>
        <w:t>четкость в изложении информации;</w:t>
      </w:r>
    </w:p>
    <w:p w:rsidR="00000000" w:rsidRDefault="001B40B4">
      <w:r>
        <w:t>удобство и доступность получения информации;</w:t>
      </w:r>
    </w:p>
    <w:p w:rsidR="00000000" w:rsidRDefault="001B40B4">
      <w:r>
        <w:t>оперативность предоставления информации.</w:t>
      </w:r>
    </w:p>
    <w:p w:rsidR="00000000" w:rsidRDefault="001B40B4">
      <w:r>
        <w:t>Консультации предоставляются по вопросам:</w:t>
      </w:r>
    </w:p>
    <w:p w:rsidR="00000000" w:rsidRDefault="001B40B4">
      <w:r>
        <w:t>графика работы;</w:t>
      </w:r>
    </w:p>
    <w:p w:rsidR="00000000" w:rsidRDefault="001B40B4">
      <w:r>
        <w:t>перечня документов, необходимых для предоставления заявителям государственной услуги;</w:t>
      </w:r>
    </w:p>
    <w:p w:rsidR="00000000" w:rsidRDefault="001B40B4">
      <w:r>
        <w:t xml:space="preserve">порядка заполнения реквизитов заявления о предоставлении государственной услуги, форма которого предусмотрена </w:t>
      </w:r>
      <w:hyperlink r:id="rId33" w:history="1">
        <w:r>
          <w:rPr>
            <w:rStyle w:val="a4"/>
          </w:rPr>
          <w:t>приложением N 1</w:t>
        </w:r>
      </w:hyperlink>
      <w:r>
        <w:t xml:space="preserve"> к </w:t>
      </w:r>
      <w:hyperlink r:id="rId34" w:history="1">
        <w:r>
          <w:rPr>
            <w:rStyle w:val="a4"/>
          </w:rPr>
          <w:t>Положению</w:t>
        </w:r>
      </w:hyperlink>
      <w:r>
        <w:t xml:space="preserve"> о регистрации и учете граждан, имеющих право на получение социальных выплат для приобретения жилья в связи с переселением из </w:t>
      </w:r>
      <w:r>
        <w:lastRenderedPageBreak/>
        <w:t>районов Крайнего Се</w:t>
      </w:r>
      <w:r>
        <w:t xml:space="preserve">вера и приравненных к ним местностей, утвержденному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РФ от 10.12.2002 N 879;</w:t>
      </w:r>
    </w:p>
    <w:p w:rsidR="00000000" w:rsidRDefault="001B40B4">
      <w:r>
        <w:t>порядка и условий предоставления государственной услуги;</w:t>
      </w:r>
    </w:p>
    <w:p w:rsidR="00000000" w:rsidRDefault="001B40B4">
      <w:r>
        <w:t>сроков предоставления гос</w:t>
      </w:r>
      <w:r>
        <w:t>ударственной услуги;</w:t>
      </w:r>
    </w:p>
    <w:p w:rsidR="00000000" w:rsidRDefault="001B40B4">
      <w:r>
        <w:t>оснований для отказа в предоставлении государственной услуги;</w:t>
      </w:r>
    </w:p>
    <w:p w:rsidR="00000000" w:rsidRDefault="001B40B4">
      <w:r>
        <w:t>порядка обжалования действий (бездействия) должностных лиц.</w:t>
      </w:r>
    </w:p>
    <w:p w:rsidR="00000000" w:rsidRDefault="001B40B4">
      <w:r>
        <w:t xml:space="preserve">При обращении заявителя за получением государственной услуги с </w:t>
      </w:r>
      <w:hyperlink r:id="rId36" w:history="1">
        <w:r>
          <w:rPr>
            <w:rStyle w:val="a4"/>
          </w:rPr>
          <w:t>Портала</w:t>
        </w:r>
      </w:hyperlink>
      <w:r>
        <w:t xml:space="preserve">, </w:t>
      </w:r>
      <w:hyperlink r:id="rId37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Портале, Региональном портале.</w:t>
      </w:r>
    </w:p>
    <w:p w:rsidR="00000000" w:rsidRDefault="001B40B4">
      <w:r>
        <w:t xml:space="preserve">Для просмотра сведений о ходе предоставления государственной услуги через </w:t>
      </w:r>
      <w:hyperlink r:id="rId38" w:history="1">
        <w:r>
          <w:rPr>
            <w:rStyle w:val="a4"/>
          </w:rPr>
          <w:t>Портал</w:t>
        </w:r>
      </w:hyperlink>
      <w:r>
        <w:t xml:space="preserve">, </w:t>
      </w:r>
      <w:hyperlink r:id="rId39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1B40B4">
      <w:r>
        <w:t xml:space="preserve">авторизоваться на </w:t>
      </w:r>
      <w:hyperlink r:id="rId40" w:history="1">
        <w:r>
          <w:rPr>
            <w:rStyle w:val="a4"/>
          </w:rPr>
          <w:t>Портале</w:t>
        </w:r>
      </w:hyperlink>
      <w:r>
        <w:t xml:space="preserve">, </w:t>
      </w:r>
      <w:hyperlink r:id="rId41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1B40B4">
      <w:r>
        <w:t>найти в личном кабинете соответствующую заявку;</w:t>
      </w:r>
    </w:p>
    <w:p w:rsidR="00000000" w:rsidRDefault="001B40B4">
      <w:r>
        <w:t>просмотреть информацию о ходе предоставления государственной услуги.</w:t>
      </w:r>
    </w:p>
    <w:p w:rsidR="00000000" w:rsidRDefault="001B40B4">
      <w:bookmarkStart w:id="31" w:name="sub_6"/>
      <w:r>
        <w:t>6. При ответах на теле</w:t>
      </w:r>
      <w:r>
        <w:t>фонные звонки и устные обращения специалисты управления, в функции которых входит предоставление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содерж</w:t>
      </w:r>
      <w:r>
        <w:t>ать информацию о наименовании органа, в который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bookmarkEnd w:id="31"/>
    <w:p w:rsidR="00000000" w:rsidRDefault="001B40B4">
      <w:r>
        <w:t>При невозможности специалиста, принявшего звонок, самосто</w:t>
      </w:r>
      <w:r>
        <w:t>ятельно ответить на поставленные вопросы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1B40B4">
      <w:bookmarkStart w:id="32" w:name="sub_7"/>
      <w:r>
        <w:t>7. Письменное обращен</w:t>
      </w:r>
      <w:r>
        <w:t>ие заявителя о порядке предоставления государственной услуги рассматривается специалистами управления с учетом времени подготовки ответа заявителю в срок, не превышающий 30 дней с момента регистрации обращения. Ответ на письменное обращение дается специали</w:t>
      </w:r>
      <w:r>
        <w:t>стом в простой, четкой и понятной форме с указанием фамилии и инициалов, номера телефона исполнителя. Ответ подписывается начальником управления либо его заместителем.</w:t>
      </w:r>
    </w:p>
    <w:bookmarkEnd w:id="32"/>
    <w:p w:rsidR="00000000" w:rsidRDefault="001B40B4">
      <w:r>
        <w:t>При консультировании по электронной почте ответ на обращение направляется на электр</w:t>
      </w:r>
      <w:r>
        <w:t>онный адрес заявителя в срок, не превышающий 30 дней с момента регистрации обращения.</w:t>
      </w:r>
    </w:p>
    <w:p w:rsidR="00000000" w:rsidRDefault="001B40B4">
      <w:bookmarkStart w:id="33" w:name="sub_8"/>
      <w:r>
        <w:t>8. Управление социальной защиты населения осуществляет прием заявителей в соответствии с графиком, утвержденным начальником управления.</w:t>
      </w:r>
    </w:p>
    <w:bookmarkEnd w:id="33"/>
    <w:p w:rsidR="00000000" w:rsidRDefault="001B40B4">
      <w:r>
        <w:t>Прием специалистом управ</w:t>
      </w:r>
      <w:r>
        <w:t>ления для получения консультации производится без предварительной записи, время ожидания в очереди не должно превышать 20 минут.</w:t>
      </w:r>
    </w:p>
    <w:p w:rsidR="00000000" w:rsidRDefault="001B40B4">
      <w:r>
        <w:t>УМФЦ осуществляет прием заявителей для предоставления государственной услуги в соответствии с графиком, утверждаемым руководите</w:t>
      </w:r>
      <w:r>
        <w:t>лем УМФЦ.</w:t>
      </w:r>
    </w:p>
    <w:p w:rsidR="00000000" w:rsidRDefault="001B40B4">
      <w:bookmarkStart w:id="34" w:name="sub_9"/>
      <w:r>
        <w:t>9. Консультации и справки предоставляются специалистами управления в течение всего срока предоставления государственной услуги.</w:t>
      </w:r>
    </w:p>
    <w:bookmarkEnd w:id="34"/>
    <w:p w:rsidR="00000000" w:rsidRDefault="001B40B4"/>
    <w:p w:rsidR="00000000" w:rsidRDefault="001B40B4">
      <w:pPr>
        <w:pStyle w:val="1"/>
      </w:pPr>
      <w:bookmarkStart w:id="35" w:name="sub_1005"/>
      <w:r>
        <w:t>Раздел II. Стандарт предоставления государственной услуги</w:t>
      </w:r>
    </w:p>
    <w:bookmarkEnd w:id="35"/>
    <w:p w:rsidR="00000000" w:rsidRDefault="001B40B4"/>
    <w:p w:rsidR="00000000" w:rsidRDefault="001B40B4">
      <w:pPr>
        <w:pStyle w:val="1"/>
      </w:pPr>
      <w:bookmarkStart w:id="36" w:name="sub_1006"/>
      <w:r>
        <w:t>4. Наименование государс</w:t>
      </w:r>
      <w:r>
        <w:t>твенной услуги</w:t>
      </w:r>
    </w:p>
    <w:bookmarkEnd w:id="36"/>
    <w:p w:rsidR="00000000" w:rsidRDefault="001B40B4"/>
    <w:p w:rsidR="00000000" w:rsidRDefault="001B40B4">
      <w:bookmarkStart w:id="37" w:name="sub_10"/>
      <w:r>
        <w:t>10. Наименование государственной услуги - регистрация и учет граждан,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приобрет</w:t>
      </w:r>
      <w:r>
        <w:t>ения жилья.</w:t>
      </w:r>
    </w:p>
    <w:bookmarkEnd w:id="37"/>
    <w:p w:rsidR="00000000" w:rsidRDefault="001B40B4"/>
    <w:p w:rsidR="00000000" w:rsidRDefault="001B40B4">
      <w:pPr>
        <w:pStyle w:val="1"/>
      </w:pPr>
      <w:bookmarkStart w:id="38" w:name="sub_1007"/>
      <w:r>
        <w:t>5. Наименование органа, предоставляющего государственную услугу</w:t>
      </w:r>
    </w:p>
    <w:bookmarkEnd w:id="38"/>
    <w:p w:rsidR="00000000" w:rsidRDefault="001B40B4"/>
    <w:p w:rsidR="00000000" w:rsidRDefault="001B40B4">
      <w:bookmarkStart w:id="39" w:name="sub_11"/>
      <w:r>
        <w:t>11. Государственную услугу предоставляет управление во взаимодействии с УМФЦ.</w:t>
      </w:r>
    </w:p>
    <w:bookmarkEnd w:id="39"/>
    <w:p w:rsidR="00000000" w:rsidRDefault="001B40B4">
      <w:r>
        <w:t xml:space="preserve">Согласно </w:t>
      </w:r>
      <w:hyperlink r:id="rId42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 N 210-ФЗ) управление н</w:t>
      </w:r>
      <w:r>
        <w:t>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r>
        <w:t xml:space="preserve"> услуг и получения документов и информации, включенных в </w:t>
      </w:r>
      <w:hyperlink r:id="rId43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</w:t>
      </w:r>
      <w:r>
        <w:t>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1B40B4">
      <w:r>
        <w:t>В целях получения (проверки) информации, необходимой для предоставления государственной услуги, управление в</w:t>
      </w:r>
      <w:r>
        <w:t xml:space="preserve"> электронном виде, посредством факсимильной связи, телефонных и письменных запросов осуществляет взаимодействие с:</w:t>
      </w:r>
    </w:p>
    <w:p w:rsidR="00000000" w:rsidRDefault="001B40B4">
      <w:r>
        <w:t>территориальными отделениями Пенсионного фонда Российской Федерации;</w:t>
      </w:r>
    </w:p>
    <w:p w:rsidR="00000000" w:rsidRDefault="001B40B4">
      <w:r>
        <w:t>органами медико-социальной экспертизы;</w:t>
      </w:r>
    </w:p>
    <w:p w:rsidR="00000000" w:rsidRDefault="001B40B4">
      <w:r>
        <w:t>территориальными органами федерал</w:t>
      </w:r>
      <w:r>
        <w:t>ьного органа исполнительной власти, осуществляющего государственный кадастровый учет недвижимого имущества и государственную регистрацию прав на недвижимое имущество;</w:t>
      </w:r>
    </w:p>
    <w:p w:rsidR="00000000" w:rsidRDefault="001B40B4">
      <w:r>
        <w:t>органами исполнительной власти субъектов РФ;</w:t>
      </w:r>
    </w:p>
    <w:p w:rsidR="00000000" w:rsidRDefault="001B40B4">
      <w:r>
        <w:t>органами по контролю в сфере миграции;</w:t>
      </w:r>
    </w:p>
    <w:p w:rsidR="00000000" w:rsidRDefault="001B40B4">
      <w:r>
        <w:t>терри</w:t>
      </w:r>
      <w:r>
        <w:t>ториальными органами записи актов гражданского состояния;</w:t>
      </w:r>
    </w:p>
    <w:p w:rsidR="00000000" w:rsidRDefault="001B40B4">
      <w:r>
        <w:t>органами местного самоуправления.</w:t>
      </w:r>
    </w:p>
    <w:p w:rsidR="00000000" w:rsidRDefault="001B40B4"/>
    <w:p w:rsidR="00000000" w:rsidRDefault="001B40B4">
      <w:pPr>
        <w:pStyle w:val="1"/>
      </w:pPr>
      <w:bookmarkStart w:id="40" w:name="sub_1008"/>
      <w:r>
        <w:t>6. Описание результата предоставления государственной услуги</w:t>
      </w:r>
    </w:p>
    <w:bookmarkEnd w:id="40"/>
    <w:p w:rsidR="00000000" w:rsidRDefault="001B40B4"/>
    <w:p w:rsidR="00000000" w:rsidRDefault="001B40B4">
      <w:bookmarkStart w:id="41" w:name="sub_12"/>
      <w:r>
        <w:t>12. Результатом предоставления государственной услуги является:</w:t>
      </w:r>
    </w:p>
    <w:bookmarkEnd w:id="41"/>
    <w:p w:rsidR="00000000" w:rsidRDefault="001B40B4">
      <w:r>
        <w:t>постановк</w:t>
      </w:r>
      <w:r>
        <w:t xml:space="preserve">а заявителя на учет граждан, выехавших из районов Крайнего Севера и приравненных к ним местностей не ранее 1 января 1992 года, имеющих право на получение социальных выплат для приобретения жилья в соответствии с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от 25 октября 2002 года N 125-ФЗ "О жилищных субсидиях гражданам, выезжающим из районов Крайнего Севера и приравненных к ним местностей";</w:t>
      </w:r>
    </w:p>
    <w:p w:rsidR="00000000" w:rsidRDefault="001B40B4">
      <w:r>
        <w:t>отказ в постановке на учет.</w:t>
      </w:r>
    </w:p>
    <w:p w:rsidR="00000000" w:rsidRDefault="001B40B4">
      <w:r>
        <w:t>Результат предоставления государственной услу</w:t>
      </w:r>
      <w:r>
        <w:t>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управления с испол</w:t>
      </w:r>
      <w:r>
        <w:t xml:space="preserve">ьзованием усиленной </w:t>
      </w:r>
      <w:hyperlink r:id="rId4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в соответствии с </w:t>
      </w:r>
      <w:hyperlink w:anchor="sub_33" w:history="1">
        <w:r>
          <w:rPr>
            <w:rStyle w:val="a4"/>
          </w:rPr>
          <w:t>пунктом 33</w:t>
        </w:r>
      </w:hyperlink>
      <w:r>
        <w:t xml:space="preserve"> регламента.</w:t>
      </w:r>
    </w:p>
    <w:p w:rsidR="00000000" w:rsidRDefault="001B40B4">
      <w:r>
        <w:t>Информация о предоставлении (осуществлении) государственной усл</w:t>
      </w:r>
      <w:r>
        <w:t xml:space="preserve">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1B40B4"/>
    <w:p w:rsidR="00000000" w:rsidRDefault="001B40B4">
      <w:pPr>
        <w:pStyle w:val="1"/>
      </w:pPr>
      <w:bookmarkStart w:id="42" w:name="sub_1009"/>
      <w:r>
        <w:t>7. Срок предоставления государственной услуги, в том числе с учетом необходимости обращения в организации, участвующие в п</w:t>
      </w:r>
      <w:r>
        <w:t>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</w:t>
      </w:r>
      <w:r>
        <w:t>ентов, являющихся результатом предоставления государственной услуги</w:t>
      </w:r>
    </w:p>
    <w:bookmarkEnd w:id="42"/>
    <w:p w:rsidR="00000000" w:rsidRDefault="001B40B4"/>
    <w:p w:rsidR="00000000" w:rsidRDefault="001B40B4">
      <w:bookmarkStart w:id="43" w:name="sub_13"/>
      <w:r>
        <w:t>13. Принятие решения о предоставлении государственной услуги или об отказе в предоставлении государственной услуги осуществляется управлением в течение 15 рабочих дней с дат</w:t>
      </w:r>
      <w:r>
        <w:t>ы регистрации заявления о постановке на учет граждан, имеющих право на получение социальной выплаты для приобретения жилья.</w:t>
      </w:r>
    </w:p>
    <w:bookmarkEnd w:id="43"/>
    <w:p w:rsidR="00000000" w:rsidRDefault="001B40B4">
      <w:r>
        <w:t>Срок оформления и направления уведомления о принятом решении о постановке заявителя на учет или об отказе в постановке на учет</w:t>
      </w:r>
      <w:r>
        <w:t xml:space="preserve"> с указанием причин отказа составляет 5 рабочих дней с даты принятия соответствующего решения.</w:t>
      </w:r>
    </w:p>
    <w:p w:rsidR="00000000" w:rsidRDefault="001B40B4">
      <w:r>
        <w:t>Основания для приостановления предоставления государственной услуги и соответственно срок приостановления предоставления государственной услуги отсутствуют.</w:t>
      </w:r>
    </w:p>
    <w:p w:rsidR="00000000" w:rsidRDefault="001B40B4"/>
    <w:p w:rsidR="00000000" w:rsidRDefault="001B40B4">
      <w:pPr>
        <w:pStyle w:val="1"/>
      </w:pPr>
      <w:bookmarkStart w:id="44" w:name="sub_1010"/>
      <w:r>
        <w:t>8. Нормативные правовые акты, регулирующие предоставление государственной услуги</w:t>
      </w:r>
    </w:p>
    <w:bookmarkEnd w:id="44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16 августа 2021 г. - </w:t>
      </w:r>
      <w:hyperlink r:id="rId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>14. Перечень нормативных правовых актов, регулирующих отношения, возникающие в связ</w:t>
      </w:r>
      <w:r>
        <w:t>и с предоставлением государственной услуги, размещен в сети "Интернет", включая Портал (</w:t>
      </w:r>
      <w:hyperlink r:id="rId50" w:history="1">
        <w:r>
          <w:rPr>
            <w:rStyle w:val="a4"/>
          </w:rPr>
          <w:t>http://www.gosuslugi.ru</w:t>
        </w:r>
      </w:hyperlink>
      <w:r>
        <w:t>), Региональный портал (</w:t>
      </w:r>
      <w:hyperlink r:id="rId51" w:history="1">
        <w:r>
          <w:rPr>
            <w:rStyle w:val="a4"/>
          </w:rPr>
          <w:t>http://pgu.admlr.lipetsk.ru</w:t>
        </w:r>
      </w:hyperlink>
      <w:r>
        <w:t>), региональный реестр (</w:t>
      </w:r>
      <w:hyperlink r:id="rId52" w:history="1">
        <w:r>
          <w:rPr>
            <w:rStyle w:val="a4"/>
          </w:rPr>
          <w:t>https://www.admlip.ru/activities/gos_uslugi/reestr-uslug/</w:t>
        </w:r>
      </w:hyperlink>
      <w:r>
        <w:t>), а также на официальном сайте управления (</w:t>
      </w:r>
      <w:hyperlink r:id="rId53" w:history="1">
        <w:r>
          <w:rPr>
            <w:rStyle w:val="a4"/>
          </w:rPr>
          <w:t>http://usp.admlr.lipetsk.ru</w:t>
        </w:r>
      </w:hyperlink>
      <w:r>
        <w:t>).</w:t>
      </w:r>
    </w:p>
    <w:p w:rsidR="00000000" w:rsidRDefault="001B40B4"/>
    <w:p w:rsidR="00000000" w:rsidRDefault="001B40B4">
      <w:pPr>
        <w:pStyle w:val="1"/>
      </w:pPr>
      <w:bookmarkStart w:id="46" w:name="sub_1011"/>
      <w: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</w:t>
      </w:r>
      <w:r>
        <w:t>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6"/>
    <w:p w:rsidR="00000000" w:rsidRDefault="001B40B4"/>
    <w:p w:rsidR="00000000" w:rsidRDefault="001B40B4">
      <w:bookmarkStart w:id="47" w:name="sub_15"/>
      <w:r>
        <w:t>15. Для предоставления государственной услуги заявитель или его законный представитель представляет в управление или в УМФЦ следующие документы:</w:t>
      </w:r>
    </w:p>
    <w:bookmarkEnd w:id="47"/>
    <w:p w:rsidR="00000000" w:rsidRDefault="001B40B4">
      <w:r>
        <w:t xml:space="preserve">заявление по </w:t>
      </w:r>
      <w:hyperlink r:id="rId54" w:history="1">
        <w:r>
          <w:rPr>
            <w:rStyle w:val="a4"/>
          </w:rPr>
          <w:t>форме</w:t>
        </w:r>
      </w:hyperlink>
      <w:r>
        <w:t>, установленной</w:t>
      </w:r>
      <w:r>
        <w:t xml:space="preserve">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РФ от 10 декабря 2002 года N 879 "Об утверждении Положения о регистрации и учете граждан, имеющих право на получение социальных выплат для приобретения жилья</w:t>
      </w:r>
      <w:r>
        <w:t xml:space="preserve"> в связи с переселением из районов Крайнего Севера и приравненных к ним местностей";</w:t>
      </w:r>
    </w:p>
    <w:p w:rsidR="00000000" w:rsidRDefault="001B40B4">
      <w:r>
        <w:t>копии документов, удостоверяющих личность заявителя и проживающих с ним членов семьи;</w:t>
      </w:r>
    </w:p>
    <w:p w:rsidR="00000000" w:rsidRDefault="001B40B4">
      <w:r>
        <w:t>копии документов, подтверждающих родственные отношения заявителя и членов его семьи (</w:t>
      </w:r>
      <w:r>
        <w:t xml:space="preserve">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</w:t>
      </w:r>
      <w:r>
        <w:lastRenderedPageBreak/>
        <w:t>сведениями о детях и семейном положении), свидетельства об усыновлении)</w:t>
      </w:r>
      <w:r>
        <w:t>;</w:t>
      </w:r>
    </w:p>
    <w:p w:rsidR="00000000" w:rsidRDefault="001B40B4">
      <w:r>
        <w:t>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Пенсионным фондом Российской Федерации);</w:t>
      </w:r>
    </w:p>
    <w:p w:rsidR="00000000" w:rsidRDefault="001B40B4">
      <w:r>
        <w:t xml:space="preserve">копия пенсионного удостоверения или справка о </w:t>
      </w:r>
      <w:r>
        <w:t>пенсионном обеспечении из органа, осуществляющего пенсионное обеспечение, - для пенсионеров;</w:t>
      </w:r>
    </w:p>
    <w:p w:rsidR="00000000" w:rsidRDefault="001B40B4">
      <w:r>
        <w:t>справка об инвалидности - для инвалидов I и II групп, а также для инвалидов с детства - в случае отсутствия соответствующих сведений в федеральном реестре инвалидо</w:t>
      </w:r>
      <w:r>
        <w:t>в;</w:t>
      </w:r>
    </w:p>
    <w:p w:rsidR="00000000" w:rsidRDefault="001B40B4">
      <w:r>
        <w:t>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000000" w:rsidRDefault="001B40B4">
      <w:r>
        <w:t>документы, содержащие сведения о прожи</w:t>
      </w:r>
      <w:r>
        <w:t xml:space="preserve">вании заявителя в районах Крайнего Севера и приравненных к ним местностях в период с 31 декабря 1991 года до 1 января 2015 года (копия паспорта гражданина Российской Федерации с отметкой о регистрации по месту жительства, либо справка, содержащая сведения </w:t>
      </w:r>
      <w:r>
        <w:t>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миграции).</w:t>
      </w:r>
    </w:p>
    <w:p w:rsidR="00000000" w:rsidRDefault="001B40B4">
      <w:r>
        <w:t>Заявитель впра</w:t>
      </w:r>
      <w:r>
        <w:t>ве представить в управление заявление и прилагаемые к нему документы непосредственно, направить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00000" w:rsidRDefault="001B40B4">
      <w:bookmarkStart w:id="48" w:name="sub_1012"/>
      <w:r>
        <w:t>15.1. Требования к докум</w:t>
      </w:r>
      <w:r>
        <w:t>ентам, представляемым заявителем:</w:t>
      </w:r>
    </w:p>
    <w:bookmarkEnd w:id="48"/>
    <w:p w:rsidR="00000000" w:rsidRDefault="001B40B4">
      <w:r>
        <w:t>заявление заполняется по образцу от руки или машинописным способом в единственном экземпляре - подлиннике;</w:t>
      </w:r>
    </w:p>
    <w:p w:rsidR="00000000" w:rsidRDefault="001B40B4">
      <w:r>
        <w:t>заявление должно быть подписано заявителем и каждым членом его семьи (при наличии) лично либо его уполномоч</w:t>
      </w:r>
      <w:r>
        <w:t>енным представителем;</w:t>
      </w:r>
    </w:p>
    <w:p w:rsidR="00000000" w:rsidRDefault="001B40B4">
      <w:r>
        <w:t>документы, необходимые для предоставления государственной услуги, должны быть представлены в полном объеме и содержать достоверные сведения;</w:t>
      </w:r>
    </w:p>
    <w:p w:rsidR="00000000" w:rsidRDefault="001B40B4">
      <w:r>
        <w:t>копии документов должны быть заверены в установленном порядке или предъявлены с предъявлением</w:t>
      </w:r>
      <w:r>
        <w:t xml:space="preserve"> подлинников;</w:t>
      </w:r>
    </w:p>
    <w:p w:rsidR="00000000" w:rsidRDefault="001B40B4">
      <w:r>
        <w:t>электронный документ должен быть подписан электронной подписью лица, его выдавшего;</w:t>
      </w:r>
    </w:p>
    <w:p w:rsidR="00000000" w:rsidRDefault="001B40B4">
      <w:r>
        <w:t>документы должны быть подписаны соответствующими электронными подписями, сертификаты электронных подписей на документах должны иметь действительный статус.</w:t>
      </w:r>
    </w:p>
    <w:p w:rsidR="00000000" w:rsidRDefault="001B40B4">
      <w:r>
        <w:t>За</w:t>
      </w:r>
      <w:r>
        <w:t>явитель несет ответственность за достоверность информации, представленной в документах.</w:t>
      </w:r>
    </w:p>
    <w:p w:rsidR="00000000" w:rsidRDefault="001B40B4"/>
    <w:p w:rsidR="00000000" w:rsidRDefault="001B40B4">
      <w:pPr>
        <w:pStyle w:val="1"/>
      </w:pPr>
      <w:bookmarkStart w:id="49" w:name="sub_1013"/>
      <w:r>
        <w:t xml:space="preserve"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</w:t>
      </w:r>
      <w:r>
        <w:t>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9"/>
    <w:p w:rsidR="00000000" w:rsidRDefault="001B40B4"/>
    <w:p w:rsidR="00000000" w:rsidRDefault="001B40B4">
      <w:bookmarkStart w:id="50" w:name="sub_16"/>
      <w:r>
        <w:t>16. Для предоставления государственной услуги специалист управления запрашивает в установленном законодательством Российской Федерации порядке в рамках межведомственного информационного взаимодействия, в том числе в электронной форме следующие докуме</w:t>
      </w:r>
      <w:r>
        <w:t>нты (их копии или содержащуюся в них информацию):</w:t>
      </w:r>
    </w:p>
    <w:bookmarkEnd w:id="50"/>
    <w:p w:rsidR="00000000" w:rsidRDefault="001B40B4">
      <w:r>
        <w:t>в территориальном органе Пенсионного фонда Российской Федерации:</w:t>
      </w:r>
    </w:p>
    <w:p w:rsidR="00000000" w:rsidRDefault="001B40B4">
      <w:r>
        <w:t>- страховые номера индивидуального лицевого счета в системе индивидуального (персонифицированного) учета заявителя и членов его семьи;</w:t>
      </w:r>
    </w:p>
    <w:p w:rsidR="00000000" w:rsidRDefault="001B40B4">
      <w:r>
        <w:lastRenderedPageBreak/>
        <w:t>- сведения, подтверждающие факт установления инвалидности, для инвалидов I и II групп, а также для инвалидов с детства.</w:t>
      </w:r>
    </w:p>
    <w:p w:rsidR="00000000" w:rsidRDefault="001B40B4">
      <w:r>
        <w:t>в территориальном органе федерального органа исполнительной власти, осуществляющего функции по государственной регистрации прав на недви</w:t>
      </w:r>
      <w:r>
        <w:t>жимое имущество и сделок с ним, - выписку (выписки) из Единого государственного реестра недвижимости о правах заявителя и членов его семьи на имеющиеся (имевшиеся) у них жилые помещения;</w:t>
      </w:r>
    </w:p>
    <w:p w:rsidR="00000000" w:rsidRDefault="001B40B4">
      <w:r>
        <w:t>в территориальном органе федерального органа исполнительной власти, о</w:t>
      </w:r>
      <w:r>
        <w:t>существляющего функции по выработке и реализации государственной политики и нормативно-правовому регулированию в сфере миграции:</w:t>
      </w:r>
    </w:p>
    <w:p w:rsidR="00000000" w:rsidRDefault="001B40B4">
      <w:r>
        <w:t>документ, содержащий сведения о регистрации граждан по месту жительства в жилом помещении совместно с заявителем;</w:t>
      </w:r>
    </w:p>
    <w:p w:rsidR="00000000" w:rsidRDefault="001B40B4">
      <w:r>
        <w:t>документ, сод</w:t>
      </w:r>
      <w:r>
        <w:t>ержащий сведения о состоявшейся после 1 января 2015 года регистрации по месту жительства в районах Крайнего Севера и приравненных к ним местностях заявителя;</w:t>
      </w:r>
    </w:p>
    <w:p w:rsidR="00000000" w:rsidRDefault="001B40B4">
      <w:r>
        <w:t>в организации, осуществляющей технический учет и техническую инвентаризацию, - справку о наличии (</w:t>
      </w:r>
      <w:r>
        <w:t>отсутствии) у заявителя и членов его семьи по месту последнего проживания в районах Крайнего Севера и приравненных к ним местностях, а также на территории Липецкой области жилых помещений на праве собственности (с указанием общей и жилой площади), с отметк</w:t>
      </w:r>
      <w:r>
        <w:t>ой о совершенных сделках за пять лет, предшествующих обращению;</w:t>
      </w:r>
    </w:p>
    <w:p w:rsidR="00000000" w:rsidRDefault="001B40B4">
      <w:r>
        <w:t>в исполнительных органах государственной власти:</w:t>
      </w:r>
    </w:p>
    <w:p w:rsidR="00000000" w:rsidRDefault="001B40B4">
      <w:r>
        <w:t>- документы, подтверждающие получение (неполучение) заявителем и членами его семьи компенсации за сданное при выезде из районов Крайнего Севера</w:t>
      </w:r>
      <w:r>
        <w:t xml:space="preserve"> и приравненных к ним местностях жилое помещение;</w:t>
      </w:r>
    </w:p>
    <w:p w:rsidR="00000000" w:rsidRDefault="001B40B4">
      <w:r>
        <w:t>- сведения, подтверждающие факт получения (неполучения) заявителем и (или) членами его семьи бюджетных средств на приобретение или строительство жилого помещения, расположенного за пределами районов Крайнег</w:t>
      </w:r>
      <w:r>
        <w:t>о Севера и приравненных к ним местностей;</w:t>
      </w:r>
    </w:p>
    <w:p w:rsidR="00000000" w:rsidRDefault="001B40B4">
      <w:r>
        <w:t>в органах местного самоуправления - документ, подтверждающий признание жилого помещения непригодным для проживания или жилого дома аварийным и подлежащим сносу или реконструкции;</w:t>
      </w:r>
    </w:p>
    <w:p w:rsidR="00000000" w:rsidRDefault="001B40B4">
      <w:r>
        <w:t>в исполнительных органах государств</w:t>
      </w:r>
      <w:r>
        <w:t>енной власти, органах местного самоуправления - документы, подтверждающие право пользования жилым помещением, в котором зарегистрированы и проживают заявитель и члены его семьи (договор социального найма, решение о предоставлении жилого помещения), сведени</w:t>
      </w:r>
      <w:r>
        <w:t>я о предоставлении (не предоставлении) земельного участка, расположенного за пределами районов Крайнего Севера и приравненных к ним местностей, для строительства жилого дома.</w:t>
      </w:r>
    </w:p>
    <w:p w:rsidR="00000000" w:rsidRDefault="001B40B4">
      <w:r>
        <w:t>Заявитель по своему усмотрению представляет указанные документы лично, а в случае</w:t>
      </w:r>
      <w:r>
        <w:t xml:space="preserve"> отсутствия сведений об инвалидности в федеральной государственной информационной системе "Федеральный реестр инвалидов" заявитель представляет соответствующие документы самостоятельно.</w:t>
      </w:r>
    </w:p>
    <w:p w:rsidR="00000000" w:rsidRDefault="001B40B4">
      <w:r>
        <w:t>Непредставление заявителем указанных документов не является основанием</w:t>
      </w:r>
      <w:r>
        <w:t xml:space="preserve"> для отказа заявителю в предоставлении государственной услуги.</w:t>
      </w:r>
    </w:p>
    <w:p w:rsidR="00000000" w:rsidRDefault="001B40B4"/>
    <w:p w:rsidR="00000000" w:rsidRDefault="001B40B4">
      <w:pPr>
        <w:pStyle w:val="1"/>
      </w:pPr>
      <w:bookmarkStart w:id="51" w:name="sub_1014"/>
      <w:r>
        <w:t>11. Указание на запрет требовать от заявителя</w:t>
      </w:r>
    </w:p>
    <w:bookmarkEnd w:id="51"/>
    <w:p w:rsidR="00000000" w:rsidRDefault="001B40B4"/>
    <w:p w:rsidR="00000000" w:rsidRDefault="001B40B4">
      <w:bookmarkStart w:id="52" w:name="sub_17"/>
      <w:r>
        <w:t>17. Запрещено требовать от заявителя:</w:t>
      </w:r>
    </w:p>
    <w:bookmarkEnd w:id="52"/>
    <w:p w:rsidR="00000000" w:rsidRDefault="001B40B4">
      <w:r>
        <w:t>представления документов и информации или осуществления действий, представление</w:t>
      </w:r>
      <w:r>
        <w:t xml:space="preserve">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1B40B4">
      <w:r>
        <w:t xml:space="preserve">представления документов и информации, которые в соответствии с нормативными правовыми актами </w:t>
      </w:r>
      <w:r>
        <w:t xml:space="preserve">Российской Федерации, нормативными правовыми актами Липецкой области </w:t>
      </w:r>
      <w:r>
        <w:lastRenderedPageBreak/>
        <w:t>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</w:t>
      </w:r>
      <w:r>
        <w:t xml:space="preserve">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6" w:history="1">
        <w:r>
          <w:rPr>
            <w:rStyle w:val="a4"/>
          </w:rPr>
          <w:t>части 6 статьи 7</w:t>
        </w:r>
      </w:hyperlink>
      <w:r>
        <w:t xml:space="preserve"> Федерального закона N 210-ФЗ;</w:t>
      </w:r>
    </w:p>
    <w:p w:rsidR="00000000" w:rsidRDefault="001B40B4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</w:t>
      </w:r>
      <w:r>
        <w:t xml:space="preserve">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</w:t>
      </w:r>
      <w:r>
        <w:t>а N 210-ФЗ;</w:t>
      </w:r>
    </w:p>
    <w:p w:rsidR="00000000" w:rsidRDefault="001B40B4">
      <w: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</w:t>
      </w:r>
      <w:r>
        <w:t xml:space="preserve">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8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1B40B4">
      <w:r>
        <w:t xml:space="preserve">предоставления на </w:t>
      </w:r>
      <w:r>
        <w:t xml:space="preserve">бумажном носителе документов и информации, электронные образы которых ранее были заверены в соответствии с </w:t>
      </w:r>
      <w:hyperlink r:id="rId59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</w:t>
      </w:r>
      <w:r>
        <w:t>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1B40B4"/>
    <w:p w:rsidR="00000000" w:rsidRDefault="001B40B4">
      <w:pPr>
        <w:pStyle w:val="1"/>
      </w:pPr>
      <w:bookmarkStart w:id="53" w:name="sub_1015"/>
      <w:r>
        <w:t xml:space="preserve">12. Исчерпывающий перечень оснований для отказа в </w:t>
      </w:r>
      <w:r>
        <w:t>приеме документов, необходимых для предоставления государственной услуги</w:t>
      </w:r>
    </w:p>
    <w:bookmarkEnd w:id="53"/>
    <w:p w:rsidR="00000000" w:rsidRDefault="001B40B4"/>
    <w:p w:rsidR="00000000" w:rsidRDefault="001B40B4">
      <w:bookmarkStart w:id="54" w:name="sub_18"/>
      <w:r>
        <w:t>18. Основанием для отказа в приеме заявления о постановке на учет является:</w:t>
      </w:r>
    </w:p>
    <w:bookmarkEnd w:id="54"/>
    <w:p w:rsidR="00000000" w:rsidRDefault="001B40B4">
      <w:r>
        <w:t>при представлении документов на бумажных носителях:</w:t>
      </w:r>
    </w:p>
    <w:p w:rsidR="00000000" w:rsidRDefault="001B40B4">
      <w:r>
        <w:t>несоответствие представленных документов требованиям, предъявляемым к их оформлению;</w:t>
      </w:r>
    </w:p>
    <w:p w:rsidR="00000000" w:rsidRDefault="001B40B4">
      <w:r>
        <w:t>наличие в документах приписок, зачеркнутых слов, исправлений, а также наличие документов, исполненных карандашом, документов с повреждениями, не позволяющими однозначно ис</w:t>
      </w:r>
      <w:r>
        <w:t>толковать их содержание.</w:t>
      </w:r>
    </w:p>
    <w:p w:rsidR="00000000" w:rsidRDefault="001B40B4">
      <w:bookmarkStart w:id="55" w:name="sub_1016"/>
      <w:r>
        <w:t>18.1. При представлении в форме электронных документов:</w:t>
      </w:r>
    </w:p>
    <w:bookmarkEnd w:id="55"/>
    <w:p w:rsidR="00000000" w:rsidRDefault="001B40B4">
      <w:r>
        <w:t>подписание документов несоответствующими электронными подписями;</w:t>
      </w:r>
    </w:p>
    <w:p w:rsidR="00000000" w:rsidRDefault="001B40B4">
      <w:r>
        <w:t>недействительный статус сертификатов электронных подписей на документах;</w:t>
      </w:r>
    </w:p>
    <w:p w:rsidR="00000000" w:rsidRDefault="001B40B4">
      <w:r>
        <w:t>неподлинность электро</w:t>
      </w:r>
      <w:r>
        <w:t>нных подписей документов;</w:t>
      </w:r>
    </w:p>
    <w:p w:rsidR="00000000" w:rsidRDefault="001B40B4">
      <w:r>
        <w:t>отсутствие электронной подписи;</w:t>
      </w:r>
    </w:p>
    <w:p w:rsidR="00000000" w:rsidRDefault="001B40B4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1B40B4">
      <w:r>
        <w:t>наличие в электронных документах повреждений, которые</w:t>
      </w:r>
      <w:r>
        <w:t xml:space="preserve"> не позволяют однозначно истолковать их содержание.</w:t>
      </w:r>
    </w:p>
    <w:p w:rsidR="00000000" w:rsidRDefault="001B40B4"/>
    <w:p w:rsidR="00000000" w:rsidRDefault="001B40B4">
      <w:pPr>
        <w:pStyle w:val="1"/>
      </w:pPr>
      <w:bookmarkStart w:id="56" w:name="sub_101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6"/>
    <w:p w:rsidR="00000000" w:rsidRDefault="001B40B4"/>
    <w:p w:rsidR="00000000" w:rsidRDefault="001B40B4">
      <w:bookmarkStart w:id="57" w:name="sub_19"/>
      <w:r>
        <w:t>19. Основанием для отказа в предоставлении государственной услуги являет</w:t>
      </w:r>
      <w:r>
        <w:t>ся:</w:t>
      </w:r>
    </w:p>
    <w:bookmarkEnd w:id="57"/>
    <w:p w:rsidR="00000000" w:rsidRDefault="001B40B4">
      <w:r>
        <w:t xml:space="preserve">несоответствие заявителя требованиям, указанным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настоящего регламента;</w:t>
      </w:r>
    </w:p>
    <w:p w:rsidR="00000000" w:rsidRDefault="001B40B4">
      <w:r>
        <w:t>несоответствие информации, указанной в заявлении, информации, указанной в представленных документах;</w:t>
      </w:r>
    </w:p>
    <w:p w:rsidR="00000000" w:rsidRDefault="001B40B4">
      <w:r>
        <w:lastRenderedPageBreak/>
        <w:t xml:space="preserve">предоставление заявителю и (или) членам </w:t>
      </w:r>
      <w:r>
        <w:t>его семьи социальной выплаты для приобретения жилья;</w:t>
      </w:r>
    </w:p>
    <w:p w:rsidR="00000000" w:rsidRDefault="001B40B4">
      <w:r>
        <w:t>наличие недостоверных сведений;</w:t>
      </w:r>
    </w:p>
    <w:p w:rsidR="00000000" w:rsidRDefault="001B40B4">
      <w:r>
        <w:t xml:space="preserve">представление неполного комплекта документов, указанного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настоящего регламента.</w:t>
      </w:r>
    </w:p>
    <w:p w:rsidR="00000000" w:rsidRDefault="001B40B4">
      <w:bookmarkStart w:id="58" w:name="sub_20"/>
      <w:r>
        <w:t xml:space="preserve">20. Основания для приостановления предоставления </w:t>
      </w:r>
      <w:r>
        <w:t>государственной услуги отсутствуют.</w:t>
      </w:r>
    </w:p>
    <w:bookmarkEnd w:id="58"/>
    <w:p w:rsidR="00000000" w:rsidRDefault="001B40B4"/>
    <w:p w:rsidR="00000000" w:rsidRDefault="001B40B4">
      <w:pPr>
        <w:pStyle w:val="1"/>
      </w:pPr>
      <w:bookmarkStart w:id="59" w:name="sub_1018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</w:t>
      </w:r>
      <w:r>
        <w:t>ми в предоставлении государственной услуги</w:t>
      </w:r>
    </w:p>
    <w:bookmarkEnd w:id="59"/>
    <w:p w:rsidR="00000000" w:rsidRDefault="001B40B4"/>
    <w:p w:rsidR="00000000" w:rsidRDefault="001B40B4">
      <w:bookmarkStart w:id="60" w:name="sub_21"/>
      <w:r>
        <w:t>21. Перечень услуг, которые являются необходимыми и обязательными для предоставления государственной услуги и предоставляются организациями, участвующими в предоставлении государственных услуг, отсу</w:t>
      </w:r>
      <w:r>
        <w:t>тствует.</w:t>
      </w:r>
    </w:p>
    <w:bookmarkEnd w:id="60"/>
    <w:p w:rsidR="00000000" w:rsidRDefault="001B40B4"/>
    <w:p w:rsidR="00000000" w:rsidRDefault="001B40B4">
      <w:pPr>
        <w:pStyle w:val="1"/>
      </w:pPr>
      <w:bookmarkStart w:id="61" w:name="sub_1019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1"/>
    <w:p w:rsidR="00000000" w:rsidRDefault="001B40B4"/>
    <w:p w:rsidR="00000000" w:rsidRDefault="001B40B4">
      <w:bookmarkStart w:id="62" w:name="sub_22"/>
      <w:r>
        <w:t>22. Взимание платы за предоставление услуг, которые являются необходимыми и обязатель</w:t>
      </w:r>
      <w:r>
        <w:t>ными для предоставления государственной услуги, не предусмотрено. Государственная пошлина не взимается.</w:t>
      </w:r>
    </w:p>
    <w:bookmarkEnd w:id="62"/>
    <w:p w:rsidR="00000000" w:rsidRDefault="001B40B4"/>
    <w:p w:rsidR="00000000" w:rsidRDefault="001B40B4">
      <w:pPr>
        <w:pStyle w:val="1"/>
      </w:pPr>
      <w:bookmarkStart w:id="63" w:name="sub_1020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63"/>
    <w:p w:rsidR="00000000" w:rsidRDefault="001B40B4"/>
    <w:p w:rsidR="00000000" w:rsidRDefault="001B40B4">
      <w:bookmarkStart w:id="64" w:name="sub_23"/>
      <w:r>
        <w:t>23. Предоставление гос</w:t>
      </w:r>
      <w:r>
        <w:t>ударственной услуги осуществляется бесплатно.</w:t>
      </w:r>
    </w:p>
    <w:bookmarkEnd w:id="64"/>
    <w:p w:rsidR="00000000" w:rsidRDefault="001B40B4"/>
    <w:p w:rsidR="00000000" w:rsidRDefault="001B40B4">
      <w:pPr>
        <w:pStyle w:val="1"/>
      </w:pPr>
      <w:bookmarkStart w:id="65" w:name="sub_1021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65"/>
    <w:p w:rsidR="00000000" w:rsidRDefault="001B40B4"/>
    <w:p w:rsidR="00000000" w:rsidRDefault="001B40B4">
      <w:bookmarkStart w:id="66" w:name="sub_24"/>
      <w:r>
        <w:t>24. Максимальны</w:t>
      </w:r>
      <w:r>
        <w:t>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bookmarkEnd w:id="66"/>
    <w:p w:rsidR="00000000" w:rsidRDefault="001B40B4"/>
    <w:p w:rsidR="00000000" w:rsidRDefault="001B40B4">
      <w:pPr>
        <w:pStyle w:val="1"/>
      </w:pPr>
      <w:bookmarkStart w:id="67" w:name="sub_1022"/>
      <w:r>
        <w:t>18. Срок и порядок регистрации запроса заявителя о предоставл</w:t>
      </w:r>
      <w:r>
        <w:t>ении государственной услуги, в том числе в электронной форме</w:t>
      </w:r>
    </w:p>
    <w:bookmarkEnd w:id="67"/>
    <w:p w:rsidR="00000000" w:rsidRDefault="001B40B4"/>
    <w:p w:rsidR="00000000" w:rsidRDefault="001B40B4">
      <w:bookmarkStart w:id="68" w:name="sub_25"/>
      <w:r>
        <w:t>25. Заявление о предоставлении государственной услуги и документы, необходимые для предоставления государственной услуги, регистрируются в день поступления уполномоченным специалис</w:t>
      </w:r>
      <w:r>
        <w:t>том управления или УМФЦ.</w:t>
      </w:r>
    </w:p>
    <w:bookmarkEnd w:id="68"/>
    <w:p w:rsidR="00000000" w:rsidRDefault="001B40B4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1B40B4">
      <w:r>
        <w:t xml:space="preserve">Запрос о предоставлении государственной услуги в форме электронного </w:t>
      </w:r>
      <w:r>
        <w:t>документа регистрируется не позднее рабочего дня, следующего за днем его поступления.</w:t>
      </w:r>
    </w:p>
    <w:p w:rsidR="00000000" w:rsidRDefault="001B40B4">
      <w:r>
        <w:t xml:space="preserve">Регистрация заявления о предоставлении государственной услуги и документов, </w:t>
      </w:r>
      <w:r>
        <w:lastRenderedPageBreak/>
        <w:t xml:space="preserve">необходимых для предоставления государственной услуги, поданных через </w:t>
      </w:r>
      <w:hyperlink r:id="rId60" w:history="1">
        <w:r>
          <w:rPr>
            <w:rStyle w:val="a4"/>
          </w:rPr>
          <w:t>Портал</w:t>
        </w:r>
      </w:hyperlink>
      <w:r>
        <w:t xml:space="preserve">, </w:t>
      </w:r>
      <w:hyperlink r:id="rId61" w:history="1">
        <w:r>
          <w:rPr>
            <w:rStyle w:val="a4"/>
          </w:rPr>
          <w:t>Региональный портал</w:t>
        </w:r>
      </w:hyperlink>
      <w:r>
        <w:t xml:space="preserve"> и поступивших в управление в выходной (нерабочий или праздничный) день, осуществляется в первый следующий за н</w:t>
      </w:r>
      <w:r>
        <w:t>ерабочим день.</w:t>
      </w:r>
    </w:p>
    <w:p w:rsidR="00000000" w:rsidRDefault="001B40B4">
      <w:r>
        <w:t>Регистрация заявления о предоставлении государственной услуги и документов, необходимых для предоставления государственной услуги, в том числе в электронной форме, осуществляется специалистом управления в журнале регистрации заявлений на пре</w:t>
      </w:r>
      <w:r>
        <w:t>доставление государственной услуги.</w:t>
      </w:r>
    </w:p>
    <w:p w:rsidR="00000000" w:rsidRDefault="001B40B4"/>
    <w:p w:rsidR="00000000" w:rsidRDefault="001B40B4">
      <w:pPr>
        <w:pStyle w:val="1"/>
      </w:pPr>
      <w:bookmarkStart w:id="69" w:name="sub_1023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</w:t>
      </w:r>
      <w:r>
        <w:t>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9"/>
    <w:p w:rsidR="00000000" w:rsidRDefault="001B40B4"/>
    <w:p w:rsidR="00000000" w:rsidRDefault="001B40B4">
      <w:bookmarkStart w:id="70" w:name="sub_26"/>
      <w:r>
        <w:t>26. Вход в здание, в котором располагается управление, должен быт</w:t>
      </w:r>
      <w:r>
        <w:t>ь оборудован информационной табличкой (вывеской), содержащей информацию об управлении, месте его нахождения.</w:t>
      </w:r>
    </w:p>
    <w:bookmarkEnd w:id="70"/>
    <w:p w:rsidR="00000000" w:rsidRDefault="001B40B4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</w:t>
      </w:r>
      <w:r>
        <w:t>рственной услуги.</w:t>
      </w:r>
    </w:p>
    <w:p w:rsidR="00000000" w:rsidRDefault="001B40B4">
      <w:r>
        <w:t>Места ожидания должны соответствовать комфортным условиям для заявителя и оптимальным условиям работы специалистов управления.</w:t>
      </w:r>
    </w:p>
    <w:p w:rsidR="00000000" w:rsidRDefault="001B40B4">
      <w:r>
        <w:t xml:space="preserve">Места для заполнения заявлений оборудуются столами, стульями и обеспечиваются бланками заявлений, образцами их </w:t>
      </w:r>
      <w:r>
        <w:t>заполнения и канцелярскими принадлежностями.</w:t>
      </w:r>
    </w:p>
    <w:p w:rsidR="00000000" w:rsidRDefault="001B40B4">
      <w:r>
        <w:t>Места для исполнения государственной услуги должны быть оборудованы:</w:t>
      </w:r>
    </w:p>
    <w:p w:rsidR="00000000" w:rsidRDefault="001B40B4">
      <w:r>
        <w:t>противопожарной системой и средствами пожаротушения;</w:t>
      </w:r>
    </w:p>
    <w:p w:rsidR="00000000" w:rsidRDefault="001B40B4">
      <w:r>
        <w:t>системой оповещения о возникновении чрезвычайной ситуации;</w:t>
      </w:r>
    </w:p>
    <w:p w:rsidR="00000000" w:rsidRDefault="001B40B4">
      <w:r>
        <w:t>системой кондиционирования воз</w:t>
      </w:r>
      <w:r>
        <w:t>духа либо вентиляторами.</w:t>
      </w:r>
    </w:p>
    <w:p w:rsidR="00000000" w:rsidRDefault="001B40B4">
      <w:bookmarkStart w:id="71" w:name="sub_27"/>
      <w:r>
        <w:t xml:space="preserve">27. Помещение для непосредственного взаимодействия специалиста с заявителем должно быть организовано в виде отдельного рабочего места. Кабинеты приема заявителей должны быть оборудованы информационными табличками (вывесками) </w:t>
      </w:r>
      <w:r>
        <w:t>с указанием:</w:t>
      </w:r>
    </w:p>
    <w:bookmarkEnd w:id="71"/>
    <w:p w:rsidR="00000000" w:rsidRDefault="001B40B4">
      <w:r>
        <w:t>номера кабинета;</w:t>
      </w:r>
    </w:p>
    <w:p w:rsidR="00000000" w:rsidRDefault="001B40B4">
      <w:r>
        <w:t>фамилии, имени, отчества и должности специалиста.</w:t>
      </w:r>
    </w:p>
    <w:p w:rsidR="00000000" w:rsidRDefault="001B40B4"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1B40B4">
      <w:bookmarkStart w:id="72" w:name="sub_28"/>
      <w:r>
        <w:t>28. 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1B40B4">
      <w:bookmarkStart w:id="73" w:name="sub_29"/>
      <w:bookmarkEnd w:id="72"/>
      <w:r>
        <w:t>29. В целях получения инвалидами государственной услуги</w:t>
      </w:r>
      <w:r>
        <w:t xml:space="preserve"> управление должно обеспечивать:</w:t>
      </w:r>
    </w:p>
    <w:bookmarkEnd w:id="73"/>
    <w:p w:rsidR="00000000" w:rsidRDefault="001B40B4">
      <w:r>
        <w:t>возможность беспрепятственного входа и выхода из здания;</w:t>
      </w:r>
    </w:p>
    <w:p w:rsidR="00000000" w:rsidRDefault="001B40B4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1B40B4">
      <w:r>
        <w:t>оснащение помещений (мест предоставления государственной услу</w:t>
      </w:r>
      <w:r>
        <w:t>ги) надписями, иной текстовой и графической информацией в доступных для инвалида форматах;</w:t>
      </w:r>
    </w:p>
    <w:p w:rsidR="00000000" w:rsidRDefault="001B40B4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</w:t>
      </w:r>
      <w:r>
        <w:t>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1B40B4">
      <w:r>
        <w:t>допуск в здание сурдопереводчика, тифлосурдопереводчика;</w:t>
      </w:r>
    </w:p>
    <w:p w:rsidR="00000000" w:rsidRDefault="001B40B4">
      <w:r>
        <w:lastRenderedPageBreak/>
        <w:t>для инвалидов, имеющих стойкие нарушения функции зрения и самостоятельного передви</w:t>
      </w:r>
      <w:r>
        <w:t>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</w:t>
      </w:r>
      <w:r>
        <w:t>ми лицами;</w:t>
      </w:r>
    </w:p>
    <w:p w:rsidR="00000000" w:rsidRDefault="001B40B4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1B40B4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</w:t>
      </w:r>
      <w:r>
        <w:t>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</w:t>
      </w:r>
      <w:r>
        <w:t xml:space="preserve"> дистанционном режиме при наличии возможности такого предоставления.</w:t>
      </w:r>
    </w:p>
    <w:p w:rsidR="00000000" w:rsidRDefault="001B40B4"/>
    <w:p w:rsidR="00000000" w:rsidRDefault="001B40B4">
      <w:pPr>
        <w:pStyle w:val="1"/>
      </w:pPr>
      <w:bookmarkStart w:id="74" w:name="sub_1024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</w:t>
      </w:r>
      <w:r>
        <w:t xml:space="preserve">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</w:t>
      </w:r>
      <w:r>
        <w:t>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74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16 августа 2021 г. - </w:t>
      </w:r>
      <w:hyperlink r:id="rId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>30. Показателями доступности и качества государственной услуги являются:</w:t>
      </w:r>
    </w:p>
    <w:p w:rsidR="00000000" w:rsidRDefault="001B40B4">
      <w:bookmarkStart w:id="76" w:name="sub_1163"/>
      <w:r>
        <w:t>возможность подачи документов для предоставления государственной услуги и получение результата государствен</w:t>
      </w:r>
      <w:r>
        <w:t>ной услуги в УМФЦ по экстерриториальному принципу;</w:t>
      </w:r>
    </w:p>
    <w:bookmarkEnd w:id="76"/>
    <w:p w:rsidR="00000000" w:rsidRDefault="001B40B4">
      <w:r>
        <w:t>удовлетворенность заявителей качеством государственной услуги;</w:t>
      </w:r>
    </w:p>
    <w:p w:rsidR="00000000" w:rsidRDefault="001B40B4">
      <w:r>
        <w:t>открытый доступ для заявителей к информации о порядке и сроках предоставления государственной услуги, порядке обжалования действий (бе</w:t>
      </w:r>
      <w:r>
        <w:t>здействия) должностных лиц управления;</w:t>
      </w:r>
    </w:p>
    <w:p w:rsidR="00000000" w:rsidRDefault="001B40B4">
      <w:r>
        <w:t>соблюдение стандарта предоставления государственной услуги;</w:t>
      </w:r>
    </w:p>
    <w:p w:rsidR="00000000" w:rsidRDefault="001B40B4">
      <w:r>
        <w:t>отсутствие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1B40B4">
      <w:r>
        <w:t>предоставление возмо</w:t>
      </w:r>
      <w:r>
        <w:t>жности подачи заявления на предоставление государственной услуги и документов (содержащихся в них сведений), необходимых для предоставления государственной услуги, получение информации о ходе предоставления государственной услуги с использованием информаци</w:t>
      </w:r>
      <w:r>
        <w:t>онно-коммуникационных технологий;</w:t>
      </w:r>
    </w:p>
    <w:p w:rsidR="00000000" w:rsidRDefault="001B40B4">
      <w:r>
        <w:t xml:space="preserve">размещение информации о государственной услуге в Сводном реестре государственных и муниципальных услуг и на </w:t>
      </w:r>
      <w:hyperlink r:id="rId64" w:history="1">
        <w:r>
          <w:rPr>
            <w:rStyle w:val="a4"/>
          </w:rPr>
          <w:t>Портале</w:t>
        </w:r>
      </w:hyperlink>
      <w:r>
        <w:t xml:space="preserve">, </w:t>
      </w:r>
      <w:hyperlink r:id="rId65" w:history="1">
        <w:r>
          <w:rPr>
            <w:rStyle w:val="a4"/>
          </w:rPr>
          <w:t>Региональном портале</w:t>
        </w:r>
      </w:hyperlink>
      <w:r>
        <w:t>;</w:t>
      </w:r>
    </w:p>
    <w:p w:rsidR="00000000" w:rsidRDefault="001B40B4">
      <w:r>
        <w:t xml:space="preserve">размещение формы заявления на </w:t>
      </w:r>
      <w:hyperlink r:id="rId66" w:history="1">
        <w:r>
          <w:rPr>
            <w:rStyle w:val="a4"/>
          </w:rPr>
          <w:t>Портале</w:t>
        </w:r>
      </w:hyperlink>
      <w:r>
        <w:t xml:space="preserve">, </w:t>
      </w:r>
      <w:hyperlink r:id="rId67" w:history="1">
        <w:r>
          <w:rPr>
            <w:rStyle w:val="a4"/>
          </w:rPr>
          <w:t>Региональном портале</w:t>
        </w:r>
      </w:hyperlink>
      <w:r>
        <w:t>;</w:t>
      </w:r>
    </w:p>
    <w:p w:rsidR="00000000" w:rsidRDefault="001B40B4">
      <w:r>
        <w:t>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1B40B4">
      <w:r>
        <w:t xml:space="preserve">обеспечение возможности осуществления мониторинга предоставления государственной услуги и результатов предоставления государственной услуги в электронном виде с </w:t>
      </w:r>
      <w:r>
        <w:lastRenderedPageBreak/>
        <w:t xml:space="preserve">использованием </w:t>
      </w:r>
      <w:hyperlink r:id="rId68" w:history="1">
        <w:r>
          <w:rPr>
            <w:rStyle w:val="a4"/>
          </w:rPr>
          <w:t>Портала</w:t>
        </w:r>
      </w:hyperlink>
      <w:r>
        <w:t xml:space="preserve">, </w:t>
      </w:r>
      <w:hyperlink r:id="rId69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1B40B4">
      <w:r>
        <w:t xml:space="preserve">обеспечение возможности оценить доступность и качество государственной услуги на </w:t>
      </w:r>
      <w:hyperlink r:id="rId70" w:history="1">
        <w:r>
          <w:rPr>
            <w:rStyle w:val="a4"/>
          </w:rPr>
          <w:t>Портале</w:t>
        </w:r>
      </w:hyperlink>
      <w:r>
        <w:t xml:space="preserve">, </w:t>
      </w:r>
      <w:hyperlink r:id="rId7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r>
        <w:t>При обращении за предоставлением государственной услуги заявитель взаимодействует со специалистом управления, ответственным за предоставление государственной услуги</w:t>
      </w:r>
      <w:r>
        <w:t>, не более одного раза.</w:t>
      </w:r>
    </w:p>
    <w:p w:rsidR="00000000" w:rsidRDefault="001B40B4">
      <w:r>
        <w:t>Возможность получения государственной услуги в любом территориальном подразделении управления по выбору заявителя (экстерриториальный принцип) не предусмотрена.</w:t>
      </w:r>
    </w:p>
    <w:p w:rsidR="00000000" w:rsidRDefault="001B40B4"/>
    <w:p w:rsidR="00000000" w:rsidRDefault="001B40B4">
      <w:pPr>
        <w:pStyle w:val="1"/>
      </w:pPr>
      <w:bookmarkStart w:id="77" w:name="sub_1025"/>
      <w:r>
        <w:t>21. Иные требования, в том числе учитывающие особенности предо</w:t>
      </w:r>
      <w:r>
        <w:t xml:space="preserve">ставления государственной услуги в УМФЦ,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</w:t>
      </w:r>
      <w:r>
        <w:t>услуги в электронной форме</w:t>
      </w:r>
    </w:p>
    <w:bookmarkEnd w:id="77"/>
    <w:p w:rsidR="00000000" w:rsidRDefault="001B40B4"/>
    <w:p w:rsidR="00000000" w:rsidRDefault="001B40B4">
      <w:bookmarkStart w:id="78" w:name="sub_31"/>
      <w:r>
        <w:t xml:space="preserve">31. Особенности предоставления государственной услуги в УМФЦ определяются </w:t>
      </w:r>
      <w:hyperlink w:anchor="sub_1076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1B40B4">
      <w:bookmarkStart w:id="79" w:name="sub_32"/>
      <w:bookmarkEnd w:id="78"/>
      <w:r>
        <w:t>32. Заявитель вправе обратиться за получением государственно</w:t>
      </w:r>
      <w:r>
        <w:t xml:space="preserve">й услуги в электронном виде путем заполнения интерактивной формы заявления на </w:t>
      </w:r>
      <w:hyperlink r:id="rId72" w:history="1">
        <w:r>
          <w:rPr>
            <w:rStyle w:val="a4"/>
          </w:rPr>
          <w:t>Портале</w:t>
        </w:r>
      </w:hyperlink>
      <w:r>
        <w:t xml:space="preserve">, </w:t>
      </w:r>
      <w:hyperlink r:id="rId73" w:history="1">
        <w:r>
          <w:rPr>
            <w:rStyle w:val="a4"/>
          </w:rPr>
          <w:t>Региональном портале</w:t>
        </w:r>
      </w:hyperlink>
      <w:r>
        <w:t xml:space="preserve"> предва</w:t>
      </w:r>
      <w:r>
        <w:t>рительно там зарегистрировавшись.</w:t>
      </w:r>
    </w:p>
    <w:p w:rsidR="00000000" w:rsidRDefault="001B40B4">
      <w:bookmarkStart w:id="80" w:name="sub_33"/>
      <w:bookmarkEnd w:id="79"/>
      <w:r>
        <w:t xml:space="preserve">33.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74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5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6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7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</w:t>
      </w:r>
      <w:r>
        <w:t>з следующих классов средств электронной подписи: КС1, КС2, КС3.</w:t>
      </w:r>
    </w:p>
    <w:p w:rsidR="00000000" w:rsidRDefault="001B40B4">
      <w:bookmarkStart w:id="81" w:name="sub_34"/>
      <w:bookmarkEnd w:id="80"/>
      <w:r>
        <w:t>34.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bookmarkEnd w:id="81"/>
    <w:p w:rsidR="00000000" w:rsidRDefault="001B40B4">
      <w:r>
        <w:t>Бумажный документ,</w:t>
      </w:r>
      <w:r>
        <w:t xml:space="preserve">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</w:t>
      </w:r>
      <w:r>
        <w:t xml:space="preserve"> также:</w:t>
      </w:r>
    </w:p>
    <w:p w:rsidR="00000000" w:rsidRDefault="001B40B4">
      <w:r>
        <w:t>- оттиск штампа с текстом (или собственноручную запись специалиста управления с текстом) "Копия электронного документа верна";</w:t>
      </w:r>
    </w:p>
    <w:p w:rsidR="00000000" w:rsidRDefault="001B40B4">
      <w:r>
        <w:t>- собственноручную подпись специалиста управления, его фамилию, должность и дату создания бумажного документа - копии эле</w:t>
      </w:r>
      <w:r>
        <w:t>ктронного документа.</w:t>
      </w:r>
    </w:p>
    <w:p w:rsidR="00000000" w:rsidRDefault="001B40B4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1B40B4">
      <w:r>
        <w:t>Если документ продолжается на другой стороне листа или на других листах, то дополнит</w:t>
      </w:r>
      <w:r>
        <w:t>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1B40B4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1B40B4">
      <w:r>
        <w:t>Стра</w:t>
      </w:r>
      <w:r>
        <w:t>ницы многостраничных документов нумеруются.</w:t>
      </w:r>
    </w:p>
    <w:p w:rsidR="00000000" w:rsidRDefault="001B40B4">
      <w:bookmarkStart w:id="82" w:name="sub_35"/>
      <w:r>
        <w:t xml:space="preserve">35. Заявителям обеспечивается возможность получения информации о предоставляемой государственной услуге на </w:t>
      </w:r>
      <w:hyperlink r:id="rId78" w:history="1">
        <w:r>
          <w:rPr>
            <w:rStyle w:val="a4"/>
          </w:rPr>
          <w:t>официальном сайте</w:t>
        </w:r>
      </w:hyperlink>
      <w:r>
        <w:t xml:space="preserve"> управлени</w:t>
      </w:r>
      <w:r>
        <w:t xml:space="preserve">я в информационно-телекоммуникационной сети Интернет и на </w:t>
      </w:r>
      <w:hyperlink r:id="rId79" w:history="1">
        <w:r>
          <w:rPr>
            <w:rStyle w:val="a4"/>
          </w:rPr>
          <w:t>Портале</w:t>
        </w:r>
      </w:hyperlink>
      <w:r>
        <w:t xml:space="preserve">, </w:t>
      </w:r>
      <w:hyperlink r:id="rId80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bookmarkStart w:id="83" w:name="sub_36"/>
      <w:bookmarkEnd w:id="82"/>
      <w:r>
        <w:t>36. При обращ</w:t>
      </w:r>
      <w:r>
        <w:t xml:space="preserve">ении заявителя за получением государственной услуги с </w:t>
      </w:r>
      <w:hyperlink r:id="rId81" w:history="1">
        <w:r>
          <w:rPr>
            <w:rStyle w:val="a4"/>
          </w:rPr>
          <w:t>Портала</w:t>
        </w:r>
      </w:hyperlink>
      <w:r>
        <w:t xml:space="preserve">, </w:t>
      </w:r>
      <w:hyperlink r:id="rId82" w:history="1">
        <w:r>
          <w:rPr>
            <w:rStyle w:val="a4"/>
          </w:rPr>
          <w:t>Регионального портала</w:t>
        </w:r>
      </w:hyperlink>
      <w:r>
        <w:t>, информация о ходе и результа</w:t>
      </w:r>
      <w:r>
        <w:t xml:space="preserve">те предоставления услуги передается в </w:t>
      </w:r>
      <w:r>
        <w:lastRenderedPageBreak/>
        <w:t>личный кабинет заявителя на Портале, Региональном портале.</w:t>
      </w:r>
    </w:p>
    <w:bookmarkEnd w:id="83"/>
    <w:p w:rsidR="00000000" w:rsidRDefault="001B40B4"/>
    <w:p w:rsidR="00000000" w:rsidRDefault="001B40B4">
      <w:pPr>
        <w:pStyle w:val="1"/>
      </w:pPr>
      <w:bookmarkStart w:id="84" w:name="sub_1026"/>
      <w: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t>особенности выполнения административных процедур (действий) в электронной форме</w:t>
      </w:r>
    </w:p>
    <w:bookmarkEnd w:id="84"/>
    <w:p w:rsidR="00000000" w:rsidRDefault="001B40B4"/>
    <w:p w:rsidR="00000000" w:rsidRDefault="001B40B4">
      <w:pPr>
        <w:pStyle w:val="1"/>
      </w:pPr>
      <w:bookmarkStart w:id="85" w:name="sub_1027"/>
      <w:r>
        <w:t>22. Исчерпывающий перечень административных процедур</w:t>
      </w:r>
    </w:p>
    <w:bookmarkEnd w:id="85"/>
    <w:p w:rsidR="00000000" w:rsidRDefault="001B40B4"/>
    <w:p w:rsidR="00000000" w:rsidRDefault="001B40B4">
      <w:bookmarkStart w:id="86" w:name="sub_37"/>
      <w:r>
        <w:t>37. Последовательность административных процедур исполнения государственной услуги включает</w:t>
      </w:r>
      <w:r>
        <w:t xml:space="preserve"> в себя следующие административные процедуры:</w:t>
      </w:r>
    </w:p>
    <w:bookmarkEnd w:id="86"/>
    <w:p w:rsidR="00000000" w:rsidRDefault="001B40B4">
      <w:r>
        <w:t>прием и регистрация заявления с необходимыми документами;</w:t>
      </w:r>
    </w:p>
    <w:p w:rsidR="00000000" w:rsidRDefault="001B40B4">
      <w:r>
        <w:t>проверка документов;</w:t>
      </w:r>
    </w:p>
    <w:p w:rsidR="00000000" w:rsidRDefault="001B40B4">
      <w:r>
        <w:t>принятие и оформление решения о постановке заявителя на учет или об отказе в постановке на учет;</w:t>
      </w:r>
    </w:p>
    <w:p w:rsidR="00000000" w:rsidRDefault="001B40B4">
      <w:r>
        <w:t>оформление и направление уведомления о принятом решении о постановке заявителя на учет или об отказе в постановке на учет с указанием причин отказа;</w:t>
      </w:r>
    </w:p>
    <w:p w:rsidR="00000000" w:rsidRDefault="001B40B4">
      <w:r>
        <w:t>принятие и оформление решения о снятии с учета заявителя;</w:t>
      </w:r>
    </w:p>
    <w:p w:rsidR="00000000" w:rsidRDefault="001B40B4">
      <w:r>
        <w:t>оформление и направление уведомления о снятии зая</w:t>
      </w:r>
      <w:r>
        <w:t>вителя с учета.</w:t>
      </w:r>
    </w:p>
    <w:p w:rsidR="00000000" w:rsidRDefault="001B40B4"/>
    <w:p w:rsidR="00000000" w:rsidRDefault="001B40B4">
      <w:pPr>
        <w:pStyle w:val="1"/>
      </w:pPr>
      <w:bookmarkStart w:id="87" w:name="sub_1028"/>
      <w:r>
        <w:t>23. Прием и регистрация заявления с необходимыми документами</w:t>
      </w:r>
    </w:p>
    <w:bookmarkEnd w:id="87"/>
    <w:p w:rsidR="00000000" w:rsidRDefault="001B40B4"/>
    <w:p w:rsidR="00000000" w:rsidRDefault="001B40B4">
      <w:bookmarkStart w:id="88" w:name="sub_38"/>
      <w:r>
        <w:t>38. Основанием для начала административной процедуры является обращение заявителя (законного представителя заявителя) в управление или УМФЦ с пакетом докум</w:t>
      </w:r>
      <w:r>
        <w:t xml:space="preserve">ентов, предусмотренных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регламента, либо поступление указанного пакета документов по почте, либо в форме электронного документа.</w:t>
      </w:r>
    </w:p>
    <w:bookmarkEnd w:id="88"/>
    <w:p w:rsidR="00000000" w:rsidRDefault="001B40B4">
      <w:r>
        <w:t>Ответственность за прием и регистрацию документов в управлении несет специалист управле</w:t>
      </w:r>
      <w:r>
        <w:t>ния, в должностные обязанности которого входит осуществление функций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социальной выплаты для приобре</w:t>
      </w:r>
      <w:r>
        <w:t>тения жилья (далее - ответственный специалист).</w:t>
      </w:r>
    </w:p>
    <w:p w:rsidR="00000000" w:rsidRDefault="001B40B4">
      <w:r>
        <w:t>При подаче заявления и документов непосредственно в управление документы могут быть представлены в следующей форме:</w:t>
      </w:r>
    </w:p>
    <w:p w:rsidR="00000000" w:rsidRDefault="001B40B4">
      <w:r>
        <w:t>оригинал на бумажном носителе;</w:t>
      </w:r>
    </w:p>
    <w:p w:rsidR="00000000" w:rsidRDefault="001B40B4">
      <w:r>
        <w:t>копия на бумажном носителе с предъявлением оригинала;</w:t>
      </w:r>
    </w:p>
    <w:p w:rsidR="00000000" w:rsidRDefault="001B40B4">
      <w:r>
        <w:t>копия н</w:t>
      </w:r>
      <w:r>
        <w:t>а бумажном носителе, заверенная нотариально либо органом, выдавшим оригинал документа.</w:t>
      </w:r>
    </w:p>
    <w:p w:rsidR="00000000" w:rsidRDefault="001B40B4">
      <w:r>
        <w:t>Заявителю обеспечивается изготовление копий предъявленных документов. После изготовления копий документов подлинники возвращаются заявителю.</w:t>
      </w:r>
    </w:p>
    <w:p w:rsidR="00000000" w:rsidRDefault="001B40B4">
      <w:r>
        <w:t>Ответственный специалист про</w:t>
      </w:r>
      <w:r>
        <w:t>веряет соответствие копий представленным подлинникам, заверяет копии с указанием своей должности, фамилии и инициалов, подписи и даты.</w:t>
      </w:r>
    </w:p>
    <w:p w:rsidR="00000000" w:rsidRDefault="001B40B4">
      <w:r>
        <w:t>Заявление с необходимыми документами регистрируется в журнале регистрации заявлений на предоставление государственной усл</w:t>
      </w:r>
      <w:r>
        <w:t>уги.</w:t>
      </w:r>
    </w:p>
    <w:p w:rsidR="00000000" w:rsidRDefault="001B40B4">
      <w:r>
        <w:t>Максимальный срок выполнения действия по регистрации представленного заявления с документами составляет 10 минут.</w:t>
      </w:r>
    </w:p>
    <w:p w:rsidR="00000000" w:rsidRDefault="001B40B4">
      <w:bookmarkStart w:id="89" w:name="sub_39"/>
      <w:r>
        <w:t>39. При направлении заявления и документов заказным почтовым отправлением с уведомлением о вручении прилагаемые копии документов до</w:t>
      </w:r>
      <w:r>
        <w:t>лжны быть заверены нотариально или органами, выдавшими данные документы в установленном порядке.</w:t>
      </w:r>
    </w:p>
    <w:bookmarkEnd w:id="89"/>
    <w:p w:rsidR="00000000" w:rsidRDefault="001B40B4">
      <w:r>
        <w:t xml:space="preserve">Возможность направления заявления и документов с использованием </w:t>
      </w:r>
      <w:hyperlink r:id="rId83" w:history="1">
        <w:r>
          <w:rPr>
            <w:rStyle w:val="a4"/>
          </w:rPr>
          <w:t>Портала</w:t>
        </w:r>
      </w:hyperlink>
      <w:r>
        <w:t xml:space="preserve">, </w:t>
      </w:r>
      <w:hyperlink r:id="rId84" w:history="1">
        <w:r>
          <w:rPr>
            <w:rStyle w:val="a4"/>
          </w:rPr>
          <w:t>Регионального портала</w:t>
        </w:r>
      </w:hyperlink>
      <w:r>
        <w:t xml:space="preserve"> предоставляется только заявителям, зарегистрированным на Портале, Региональном портале.</w:t>
      </w:r>
    </w:p>
    <w:p w:rsidR="00000000" w:rsidRDefault="001B40B4">
      <w:r>
        <w:t xml:space="preserve">Если заявитель не зарегистрирован на </w:t>
      </w:r>
      <w:hyperlink r:id="rId85" w:history="1">
        <w:r>
          <w:rPr>
            <w:rStyle w:val="a4"/>
          </w:rPr>
          <w:t>Портале</w:t>
        </w:r>
      </w:hyperlink>
      <w:r>
        <w:t>, Региональном портале в качестве пользователя, то ему необходимо пройти процедуру регистрации в соответствии с правилами регистрации граждан на Портале, Региональном портале.</w:t>
      </w:r>
    </w:p>
    <w:p w:rsidR="00000000" w:rsidRDefault="001B40B4">
      <w:r>
        <w:t>Документы, необходимые для предоставления государ</w:t>
      </w:r>
      <w:r>
        <w:t>ственной услуги, должны быть представлены в полном объеме и содержать достоверные сведения.</w:t>
      </w:r>
    </w:p>
    <w:p w:rsidR="00000000" w:rsidRDefault="001B40B4">
      <w:r>
        <w:t xml:space="preserve">Ответственный специалист проверяет соответствие представленных документов требованиям, установленным в </w:t>
      </w:r>
      <w:hyperlink w:anchor="sub_15" w:history="1">
        <w:r>
          <w:rPr>
            <w:rStyle w:val="a4"/>
          </w:rPr>
          <w:t>пунктах 15</w:t>
        </w:r>
      </w:hyperlink>
      <w:r>
        <w:t xml:space="preserve">, </w:t>
      </w:r>
      <w:hyperlink w:anchor="sub_1012" w:history="1">
        <w:r>
          <w:rPr>
            <w:rStyle w:val="a4"/>
          </w:rPr>
          <w:t>15</w:t>
        </w:r>
        <w:r>
          <w:rPr>
            <w:rStyle w:val="a4"/>
          </w:rPr>
          <w:t>.1</w:t>
        </w:r>
      </w:hyperlink>
      <w:r>
        <w:t xml:space="preserve">, </w:t>
      </w:r>
      <w:hyperlink w:anchor="sub_33" w:history="1">
        <w:r>
          <w:rPr>
            <w:rStyle w:val="a4"/>
          </w:rPr>
          <w:t>33</w:t>
        </w:r>
      </w:hyperlink>
      <w:r>
        <w:t xml:space="preserve"> настоящего регламента.</w:t>
      </w:r>
    </w:p>
    <w:p w:rsidR="00000000" w:rsidRDefault="001B40B4">
      <w:r>
        <w:t>Максимальный срок выполнения действия по проверке представленных документов по почте составляет 20 минут.</w:t>
      </w:r>
    </w:p>
    <w:p w:rsidR="00000000" w:rsidRDefault="001B40B4">
      <w:r>
        <w:t>Максимальный срок выполнения действия по проверке наличия, подлинности и действительности эле</w:t>
      </w:r>
      <w:r>
        <w:t xml:space="preserve">ктронной подписи, которой подписаны заявление и документы, полученные с использованием </w:t>
      </w:r>
      <w:hyperlink r:id="rId86" w:history="1">
        <w:r>
          <w:rPr>
            <w:rStyle w:val="a4"/>
          </w:rPr>
          <w:t>Портала</w:t>
        </w:r>
      </w:hyperlink>
      <w:r>
        <w:t xml:space="preserve">, </w:t>
      </w:r>
      <w:hyperlink r:id="rId87" w:history="1">
        <w:r>
          <w:rPr>
            <w:rStyle w:val="a4"/>
          </w:rPr>
          <w:t>Регионального портала</w:t>
        </w:r>
      </w:hyperlink>
      <w:r>
        <w:t xml:space="preserve"> составляет 30 минут.</w:t>
      </w:r>
    </w:p>
    <w:p w:rsidR="00000000" w:rsidRDefault="001B40B4">
      <w:bookmarkStart w:id="90" w:name="sub_40"/>
      <w:r>
        <w:t>40. При выявлении несоответствия документов установленным требованиям заявление с документами возвращается заявителю.</w:t>
      </w:r>
    </w:p>
    <w:bookmarkEnd w:id="90"/>
    <w:p w:rsidR="00000000" w:rsidRDefault="001B40B4">
      <w:r>
        <w:t xml:space="preserve">Если заявление и прилагаемые к нему документы были получены с использованием </w:t>
      </w:r>
      <w:hyperlink r:id="rId88" w:history="1">
        <w:r>
          <w:rPr>
            <w:rStyle w:val="a4"/>
          </w:rPr>
          <w:t>Портала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Регионального портала</w:t>
        </w:r>
      </w:hyperlink>
      <w:r>
        <w:t xml:space="preserve"> уведомление об отказе в принятии заявления к рассмотрению по существу с указанием причин отказа в форме эле</w:t>
      </w:r>
      <w:r>
        <w:t>ктронного документа направляется в личный кабинет заявителя на Портале, Региональном портале.</w:t>
      </w:r>
    </w:p>
    <w:p w:rsidR="00000000" w:rsidRDefault="001B40B4">
      <w:bookmarkStart w:id="91" w:name="sub_41"/>
      <w:r>
        <w:t xml:space="preserve">41. При соответствии документов установленным требованиям ответственный специалист выдает заявителю расписку в получении заявления и документов с указанием </w:t>
      </w:r>
      <w:r>
        <w:t>их перечня и даты принятия, регистрирует поступившее заявление в книге регистрации и учета граждан, имеющих право на получение социальных выплат для приобретения жилья (далее - книга регистрации и учета).</w:t>
      </w:r>
    </w:p>
    <w:bookmarkEnd w:id="91"/>
    <w:p w:rsidR="00000000" w:rsidRDefault="001B40B4">
      <w:r>
        <w:t>Если заявление и прилагаемые к нему документы</w:t>
      </w:r>
      <w:r>
        <w:t xml:space="preserve"> были получены с использованием </w:t>
      </w:r>
      <w:hyperlink r:id="rId90" w:history="1">
        <w:r>
          <w:rPr>
            <w:rStyle w:val="a4"/>
          </w:rPr>
          <w:t>Портала</w:t>
        </w:r>
      </w:hyperlink>
      <w:r>
        <w:t xml:space="preserve">, </w:t>
      </w:r>
      <w:hyperlink r:id="rId91" w:history="1">
        <w:r>
          <w:rPr>
            <w:rStyle w:val="a4"/>
          </w:rPr>
          <w:t>Регионального портала</w:t>
        </w:r>
      </w:hyperlink>
      <w:r>
        <w:t xml:space="preserve"> уведомление о принятии заявления к рассмотрению по существу в форме электронного документа направляется в личный кабинет заявителя на Портале, Региональном портале.</w:t>
      </w:r>
    </w:p>
    <w:p w:rsidR="00000000" w:rsidRDefault="001B40B4">
      <w:r>
        <w:t>Максимальный срок выполнения административной процедуры составляет один рабочий день.</w:t>
      </w:r>
    </w:p>
    <w:p w:rsidR="00000000" w:rsidRDefault="001B40B4">
      <w:bookmarkStart w:id="92" w:name="sub_42"/>
      <w:r>
        <w:t xml:space="preserve">42. Критерием принятия решения является соответствие заявления установленной форме, а также соответствие представленных документов требованиям </w:t>
      </w:r>
      <w:hyperlink w:anchor="sub_1012" w:history="1">
        <w:r>
          <w:rPr>
            <w:rStyle w:val="a4"/>
          </w:rPr>
          <w:t>15.1</w:t>
        </w:r>
      </w:hyperlink>
      <w:r>
        <w:t xml:space="preserve"> регламента.</w:t>
      </w:r>
    </w:p>
    <w:p w:rsidR="00000000" w:rsidRDefault="001B40B4">
      <w:bookmarkStart w:id="93" w:name="sub_43"/>
      <w:bookmarkEnd w:id="92"/>
      <w:r>
        <w:t>43. Результатом административной процедуры является:</w:t>
      </w:r>
    </w:p>
    <w:bookmarkEnd w:id="93"/>
    <w:p w:rsidR="00000000" w:rsidRDefault="001B40B4">
      <w:r>
        <w:t>прием заявления и представленных документов;</w:t>
      </w:r>
    </w:p>
    <w:p w:rsidR="00000000" w:rsidRDefault="001B40B4">
      <w:r>
        <w:t>отказ в приеме заявления и представленных документов.</w:t>
      </w:r>
    </w:p>
    <w:p w:rsidR="00000000" w:rsidRDefault="001B40B4">
      <w:bookmarkStart w:id="94" w:name="sub_44"/>
      <w:r>
        <w:t>44. Способ фиксации результата выполнения административной процедуры:</w:t>
      </w:r>
    </w:p>
    <w:bookmarkEnd w:id="94"/>
    <w:p w:rsidR="00000000" w:rsidRDefault="001B40B4">
      <w:r>
        <w:t>в случае отказа в приеме заявления и представленных документов - соот</w:t>
      </w:r>
      <w:r>
        <w:t>ветствующая запись в журнале регистрации заявлений на предоставление государственной услуги;</w:t>
      </w:r>
    </w:p>
    <w:p w:rsidR="00000000" w:rsidRDefault="001B40B4">
      <w:r>
        <w:t>в случае приема заявления и представленных документов - соответствующая запись в журнале регистрации заявлений на предоставление государственной услуги с последующ</w:t>
      </w:r>
      <w:r>
        <w:t>ей регистрацией поступившего заявления с необходимыми документами в книге регистрации и учета.</w:t>
      </w:r>
    </w:p>
    <w:p w:rsidR="00000000" w:rsidRDefault="001B40B4"/>
    <w:p w:rsidR="00000000" w:rsidRDefault="001B40B4">
      <w:pPr>
        <w:pStyle w:val="1"/>
      </w:pPr>
      <w:bookmarkStart w:id="95" w:name="sub_1029"/>
      <w:r>
        <w:t>24. Проверка документов</w:t>
      </w:r>
    </w:p>
    <w:bookmarkEnd w:id="95"/>
    <w:p w:rsidR="00000000" w:rsidRDefault="001B40B4"/>
    <w:p w:rsidR="00000000" w:rsidRDefault="001B40B4">
      <w:bookmarkStart w:id="96" w:name="sub_45"/>
      <w:r>
        <w:t>45. Основанием для начала исполнения административной процедуры является регистрация заявления в книге регистраци</w:t>
      </w:r>
      <w:r>
        <w:t>и и учета.</w:t>
      </w:r>
    </w:p>
    <w:p w:rsidR="00000000" w:rsidRDefault="001B40B4">
      <w:bookmarkStart w:id="97" w:name="sub_46"/>
      <w:bookmarkEnd w:id="96"/>
      <w:r>
        <w:t>46. Ответственный специалист устанавливает основания для постановки на учет граждан, имеющих право на получение социальных выплат для приобретения жилья:</w:t>
      </w:r>
    </w:p>
    <w:bookmarkEnd w:id="97"/>
    <w:p w:rsidR="00000000" w:rsidRDefault="001B40B4">
      <w:r>
        <w:lastRenderedPageBreak/>
        <w:t xml:space="preserve">соответствие заявителя требованиям, указанным в </w:t>
      </w:r>
      <w:hyperlink w:anchor="sub_2" w:history="1">
        <w:r>
          <w:rPr>
            <w:rStyle w:val="a4"/>
          </w:rPr>
          <w:t>пункт</w:t>
        </w:r>
        <w:r>
          <w:rPr>
            <w:rStyle w:val="a4"/>
          </w:rPr>
          <w:t>е 2</w:t>
        </w:r>
      </w:hyperlink>
      <w:r>
        <w:t xml:space="preserve"> регламента;</w:t>
      </w:r>
    </w:p>
    <w:p w:rsidR="00000000" w:rsidRDefault="001B40B4">
      <w:r>
        <w:t>соответствие информации, указанной в заявлении, информации, указанной в представленных документах, отсутствие недостоверных сведений;</w:t>
      </w:r>
    </w:p>
    <w:p w:rsidR="00000000" w:rsidRDefault="001B40B4">
      <w:r>
        <w:t xml:space="preserve">наличие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регламента.</w:t>
      </w:r>
    </w:p>
    <w:p w:rsidR="00000000" w:rsidRDefault="001B40B4">
      <w:bookmarkStart w:id="98" w:name="sub_47"/>
      <w:r>
        <w:t>47. В процессе пров</w:t>
      </w:r>
      <w:r>
        <w:t xml:space="preserve">ерки документов ответственным специалистом при отсутствии документов, предусмотренных </w:t>
      </w:r>
      <w:hyperlink w:anchor="sub_16" w:history="1">
        <w:r>
          <w:rPr>
            <w:rStyle w:val="a4"/>
          </w:rPr>
          <w:t>пунктом 16</w:t>
        </w:r>
      </w:hyperlink>
      <w:r>
        <w:t xml:space="preserve"> регламента, принимается решение о направлении запроса (запросов) в отношении заявителя и (или) членов его семьи в органы и учреждения, </w:t>
      </w:r>
      <w:r>
        <w:t>в распоряжении которых находится необходимая информация.</w:t>
      </w:r>
    </w:p>
    <w:p w:rsidR="00000000" w:rsidRDefault="001B40B4">
      <w:bookmarkStart w:id="99" w:name="sub_48"/>
      <w:bookmarkEnd w:id="98"/>
      <w:r>
        <w:t>48. Ответственный специалист в течение трех рабочих дней с даты регистрации заявления в книге регистрации и учета формирует и направляет запросы в порядке межведомственного информационног</w:t>
      </w:r>
      <w:r>
        <w:t>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</w:t>
      </w:r>
      <w:r>
        <w:t xml:space="preserve">ием требований </w:t>
      </w:r>
      <w:hyperlink r:id="rId9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000000" w:rsidRDefault="001B40B4">
      <w:bookmarkStart w:id="100" w:name="sub_49"/>
      <w:bookmarkEnd w:id="99"/>
      <w:r>
        <w:t>49. Ответственный специалист приобщает ответы на межведомственные запросы к заявлению и док</w:t>
      </w:r>
      <w:r>
        <w:t>ументам, представленным заявителем.</w:t>
      </w:r>
    </w:p>
    <w:p w:rsidR="00000000" w:rsidRDefault="001B40B4">
      <w:bookmarkStart w:id="101" w:name="sub_50"/>
      <w:bookmarkEnd w:id="100"/>
      <w:r>
        <w:t>50. Максимальный срок выполнения действий по проверке соответствия и достоверности информации, представленной заявителем, включая межведомственные запросы в иные органы и организации, - 11 рабочих дней.</w:t>
      </w:r>
    </w:p>
    <w:p w:rsidR="00000000" w:rsidRDefault="001B40B4">
      <w:bookmarkStart w:id="102" w:name="sub_51"/>
      <w:bookmarkEnd w:id="101"/>
      <w:r>
        <w:t>51. По результатам проверки ответственный специалист формирует учетное дело заявителя и готовит:</w:t>
      </w:r>
    </w:p>
    <w:bookmarkEnd w:id="102"/>
    <w:p w:rsidR="00000000" w:rsidRDefault="001B40B4">
      <w:r>
        <w:t>проект приказа о постановке на учет, содержащий фамилию, имя, отчество гражданина, поставленного на учет, состав семьи, категорию очереди и дату п</w:t>
      </w:r>
      <w:r>
        <w:t>остановки на учет;</w:t>
      </w:r>
    </w:p>
    <w:p w:rsidR="00000000" w:rsidRDefault="001B40B4">
      <w:r>
        <w:t>проект приказа об отказе в постановке на учет, в котором указываются мотивированные причины отказа.</w:t>
      </w:r>
    </w:p>
    <w:p w:rsidR="00000000" w:rsidRDefault="001B40B4">
      <w:bookmarkStart w:id="103" w:name="sub_52"/>
      <w:r>
        <w:t>52. Критериями принятия решения являются результаты рассмотрения ответственным специалистом представленных документов.</w:t>
      </w:r>
    </w:p>
    <w:p w:rsidR="00000000" w:rsidRDefault="001B40B4">
      <w:bookmarkStart w:id="104" w:name="sub_53"/>
      <w:bookmarkEnd w:id="103"/>
      <w:r>
        <w:t>53. Результатом административной процедуры является положительная либо отрицательная оценка представленных документов.</w:t>
      </w:r>
    </w:p>
    <w:p w:rsidR="00000000" w:rsidRDefault="001B40B4">
      <w:bookmarkStart w:id="105" w:name="sub_54"/>
      <w:bookmarkEnd w:id="104"/>
      <w:r>
        <w:t>54. Способ фиксации результата выполнения административной процедуры - подготовка проекта приказа о постановке на учет либо о</w:t>
      </w:r>
      <w:r>
        <w:t>б отказе в постановке на учет.</w:t>
      </w:r>
    </w:p>
    <w:bookmarkEnd w:id="105"/>
    <w:p w:rsidR="00000000" w:rsidRDefault="001B40B4"/>
    <w:p w:rsidR="00000000" w:rsidRDefault="001B40B4">
      <w:pPr>
        <w:pStyle w:val="1"/>
      </w:pPr>
      <w:bookmarkStart w:id="106" w:name="sub_1030"/>
      <w:r>
        <w:t>25. Принятие и оформление решения о постановке заявителя на учет или об отказе в постановке на учет</w:t>
      </w:r>
    </w:p>
    <w:bookmarkEnd w:id="106"/>
    <w:p w:rsidR="00000000" w:rsidRDefault="001B40B4"/>
    <w:p w:rsidR="00000000" w:rsidRDefault="001B40B4">
      <w:bookmarkStart w:id="107" w:name="sub_55"/>
      <w:r>
        <w:t>55. Основанием для начала административной процедуры по принятию и оформлению решения о постано</w:t>
      </w:r>
      <w:r>
        <w:t>вке заявителя на учет или об отказе в постановке на учет является подготовка ответственным специалистом проекта приказа о постановке на учет либо об отказе в постановке на учет.</w:t>
      </w:r>
    </w:p>
    <w:bookmarkEnd w:id="107"/>
    <w:p w:rsidR="00000000" w:rsidRDefault="001B40B4">
      <w:r>
        <w:t>Подготовленный проект приказа (вместе с учетным делом заявителя) последо</w:t>
      </w:r>
      <w:r>
        <w:t>вательно передается для согласования:</w:t>
      </w:r>
    </w:p>
    <w:p w:rsidR="00000000" w:rsidRDefault="001B40B4">
      <w:bookmarkStart w:id="108" w:name="sub_1159"/>
      <w:r>
        <w:t>начальнику отдела предоставления мер социальной поддержки;</w:t>
      </w:r>
    </w:p>
    <w:p w:rsidR="00000000" w:rsidRDefault="001B40B4">
      <w:bookmarkStart w:id="109" w:name="sub_1160"/>
      <w:bookmarkEnd w:id="108"/>
      <w:r>
        <w:t>заместителю начальника управления, курирующему предоставление государственной услуги.</w:t>
      </w:r>
    </w:p>
    <w:bookmarkEnd w:id="109"/>
    <w:p w:rsidR="00000000" w:rsidRDefault="001B40B4">
      <w:r>
        <w:t xml:space="preserve">В случае согласия с выводами уполномоченного специалиста лица, указанные в </w:t>
      </w:r>
      <w:hyperlink w:anchor="sub_1159" w:history="1">
        <w:r>
          <w:rPr>
            <w:rStyle w:val="a4"/>
          </w:rPr>
          <w:t>абзацах 3</w:t>
        </w:r>
      </w:hyperlink>
      <w:r>
        <w:t xml:space="preserve">, </w:t>
      </w:r>
      <w:hyperlink w:anchor="sub_1160" w:history="1">
        <w:r>
          <w:rPr>
            <w:rStyle w:val="a4"/>
          </w:rPr>
          <w:t>4 пункта 55</w:t>
        </w:r>
      </w:hyperlink>
      <w:r>
        <w:t xml:space="preserve"> регламента, согласовывают его путем проставления на проекте приказа визы.</w:t>
      </w:r>
    </w:p>
    <w:p w:rsidR="00000000" w:rsidRDefault="001B40B4">
      <w:r>
        <w:t>В случае необходимости проект пр</w:t>
      </w:r>
      <w:r>
        <w:t>иказа передается на доработку уполномоченному специалисту.</w:t>
      </w:r>
    </w:p>
    <w:p w:rsidR="00000000" w:rsidRDefault="001B40B4">
      <w:r>
        <w:lastRenderedPageBreak/>
        <w:t>Максимальный срок выполнения действий по подготовке проекта приказа, его согласованию, а в случае необходимости - доработки проекта приказа составляет 1 рабочий день.</w:t>
      </w:r>
    </w:p>
    <w:p w:rsidR="00000000" w:rsidRDefault="001B40B4">
      <w:bookmarkStart w:id="110" w:name="sub_56"/>
      <w:r>
        <w:t>56. Согласованный с лица</w:t>
      </w:r>
      <w:r>
        <w:t xml:space="preserve">ми, указанными в </w:t>
      </w:r>
      <w:hyperlink w:anchor="sub_1159" w:history="1">
        <w:r>
          <w:rPr>
            <w:rStyle w:val="a4"/>
          </w:rPr>
          <w:t>абзацах 3</w:t>
        </w:r>
      </w:hyperlink>
      <w:r>
        <w:t xml:space="preserve">, </w:t>
      </w:r>
      <w:hyperlink w:anchor="sub_1160" w:history="1">
        <w:r>
          <w:rPr>
            <w:rStyle w:val="a4"/>
          </w:rPr>
          <w:t>4 пункта 55</w:t>
        </w:r>
      </w:hyperlink>
      <w:r>
        <w:t xml:space="preserve"> регламента, проект приказа направляется на подпись начальнику управления.</w:t>
      </w:r>
    </w:p>
    <w:bookmarkEnd w:id="110"/>
    <w:p w:rsidR="00000000" w:rsidRDefault="001B40B4">
      <w:r>
        <w:t>Решение о постановке заявителя на учет граждан, имеющих право на получение социальны</w:t>
      </w:r>
      <w:r>
        <w:t>х выплат для приобретения жилья, оформляется путем подписания начальником управления приказа о постановке на учет.</w:t>
      </w:r>
    </w:p>
    <w:p w:rsidR="00000000" w:rsidRDefault="001B40B4">
      <w:r>
        <w:t>Решение об отказе в постановке заявителя на учет граждан, имеющих право на получение социальных выплат для приобретения жилья, оформляется пу</w:t>
      </w:r>
      <w:r>
        <w:t>тем подписания начальником управления приказа об отказе в постановке на учет.</w:t>
      </w:r>
    </w:p>
    <w:p w:rsidR="00000000" w:rsidRDefault="001B40B4">
      <w:r>
        <w:t>Максимальный срок выполнения действия по подписанию приказа о постановке на учет либо приказа об отказе в постановке на учет составляет 2 рабочих дня.</w:t>
      </w:r>
    </w:p>
    <w:p w:rsidR="00000000" w:rsidRDefault="001B40B4">
      <w:bookmarkStart w:id="111" w:name="sub_57"/>
      <w:r>
        <w:t>57. В день подписания</w:t>
      </w:r>
      <w:r>
        <w:t xml:space="preserve"> приказа о постановке на учет либо приказа об отказе в постановке на учет ответственный специалист производит в книге регистрации и учета запись о постановке заявителя на учет или об отказе в постановке на учет с указанием номера и даты решения.</w:t>
      </w:r>
    </w:p>
    <w:p w:rsidR="00000000" w:rsidRDefault="001B40B4">
      <w:bookmarkStart w:id="112" w:name="sub_58"/>
      <w:bookmarkEnd w:id="111"/>
      <w:r>
        <w:t>58. Ответственный специалист в день подписания приказа о постановке на учет либо приказа об отказе в постановке на учет приобщает его копию к учетному делу заявителя.</w:t>
      </w:r>
    </w:p>
    <w:p w:rsidR="00000000" w:rsidRDefault="001B40B4">
      <w:bookmarkStart w:id="113" w:name="sub_59"/>
      <w:bookmarkEnd w:id="112"/>
      <w:r>
        <w:t>59. Критериями принятия решения являются результаты рассмотрения начальнико</w:t>
      </w:r>
      <w:r>
        <w:t>м управления проекта решения о постановке заявителя на учет или об отказе в постановке на учет.</w:t>
      </w:r>
    </w:p>
    <w:p w:rsidR="00000000" w:rsidRDefault="001B40B4">
      <w:bookmarkStart w:id="114" w:name="sub_60"/>
      <w:bookmarkEnd w:id="113"/>
      <w:r>
        <w:t>60. Результатом административной процедуры является принятие решения о постановке заявителя на учет или об отказе в постановке на учет.</w:t>
      </w:r>
    </w:p>
    <w:p w:rsidR="00000000" w:rsidRDefault="001B40B4">
      <w:bookmarkStart w:id="115" w:name="sub_61"/>
      <w:bookmarkEnd w:id="114"/>
      <w:r>
        <w:t>61. Способ фиксации результата выполнения административной процедуры - запись в книге регистрации и учета.</w:t>
      </w:r>
    </w:p>
    <w:bookmarkEnd w:id="115"/>
    <w:p w:rsidR="00000000" w:rsidRDefault="001B40B4"/>
    <w:p w:rsidR="00000000" w:rsidRDefault="001B40B4">
      <w:pPr>
        <w:pStyle w:val="1"/>
      </w:pPr>
      <w:bookmarkStart w:id="116" w:name="sub_1031"/>
      <w:r>
        <w:t>26. Оформление и направление уведомления о принятом решении о постановке заявителя на учет или об отказе в постановке на учет</w:t>
      </w:r>
    </w:p>
    <w:bookmarkEnd w:id="116"/>
    <w:p w:rsidR="00000000" w:rsidRDefault="001B40B4"/>
    <w:p w:rsidR="00000000" w:rsidRDefault="001B40B4">
      <w:bookmarkStart w:id="117" w:name="sub_62"/>
      <w:r>
        <w:t xml:space="preserve">62. Основанием для начала административной процедуры по оформлению и направлению уведомления о принятии решения о постановке заявителя на учет или об отказе в постановке на учет (далее - уведомление) является подписание приказа о постановке на учет </w:t>
      </w:r>
      <w:r>
        <w:t>либо приказа об отказе в постановке на учет начальником управления.</w:t>
      </w:r>
    </w:p>
    <w:p w:rsidR="00000000" w:rsidRDefault="001B40B4">
      <w:bookmarkStart w:id="118" w:name="sub_63"/>
      <w:bookmarkEnd w:id="117"/>
      <w:r>
        <w:t>63. Ответственный специалист подготавливает проект уведомления и передает его на согласование начальнику отдела. В случае согласия с выводами ответственного специалиста начальн</w:t>
      </w:r>
      <w:r>
        <w:t>ик отдела согласовывает его путем проставления визы.</w:t>
      </w:r>
    </w:p>
    <w:bookmarkEnd w:id="118"/>
    <w:p w:rsidR="00000000" w:rsidRDefault="001B40B4">
      <w:r>
        <w:t>Максимальный срок выполнения действий по подготовке проекта уведомления и его согласованию составляет 2 рабочих дня со дня подписания приказа о постановке на учет либо приказа об отказе в постановк</w:t>
      </w:r>
      <w:r>
        <w:t>е на учет начальником управления.</w:t>
      </w:r>
    </w:p>
    <w:p w:rsidR="00000000" w:rsidRDefault="001B40B4">
      <w:bookmarkStart w:id="119" w:name="sub_64"/>
      <w:r>
        <w:t>64. Согласованный с начальником отдела проект уведомления направляется на подпись начальнику управления или его заместителю.</w:t>
      </w:r>
    </w:p>
    <w:bookmarkEnd w:id="119"/>
    <w:p w:rsidR="00000000" w:rsidRDefault="001B40B4">
      <w:r>
        <w:t xml:space="preserve">Максимальный срок выполнения действий по подписанию проекта уведомления составляет 1 </w:t>
      </w:r>
      <w:r>
        <w:t>рабочий день.</w:t>
      </w:r>
    </w:p>
    <w:p w:rsidR="00000000" w:rsidRDefault="001B40B4">
      <w:bookmarkStart w:id="120" w:name="sub_65"/>
      <w:r>
        <w:t>65. Подписанное начальником управления или его заместителем уведомление ответственный специалист направляет заявителю в виде почтового отправления в течение 1 рабочего дня, следующего за днем подписания уведомления.</w:t>
      </w:r>
    </w:p>
    <w:p w:rsidR="00000000" w:rsidRDefault="001B40B4">
      <w:bookmarkStart w:id="121" w:name="sub_66"/>
      <w:bookmarkEnd w:id="120"/>
      <w:r>
        <w:t>66. Если</w:t>
      </w:r>
      <w:r>
        <w:t xml:space="preserve"> заявление и прилагаемые к нему документы были получены с использованием </w:t>
      </w:r>
      <w:hyperlink r:id="rId93" w:history="1">
        <w:r>
          <w:rPr>
            <w:rStyle w:val="a4"/>
          </w:rPr>
          <w:t>Портала</w:t>
        </w:r>
      </w:hyperlink>
      <w:r>
        <w:t xml:space="preserve">, </w:t>
      </w:r>
      <w:hyperlink r:id="rId94" w:history="1">
        <w:r>
          <w:rPr>
            <w:rStyle w:val="a4"/>
          </w:rPr>
          <w:t>Регионального портала</w:t>
        </w:r>
      </w:hyperlink>
      <w:r>
        <w:t xml:space="preserve"> ответствен</w:t>
      </w:r>
      <w:r>
        <w:t>ный специалист направляет заявителю уведомление в форме электронного документа в личный кабинет заявителя на Портале, Региональном портале.</w:t>
      </w:r>
    </w:p>
    <w:p w:rsidR="00000000" w:rsidRDefault="001B40B4">
      <w:bookmarkStart w:id="122" w:name="sub_67"/>
      <w:bookmarkEnd w:id="121"/>
      <w:r>
        <w:t>67. В день подписания уведомления ответственный специалист производит в книге регистрации и учета запись</w:t>
      </w:r>
      <w:r>
        <w:t xml:space="preserve"> о номере и дате уведомления.</w:t>
      </w:r>
    </w:p>
    <w:p w:rsidR="00000000" w:rsidRDefault="001B40B4">
      <w:bookmarkStart w:id="123" w:name="sub_68"/>
      <w:bookmarkEnd w:id="122"/>
      <w:r>
        <w:lastRenderedPageBreak/>
        <w:t>68. Ответственный специалист в день подписания уведомления приобщает его копию к учетному делу заявителя.</w:t>
      </w:r>
    </w:p>
    <w:p w:rsidR="00000000" w:rsidRDefault="001B40B4">
      <w:bookmarkStart w:id="124" w:name="sub_69"/>
      <w:bookmarkEnd w:id="123"/>
      <w:r>
        <w:t xml:space="preserve">69. Критериями принятия решения являются результаты рассмотрения начальником управления проекта </w:t>
      </w:r>
      <w:r>
        <w:t>уведомления.</w:t>
      </w:r>
    </w:p>
    <w:p w:rsidR="00000000" w:rsidRDefault="001B40B4">
      <w:bookmarkStart w:id="125" w:name="sub_70"/>
      <w:bookmarkEnd w:id="124"/>
      <w:r>
        <w:t>70. Результатом административной процедуры является направление заявителю уведомления.</w:t>
      </w:r>
    </w:p>
    <w:p w:rsidR="00000000" w:rsidRDefault="001B40B4">
      <w:bookmarkStart w:id="126" w:name="sub_71"/>
      <w:bookmarkEnd w:id="125"/>
      <w:r>
        <w:t>71. Способ фиксации результата выполнения административной процедуры - внесение записи в книгу регистрации и учета о номере и дате у</w:t>
      </w:r>
      <w:r>
        <w:t>ведомления.</w:t>
      </w:r>
    </w:p>
    <w:p w:rsidR="00000000" w:rsidRDefault="001B40B4">
      <w:bookmarkStart w:id="127" w:name="sub_72"/>
      <w:bookmarkEnd w:id="126"/>
      <w:r>
        <w:t>72. Заявитель, получивший отказ в постановке на учет, имеет право на повторное обращение за предоставлением государственной услуги в случае устранения причин или изменения обстоятельств, вследствие которых ему было отказано.</w:t>
      </w:r>
    </w:p>
    <w:bookmarkEnd w:id="127"/>
    <w:p w:rsidR="00000000" w:rsidRDefault="001B40B4"/>
    <w:p w:rsidR="00000000" w:rsidRDefault="001B40B4">
      <w:pPr>
        <w:pStyle w:val="1"/>
      </w:pPr>
      <w:bookmarkStart w:id="128" w:name="sub_1032"/>
      <w:r>
        <w:t>27. Принятие и оформление решения о снятии с учета</w:t>
      </w:r>
    </w:p>
    <w:bookmarkEnd w:id="128"/>
    <w:p w:rsidR="00000000" w:rsidRDefault="001B40B4"/>
    <w:p w:rsidR="00000000" w:rsidRDefault="001B40B4">
      <w:bookmarkStart w:id="129" w:name="sub_73"/>
      <w:r>
        <w:t>73. Основанием для начала административной процедуры является установление ответственным специалистом одного из оснований:</w:t>
      </w:r>
    </w:p>
    <w:p w:rsidR="00000000" w:rsidRDefault="001B40B4">
      <w:bookmarkStart w:id="130" w:name="sub_1033"/>
      <w:bookmarkEnd w:id="129"/>
      <w:r>
        <w:t>а) получения социальной выплаты для приобрете</w:t>
      </w:r>
      <w:r>
        <w:t>ния жилья заявителем или членом его семьи;</w:t>
      </w:r>
    </w:p>
    <w:p w:rsidR="00000000" w:rsidRDefault="001B40B4">
      <w:bookmarkStart w:id="131" w:name="sub_1034"/>
      <w:bookmarkEnd w:id="130"/>
      <w:r>
        <w:t>б) выезда на место жительства в другой субъект Российской Федерации;</w:t>
      </w:r>
    </w:p>
    <w:p w:rsidR="00000000" w:rsidRDefault="001B40B4">
      <w:bookmarkStart w:id="132" w:name="sub_1035"/>
      <w:bookmarkEnd w:id="131"/>
      <w:r>
        <w:t>в) выявления в представленных документах не соответствующих действительности сведений;</w:t>
      </w:r>
    </w:p>
    <w:p w:rsidR="00000000" w:rsidRDefault="001B40B4">
      <w:bookmarkStart w:id="133" w:name="sub_1036"/>
      <w:bookmarkEnd w:id="132"/>
      <w:r>
        <w:t>г) неправ</w:t>
      </w:r>
      <w:r>
        <w:t>омерных действий должностных лиц при решении вопроса о постановке на учет;</w:t>
      </w:r>
    </w:p>
    <w:p w:rsidR="00000000" w:rsidRDefault="001B40B4">
      <w:bookmarkStart w:id="134" w:name="sub_1037"/>
      <w:bookmarkEnd w:id="133"/>
      <w:r>
        <w:t>д) их письменного отказа или совершения ими действий (бездействия), свидетельствующих об отсутствии намерения оформить документы, необходимые для предоставления им с</w:t>
      </w:r>
      <w:r>
        <w:t>оциальных выплат для приобретения жилья,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жилья;</w:t>
      </w:r>
    </w:p>
    <w:p w:rsidR="00000000" w:rsidRDefault="001B40B4">
      <w:bookmarkStart w:id="135" w:name="sub_1038"/>
      <w:bookmarkEnd w:id="134"/>
      <w:r>
        <w:t xml:space="preserve">е) подачи по месту учета заявления о снятии с </w:t>
      </w:r>
      <w:r>
        <w:t>учета;</w:t>
      </w:r>
    </w:p>
    <w:p w:rsidR="00000000" w:rsidRDefault="001B40B4">
      <w:bookmarkStart w:id="136" w:name="sub_1039"/>
      <w:bookmarkEnd w:id="135"/>
      <w:r>
        <w:t>ж) смерти (при этом право на получение социальной выплаты сохраняется за членами семьи умершего гражданина (с учетом даты постановки на учет такого гражданина и очередности ее предоставления). В этом случае получателем социальной вып</w:t>
      </w:r>
      <w:r>
        <w:t>латы становится один из членов семьи такого гражданина, действующий на основании нотариально заверенной доверенности на право получения социальной выплаты, выданной ему другими совершеннолетними членами семьи);</w:t>
      </w:r>
    </w:p>
    <w:p w:rsidR="00000000" w:rsidRDefault="001B40B4">
      <w:bookmarkStart w:id="137" w:name="sub_1040"/>
      <w:bookmarkEnd w:id="136"/>
      <w:r>
        <w:t>з) утраты ими оснований, дающ</w:t>
      </w:r>
      <w:r>
        <w:t xml:space="preserve">их им право на получение социальной выплаты для приобретения жилья в соответствии со </w:t>
      </w:r>
      <w:hyperlink r:id="rId95" w:history="1">
        <w:r>
          <w:rPr>
            <w:rStyle w:val="a4"/>
          </w:rPr>
          <w:t>статьей 1</w:t>
        </w:r>
      </w:hyperlink>
      <w:r>
        <w:t xml:space="preserve"> Федерального закона "О жилищных субсидиях гражданам, выезжающим из районов Крайнего Севера и</w:t>
      </w:r>
      <w:r>
        <w:t xml:space="preserve"> приравненных к ним местностей".</w:t>
      </w:r>
    </w:p>
    <w:p w:rsidR="00000000" w:rsidRDefault="001B40B4">
      <w:bookmarkStart w:id="138" w:name="sub_1041"/>
      <w:bookmarkEnd w:id="137"/>
      <w:r>
        <w:t>и) письменного отказа гражданина от получения государственного жилищного сертификата (за исключением случаев, когда гражданин не имеет возможности получить и реализовать государственный жилищный сертификат п</w:t>
      </w:r>
      <w:r>
        <w:t>о состоянию своего здоровья и (или) по состоянию здоровья членов своей семьи).</w:t>
      </w:r>
    </w:p>
    <w:p w:rsidR="00000000" w:rsidRDefault="001B40B4">
      <w:bookmarkStart w:id="139" w:name="sub_74"/>
      <w:bookmarkEnd w:id="138"/>
      <w:r>
        <w:t xml:space="preserve">74. В случае установления обстоятельств, предусмотренных в </w:t>
      </w:r>
      <w:hyperlink w:anchor="sub_73" w:history="1">
        <w:r>
          <w:rPr>
            <w:rStyle w:val="a4"/>
          </w:rPr>
          <w:t>пункте 73</w:t>
        </w:r>
      </w:hyperlink>
      <w:r>
        <w:t xml:space="preserve"> регламента, ответственный специалист готовит проект приказа о снятии с</w:t>
      </w:r>
      <w:r>
        <w:t xml:space="preserve"> учета, содержащий мотивированные причины снятия с учета.</w:t>
      </w:r>
    </w:p>
    <w:bookmarkEnd w:id="139"/>
    <w:p w:rsidR="00000000" w:rsidRDefault="001B40B4">
      <w:r>
        <w:t>Подготовленный проект приказа (вместе с учетным делом заявителя) передается начальнику отдела для согласования, и в случае согласия с выводами ответственного специалиста начальник отдела согла</w:t>
      </w:r>
      <w:r>
        <w:t>совывает его путем проставления на проекте приказа визы.</w:t>
      </w:r>
    </w:p>
    <w:p w:rsidR="00000000" w:rsidRDefault="001B40B4">
      <w:r>
        <w:t>В случае необходимости начальник отдела передает проект приказа на доработку ответственному специалисту.</w:t>
      </w:r>
    </w:p>
    <w:p w:rsidR="00000000" w:rsidRDefault="001B40B4">
      <w:r>
        <w:t xml:space="preserve">Максимальный срок выполнения действий по подготовке проекта приказа, его </w:t>
      </w:r>
      <w:r>
        <w:lastRenderedPageBreak/>
        <w:t>согласованию, а в слу</w:t>
      </w:r>
      <w:r>
        <w:t>чае необходимости доработки проекта приказа составляет 1 рабочий день.</w:t>
      </w:r>
    </w:p>
    <w:p w:rsidR="00000000" w:rsidRDefault="001B40B4">
      <w:bookmarkStart w:id="140" w:name="sub_75"/>
      <w:r>
        <w:t>75. Согласованный с начальником отдела проект приказа направляется на подпись начальнику управления.</w:t>
      </w:r>
    </w:p>
    <w:bookmarkEnd w:id="140"/>
    <w:p w:rsidR="00000000" w:rsidRDefault="001B40B4">
      <w:r>
        <w:t>Решение о снятии заявителя с учета граждан, имеющих право на получение с</w:t>
      </w:r>
      <w:r>
        <w:t>оциальных выплат для приобретения жилья, оформляется путем подписания начальником управления приказа о снятии с учета.</w:t>
      </w:r>
    </w:p>
    <w:p w:rsidR="00000000" w:rsidRDefault="001B40B4">
      <w:r>
        <w:t>Максимальный срок выполнения действия по подписанию начальником управления проекта приказа о снятии с учета составляет 2 рабочих дня.</w:t>
      </w:r>
    </w:p>
    <w:p w:rsidR="00000000" w:rsidRDefault="001B40B4">
      <w:r>
        <w:t>Реш</w:t>
      </w:r>
      <w:r>
        <w:t xml:space="preserve">ение о снятии с учета должно быть принято не позднее тридцати рабочих дней со дня выявления обстоятельств, предусмотренных </w:t>
      </w:r>
      <w:hyperlink w:anchor="sub_73" w:history="1">
        <w:r>
          <w:rPr>
            <w:rStyle w:val="a4"/>
          </w:rPr>
          <w:t>пунктом 73</w:t>
        </w:r>
      </w:hyperlink>
      <w:r>
        <w:t xml:space="preserve"> регламента.</w:t>
      </w:r>
    </w:p>
    <w:p w:rsidR="00000000" w:rsidRDefault="001B40B4">
      <w:bookmarkStart w:id="141" w:name="sub_76"/>
      <w:r>
        <w:t>76. В день подписания начальником управления приказа о снятии с учета ответствен</w:t>
      </w:r>
      <w:r>
        <w:t>ный специалист производит в книге регистрации и учета соответствующую запись с указанием номера и даты решения.</w:t>
      </w:r>
    </w:p>
    <w:p w:rsidR="00000000" w:rsidRDefault="001B40B4">
      <w:bookmarkStart w:id="142" w:name="sub_77"/>
      <w:bookmarkEnd w:id="141"/>
      <w:r>
        <w:t>77. Ответственный специалист в день подписания приказа о снятии с учета приобщает его копию к учетному делу заявителя.</w:t>
      </w:r>
    </w:p>
    <w:p w:rsidR="00000000" w:rsidRDefault="001B40B4">
      <w:bookmarkStart w:id="143" w:name="sub_78"/>
      <w:bookmarkEnd w:id="142"/>
      <w:r>
        <w:t>7</w:t>
      </w:r>
      <w:r>
        <w:t>8. Критериями принятия решения являются результаты рассмотрения начальником управления проекта решения о снятии с учета.</w:t>
      </w:r>
    </w:p>
    <w:p w:rsidR="00000000" w:rsidRDefault="001B40B4">
      <w:bookmarkStart w:id="144" w:name="sub_79"/>
      <w:bookmarkEnd w:id="143"/>
      <w:r>
        <w:t>79. Результатом административной процедуры является принятие решения о снятии заявителя с учета.</w:t>
      </w:r>
    </w:p>
    <w:p w:rsidR="00000000" w:rsidRDefault="001B40B4">
      <w:bookmarkStart w:id="145" w:name="sub_80"/>
      <w:bookmarkEnd w:id="144"/>
      <w:r>
        <w:t>80. Способ фик</w:t>
      </w:r>
      <w:r>
        <w:t>сации результата выполнения административной процедуры - запись в книге регистрации и учета о снятии с учета.</w:t>
      </w:r>
    </w:p>
    <w:bookmarkEnd w:id="145"/>
    <w:p w:rsidR="00000000" w:rsidRDefault="001B40B4"/>
    <w:p w:rsidR="00000000" w:rsidRDefault="001B40B4">
      <w:pPr>
        <w:pStyle w:val="1"/>
      </w:pPr>
      <w:bookmarkStart w:id="146" w:name="sub_1042"/>
      <w:r>
        <w:t>28. Оформление и направление уведомления о снятии заявителя с учета</w:t>
      </w:r>
    </w:p>
    <w:bookmarkEnd w:id="146"/>
    <w:p w:rsidR="00000000" w:rsidRDefault="001B40B4"/>
    <w:p w:rsidR="00000000" w:rsidRDefault="001B40B4">
      <w:bookmarkStart w:id="147" w:name="sub_81"/>
      <w:r>
        <w:t>81. Основанием для начала административной процедуры является подписание приказа о снятии с учета начальником управления.</w:t>
      </w:r>
    </w:p>
    <w:p w:rsidR="00000000" w:rsidRDefault="001B40B4">
      <w:bookmarkStart w:id="148" w:name="sub_82"/>
      <w:bookmarkEnd w:id="147"/>
      <w:r>
        <w:t xml:space="preserve">82. Ответственный специалист подготавливает проект уведомления о снятии с учета и передает его на согласование начальнику </w:t>
      </w:r>
      <w:r>
        <w:t>отдела. В случае согласия с выводами ответственного специалиста начальник отдела согласовывает его путем проставления визы.</w:t>
      </w:r>
    </w:p>
    <w:bookmarkEnd w:id="148"/>
    <w:p w:rsidR="00000000" w:rsidRDefault="001B40B4">
      <w:r>
        <w:t>Максимальный срок выполнения действий по подготовке проекта уведомления о снятии с учета и его согласованию составляет 2 рабоч</w:t>
      </w:r>
      <w:r>
        <w:t>их дня со дня подписания приказа о снятии с учета начальником управления.</w:t>
      </w:r>
    </w:p>
    <w:p w:rsidR="00000000" w:rsidRDefault="001B40B4">
      <w:bookmarkStart w:id="149" w:name="sub_83"/>
      <w:r>
        <w:t>83. Согласованный с начальником отдела проект уведомления о снятии с учета направляется на подпись начальнику управления или его заместителю.</w:t>
      </w:r>
    </w:p>
    <w:bookmarkEnd w:id="149"/>
    <w:p w:rsidR="00000000" w:rsidRDefault="001B40B4">
      <w:r>
        <w:t>Максимальный срок выполнения</w:t>
      </w:r>
      <w:r>
        <w:t xml:space="preserve"> действий по подписанию проекта уведомления о снятии с учета составляет 1 рабочий день.</w:t>
      </w:r>
    </w:p>
    <w:p w:rsidR="00000000" w:rsidRDefault="001B40B4">
      <w:bookmarkStart w:id="150" w:name="sub_84"/>
      <w:r>
        <w:t>84. Подписанное начальником управления или его заместителем уведомление о снятии с учета ответственный специалист направляет заявителю в виде почтового отправлени</w:t>
      </w:r>
      <w:r>
        <w:t>я в течение 1 рабочего дня, следующего за днем подписания уведомления о снятии с учета.</w:t>
      </w:r>
    </w:p>
    <w:p w:rsidR="00000000" w:rsidRDefault="001B40B4">
      <w:bookmarkStart w:id="151" w:name="sub_85"/>
      <w:bookmarkEnd w:id="150"/>
      <w:r>
        <w:t>85. Ответственный специалист в день подписания уведомления о снятии с учета приобщает его копию к учетному делу заявителя.</w:t>
      </w:r>
    </w:p>
    <w:p w:rsidR="00000000" w:rsidRDefault="001B40B4">
      <w:bookmarkStart w:id="152" w:name="sub_86"/>
      <w:bookmarkEnd w:id="151"/>
      <w:r>
        <w:t>86. Критериями принят</w:t>
      </w:r>
      <w:r>
        <w:t>ия решения являются результаты рассмотрения начальником управления проекта уведомления.</w:t>
      </w:r>
    </w:p>
    <w:p w:rsidR="00000000" w:rsidRDefault="001B40B4">
      <w:bookmarkStart w:id="153" w:name="sub_87"/>
      <w:bookmarkEnd w:id="152"/>
      <w:r>
        <w:t>87. Результатом административной процедуры является направление заявителю уведомления о снятии с учета.</w:t>
      </w:r>
    </w:p>
    <w:p w:rsidR="00000000" w:rsidRDefault="001B40B4">
      <w:bookmarkStart w:id="154" w:name="sub_88"/>
      <w:bookmarkEnd w:id="153"/>
      <w:r>
        <w:t>88. Способ фиксации результата выполнени</w:t>
      </w:r>
      <w:r>
        <w:t>я административной процедуры - подписание начальником управления или его заместителем уведомления о снятии с учета.</w:t>
      </w:r>
    </w:p>
    <w:bookmarkEnd w:id="154"/>
    <w:p w:rsidR="00000000" w:rsidRDefault="001B40B4">
      <w:r>
        <w:t xml:space="preserve">В случае если у гражданина после снятия с учета вновь возникло право на получение социальных выплат для приобретения жилья, повторная </w:t>
      </w:r>
      <w:r>
        <w:t xml:space="preserve">постановка на учет производится на общих </w:t>
      </w:r>
      <w:r>
        <w:lastRenderedPageBreak/>
        <w:t>основаниях.</w:t>
      </w:r>
    </w:p>
    <w:p w:rsidR="00000000" w:rsidRDefault="001B40B4"/>
    <w:p w:rsidR="00000000" w:rsidRDefault="001B40B4">
      <w:pPr>
        <w:pStyle w:val="1"/>
      </w:pPr>
      <w:bookmarkStart w:id="155" w:name="sub_1043"/>
      <w:r>
        <w:t>29. Порядок осуществления административных процедур (действий) в электронной форме</w:t>
      </w:r>
    </w:p>
    <w:bookmarkEnd w:id="155"/>
    <w:p w:rsidR="00000000" w:rsidRDefault="001B40B4"/>
    <w:p w:rsidR="00000000" w:rsidRDefault="001B40B4">
      <w:bookmarkStart w:id="156" w:name="sub_89"/>
      <w:r>
        <w:t>89. Информация о правилах оказания государственной услуги предоставляется по обращениям заявител</w:t>
      </w:r>
      <w:r>
        <w:t xml:space="preserve">ей в управление, а также размещена на </w:t>
      </w:r>
      <w:hyperlink r:id="rId96" w:history="1">
        <w:r>
          <w:rPr>
            <w:rStyle w:val="a4"/>
          </w:rPr>
          <w:t>Портале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156"/>
    <w:p w:rsidR="00000000" w:rsidRDefault="001B40B4">
      <w:r>
        <w:t>Сведения о государственной услуге разме</w:t>
      </w:r>
      <w:r>
        <w:t xml:space="preserve">щаются на </w:t>
      </w:r>
      <w:hyperlink r:id="rId98" w:history="1">
        <w:r>
          <w:rPr>
            <w:rStyle w:val="a4"/>
          </w:rPr>
          <w:t>Портале</w:t>
        </w:r>
      </w:hyperlink>
      <w:r>
        <w:t xml:space="preserve">, </w:t>
      </w:r>
      <w:hyperlink r:id="rId99" w:history="1">
        <w:r>
          <w:rPr>
            <w:rStyle w:val="a4"/>
          </w:rPr>
          <w:t>Региональном портале</w:t>
        </w:r>
      </w:hyperlink>
      <w:r>
        <w:t xml:space="preserve"> в порядке, установленном </w:t>
      </w:r>
      <w:hyperlink r:id="rId100" w:history="1">
        <w:r>
          <w:rPr>
            <w:rStyle w:val="a4"/>
          </w:rPr>
          <w:t>Правилами</w:t>
        </w:r>
      </w:hyperlink>
      <w: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утвержденными </w:t>
      </w:r>
      <w:hyperlink r:id="rId10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года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000000" w:rsidRDefault="001B40B4">
      <w:r>
        <w:t>Предоставление го</w:t>
      </w:r>
      <w:r>
        <w:t>сударственной услуги в электронной форме включает в себя следующие административные процедуры:</w:t>
      </w:r>
    </w:p>
    <w:p w:rsidR="00000000" w:rsidRDefault="001B40B4">
      <w:r>
        <w:t>прием и регистрация управлением заявления и документов;</w:t>
      </w:r>
    </w:p>
    <w:p w:rsidR="00000000" w:rsidRDefault="001B40B4">
      <w:r>
        <w:t>проверка управлением наличия оснований для отказа в приеме заявления;</w:t>
      </w:r>
    </w:p>
    <w:p w:rsidR="00000000" w:rsidRDefault="001B40B4">
      <w:r>
        <w:t>направление управлением заявителю и</w:t>
      </w:r>
      <w:r>
        <w:t>нформации о ходе предоставления государственной услуги;</w:t>
      </w:r>
    </w:p>
    <w:p w:rsidR="00000000" w:rsidRDefault="001B40B4">
      <w:r>
        <w:t>подготовка и направление управлением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</w:t>
      </w:r>
      <w:r>
        <w:t>ственной услуги.</w:t>
      </w:r>
    </w:p>
    <w:p w:rsidR="00000000" w:rsidRDefault="001B40B4">
      <w:r>
        <w:t>Заявитель вправе обратиться за получением государственной услуги в электронном виде.</w:t>
      </w:r>
    </w:p>
    <w:p w:rsidR="00000000" w:rsidRDefault="001B40B4">
      <w:r>
        <w:t>Заявление и документы для предоставления государственной услуги могут направляться заявителями в электронном виде круглосуточно. Предоставление государств</w:t>
      </w:r>
      <w:r>
        <w:t>енной услуги в электронном виде осуществляется в часы работы управления.</w:t>
      </w:r>
    </w:p>
    <w:p w:rsidR="00000000" w:rsidRDefault="001B40B4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102" w:history="1">
        <w:r>
          <w:rPr>
            <w:rStyle w:val="a4"/>
          </w:rPr>
          <w:t>Портале</w:t>
        </w:r>
      </w:hyperlink>
      <w:r>
        <w:t xml:space="preserve">, </w:t>
      </w:r>
      <w:hyperlink r:id="rId103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r>
        <w:t xml:space="preserve">Образцы заполнения электронной формы заявления размещаются на </w:t>
      </w:r>
      <w:hyperlink r:id="rId104" w:history="1">
        <w:r>
          <w:rPr>
            <w:rStyle w:val="a4"/>
          </w:rPr>
          <w:t>Портале</w:t>
        </w:r>
      </w:hyperlink>
      <w:r>
        <w:t xml:space="preserve">, </w:t>
      </w:r>
      <w:hyperlink r:id="rId105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r>
        <w:t>Форматно-логическая проверка сформированного заявления осуществляется автоматически после заполнения заявителем каждого из по</w:t>
      </w:r>
      <w:r>
        <w:t xml:space="preserve">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t>заявления.</w:t>
      </w:r>
    </w:p>
    <w:p w:rsidR="00000000" w:rsidRDefault="001B40B4">
      <w:r>
        <w:t>При формировании заявления заявителю обеспечивается:</w:t>
      </w:r>
    </w:p>
    <w:p w:rsidR="00000000" w:rsidRDefault="001B40B4">
      <w:r>
        <w:t xml:space="preserve">возможность копирования и сохранения заявления и иных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регламента, необходимых для предоставления государственной услуги;</w:t>
      </w:r>
    </w:p>
    <w:p w:rsidR="00000000" w:rsidRDefault="001B40B4">
      <w:r>
        <w:t>возможность печати на бумажном носителе копии электронной формы заявления;</w:t>
      </w:r>
    </w:p>
    <w:p w:rsidR="00000000" w:rsidRDefault="001B40B4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</w:t>
      </w:r>
      <w:r>
        <w:t>чений в электронную форму заявления;</w:t>
      </w:r>
    </w:p>
    <w:p w:rsidR="00000000" w:rsidRDefault="001B40B4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</w:t>
      </w:r>
      <w: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</w:t>
      </w:r>
      <w:r>
        <w:t xml:space="preserve">ений, опубликованных на </w:t>
      </w:r>
      <w:hyperlink r:id="rId106" w:history="1">
        <w:r>
          <w:rPr>
            <w:rStyle w:val="a4"/>
          </w:rPr>
          <w:t>Портале</w:t>
        </w:r>
      </w:hyperlink>
      <w:r>
        <w:t xml:space="preserve">, </w:t>
      </w:r>
      <w:hyperlink r:id="rId107" w:history="1">
        <w:r>
          <w:rPr>
            <w:rStyle w:val="a4"/>
          </w:rPr>
          <w:t>Региональном портале</w:t>
        </w:r>
      </w:hyperlink>
      <w:r>
        <w:t xml:space="preserve"> в части, касающейся сведений, отсутствующих в единой системе идентификации и аутентификации;</w:t>
      </w:r>
    </w:p>
    <w:p w:rsidR="00000000" w:rsidRDefault="001B40B4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1B40B4">
      <w:r>
        <w:t xml:space="preserve">возможность доступа заявителя на </w:t>
      </w:r>
      <w:hyperlink r:id="rId108" w:history="1">
        <w:r>
          <w:rPr>
            <w:rStyle w:val="a4"/>
          </w:rPr>
          <w:t>Портале</w:t>
        </w:r>
      </w:hyperlink>
      <w:r>
        <w:t xml:space="preserve">, </w:t>
      </w:r>
      <w:hyperlink r:id="rId109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также частично сформированным</w:t>
      </w:r>
      <w:r>
        <w:t xml:space="preserve"> заявлениям - в течение не менее 3 месяцев.</w:t>
      </w:r>
    </w:p>
    <w:p w:rsidR="00000000" w:rsidRDefault="001B40B4">
      <w:r>
        <w:t xml:space="preserve">Сформированное и подписанное заявление и иные документы, указанные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регламента, направляются в управление посредством </w:t>
      </w:r>
      <w:hyperlink r:id="rId110" w:history="1">
        <w:r>
          <w:rPr>
            <w:rStyle w:val="a4"/>
          </w:rPr>
          <w:t>Портала</w:t>
        </w:r>
      </w:hyperlink>
      <w:r>
        <w:t xml:space="preserve">, </w:t>
      </w:r>
      <w:hyperlink r:id="rId111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1B40B4">
      <w:r>
        <w:t xml:space="preserve">Запись на прием в управление для подачи заявления о предоставлении государственной услуги с использованием </w:t>
      </w:r>
      <w:hyperlink r:id="rId112" w:history="1">
        <w:r>
          <w:rPr>
            <w:rStyle w:val="a4"/>
          </w:rPr>
          <w:t>Портала</w:t>
        </w:r>
      </w:hyperlink>
      <w:r>
        <w:t xml:space="preserve">, </w:t>
      </w:r>
      <w:hyperlink r:id="rId113" w:history="1">
        <w:r>
          <w:rPr>
            <w:rStyle w:val="a4"/>
          </w:rPr>
          <w:t>Регионального портала</w:t>
        </w:r>
      </w:hyperlink>
      <w:r>
        <w:t xml:space="preserve"> и </w:t>
      </w:r>
      <w:hyperlink r:id="rId114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</w:t>
      </w:r>
      <w:r>
        <w:t>ется.</w:t>
      </w:r>
    </w:p>
    <w:p w:rsidR="00000000" w:rsidRDefault="001B40B4">
      <w:r>
        <w:t>Управление обеспечивает прием заявления и документов, необходимых для предоставления государственной услуги, а также их регистрацию.</w:t>
      </w:r>
    </w:p>
    <w:p w:rsidR="00000000" w:rsidRDefault="001B40B4">
      <w:r>
        <w:t>Регистрация заявления осуществляется в течение рабочего дня, в котором оно поступило в управление. Регистрация заявле</w:t>
      </w:r>
      <w:r>
        <w:t xml:space="preserve">ния, поданного через </w:t>
      </w:r>
      <w:hyperlink r:id="rId115" w:history="1">
        <w:r>
          <w:rPr>
            <w:rStyle w:val="a4"/>
          </w:rPr>
          <w:t>Портал</w:t>
        </w:r>
      </w:hyperlink>
      <w:r>
        <w:t xml:space="preserve">, </w:t>
      </w:r>
      <w:hyperlink r:id="rId116" w:history="1">
        <w:r>
          <w:rPr>
            <w:rStyle w:val="a4"/>
          </w:rPr>
          <w:t>Региональный портал</w:t>
        </w:r>
      </w:hyperlink>
      <w:r>
        <w:t xml:space="preserve"> и поступившего в управление в выходной (нерабочий или праздничный</w:t>
      </w:r>
      <w:r>
        <w:t>) день, осуществляется в первый следующий за нерабочим день.</w:t>
      </w:r>
    </w:p>
    <w:p w:rsidR="00000000" w:rsidRDefault="001B40B4">
      <w:r>
        <w:t>Предоставление государственной услуги начинается с момента приема и регистрации управлением электронных документов, необходимых для предоставления государственной услуги.</w:t>
      </w:r>
    </w:p>
    <w:p w:rsidR="00000000" w:rsidRDefault="001B40B4">
      <w:r>
        <w:t xml:space="preserve">При получении заявления </w:t>
      </w:r>
      <w:r>
        <w:t xml:space="preserve">в электронной форме проверяется наличие оснований для отказа в приеме заявления, указанных в </w:t>
      </w:r>
      <w:hyperlink w:anchor="sub_1016" w:history="1">
        <w:r>
          <w:rPr>
            <w:rStyle w:val="a4"/>
          </w:rPr>
          <w:t>пункте 18.1</w:t>
        </w:r>
      </w:hyperlink>
      <w:r>
        <w:t xml:space="preserve"> регламента, а также осуществляются следующие действия:</w:t>
      </w:r>
    </w:p>
    <w:p w:rsidR="00000000" w:rsidRDefault="001B40B4">
      <w:r>
        <w:t xml:space="preserve">при наличии хотя бы одного из оснований, указанных в </w:t>
      </w:r>
      <w:hyperlink w:anchor="sub_1016" w:history="1">
        <w:r>
          <w:rPr>
            <w:rStyle w:val="a4"/>
          </w:rPr>
          <w:t>пункте 18.1</w:t>
        </w:r>
      </w:hyperlink>
      <w:r>
        <w:t xml:space="preserve"> регламента, специалист управления, ответственный за предоставление государственной услуги, в течение рабочего дня, в котором осуществлялась проверка, подготавливает и направляет заявителю уведомление об отказе в приеме заявления к расс</w:t>
      </w:r>
      <w:r>
        <w:t>мотрению по существу с указанием причин отказа;</w:t>
      </w:r>
    </w:p>
    <w:p w:rsidR="00000000" w:rsidRDefault="001B40B4">
      <w:r>
        <w:t xml:space="preserve">при отсутствии оснований, указанных в </w:t>
      </w:r>
      <w:hyperlink w:anchor="sub_1016" w:history="1">
        <w:r>
          <w:rPr>
            <w:rStyle w:val="a4"/>
          </w:rPr>
          <w:t>пункте 18.1</w:t>
        </w:r>
      </w:hyperlink>
      <w:r>
        <w:t xml:space="preserve"> регламента, заявителю сообщается присвоенный заявлению в электронной форме уникальный номер, по которому в соответствующем разделе </w:t>
      </w:r>
      <w:hyperlink r:id="rId117" w:history="1">
        <w:r>
          <w:rPr>
            <w:rStyle w:val="a4"/>
          </w:rPr>
          <w:t>Портала</w:t>
        </w:r>
      </w:hyperlink>
      <w:r>
        <w:t xml:space="preserve">, </w:t>
      </w:r>
      <w:hyperlink r:id="rId118" w:history="1">
        <w:r>
          <w:rPr>
            <w:rStyle w:val="a4"/>
          </w:rPr>
          <w:t>Регионального портала</w:t>
        </w:r>
      </w:hyperlink>
      <w:r>
        <w:t xml:space="preserve"> заявителю будет представлена информация о ходе выполнения указанного заявления.</w:t>
      </w:r>
    </w:p>
    <w:p w:rsidR="00000000" w:rsidRDefault="001B40B4">
      <w:r>
        <w:t>Прие</w:t>
      </w:r>
      <w:r>
        <w:t>м и регистрация запроса осуществляются специалистом управления, ответственным за предоставление государственной услуги.</w:t>
      </w:r>
    </w:p>
    <w:p w:rsidR="00000000" w:rsidRDefault="001B40B4">
      <w:r>
        <w:t xml:space="preserve">После принятия запроса заявителя статус заявления в личном кабинете заявителя на </w:t>
      </w:r>
      <w:hyperlink r:id="rId119" w:history="1">
        <w:r>
          <w:rPr>
            <w:rStyle w:val="a4"/>
          </w:rPr>
          <w:t>Портале</w:t>
        </w:r>
      </w:hyperlink>
      <w:r>
        <w:t xml:space="preserve">, </w:t>
      </w:r>
      <w:hyperlink r:id="rId120" w:history="1">
        <w:r>
          <w:rPr>
            <w:rStyle w:val="a4"/>
          </w:rPr>
          <w:t>Региональном портале</w:t>
        </w:r>
      </w:hyperlink>
      <w:r>
        <w:t xml:space="preserve"> обновляется до статуса "принято".</w:t>
      </w:r>
    </w:p>
    <w:p w:rsidR="00000000" w:rsidRDefault="001B40B4">
      <w:r>
        <w:t>После приема и регистрации управлением электронных документов, необходимых для предоставления государстве</w:t>
      </w:r>
      <w:r>
        <w:t>нной услуги, осуществляется их проверка, которая может включать в себя:</w:t>
      </w:r>
    </w:p>
    <w:p w:rsidR="00000000" w:rsidRDefault="001B40B4">
      <w:r>
        <w:t xml:space="preserve">направление запроса (запросов) в отношении заявителя и (или) членов его семьи в органы и учреждения, в распоряжении которых находится необходимая информация при отсутствии документов, </w:t>
      </w:r>
      <w:r>
        <w:t xml:space="preserve">предусмотренных </w:t>
      </w:r>
      <w:hyperlink w:anchor="sub_16" w:history="1">
        <w:r>
          <w:rPr>
            <w:rStyle w:val="a4"/>
          </w:rPr>
          <w:t>пунктом 16</w:t>
        </w:r>
      </w:hyperlink>
      <w:r>
        <w:t xml:space="preserve"> регламента;</w:t>
      </w:r>
    </w:p>
    <w:p w:rsidR="00000000" w:rsidRDefault="001B40B4">
      <w:r>
        <w:t>запрос необходимой информации от органов и организаций с целью проверки соответствия действительности сведений, содержащихся в представленных заявителем документах.</w:t>
      </w:r>
    </w:p>
    <w:p w:rsidR="00000000" w:rsidRDefault="001B40B4">
      <w:r>
        <w:t xml:space="preserve">Заявитель имеет возможность </w:t>
      </w:r>
      <w:r>
        <w:t>получения информации о ходе предоставления государственной услуги.</w:t>
      </w:r>
    </w:p>
    <w:p w:rsidR="00000000" w:rsidRDefault="001B40B4">
      <w:r>
        <w:t xml:space="preserve">При обращении заявителя за получением государственной услуги с </w:t>
      </w:r>
      <w:hyperlink r:id="rId121" w:history="1">
        <w:r>
          <w:rPr>
            <w:rStyle w:val="a4"/>
          </w:rPr>
          <w:t>Портала</w:t>
        </w:r>
      </w:hyperlink>
      <w:r>
        <w:t xml:space="preserve">, </w:t>
      </w:r>
      <w:hyperlink r:id="rId122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Портале, Региональном портале.</w:t>
      </w:r>
    </w:p>
    <w:p w:rsidR="00000000" w:rsidRDefault="001B40B4">
      <w:r>
        <w:t>Информация о ходе предоставления государственной услуги направляется</w:t>
      </w:r>
      <w:r>
        <w:t xml:space="preserve"> заявителю управлением в срок, не превышающий одного рабочего дня после завершения выполнения </w:t>
      </w:r>
      <w:r>
        <w:lastRenderedPageBreak/>
        <w:t xml:space="preserve">соответствующего действия, на адрес электронной почты или с использованием средств </w:t>
      </w:r>
      <w:hyperlink r:id="rId123" w:history="1">
        <w:r>
          <w:rPr>
            <w:rStyle w:val="a4"/>
          </w:rPr>
          <w:t>Портала</w:t>
        </w:r>
      </w:hyperlink>
      <w:r>
        <w:t>,</w:t>
      </w:r>
      <w:r>
        <w:t xml:space="preserve"> </w:t>
      </w:r>
      <w:hyperlink r:id="rId124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1B40B4">
      <w:r>
        <w:t>При предоставлении государственной услуги в электронной форме заявителю направляется:</w:t>
      </w:r>
    </w:p>
    <w:p w:rsidR="00000000" w:rsidRDefault="001B40B4">
      <w:r>
        <w:t>уведомление об отказе в приеме заявления и иных докумен</w:t>
      </w:r>
      <w:r>
        <w:t>тов, необходимых для предоставления государственной услуги к рассмотрению по существу с указанием причин отказа;</w:t>
      </w:r>
    </w:p>
    <w:p w:rsidR="00000000" w:rsidRDefault="001B40B4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</w:t>
      </w:r>
      <w:r>
        <w:t>ставления государственной услуги);</w:t>
      </w:r>
    </w:p>
    <w:p w:rsidR="00000000" w:rsidRDefault="001B40B4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постановке заявителя на учет или о</w:t>
      </w:r>
      <w:r>
        <w:t>б отказе в постановке на учет).</w:t>
      </w:r>
    </w:p>
    <w:p w:rsidR="00000000" w:rsidRDefault="001B40B4">
      <w:r>
        <w:t xml:space="preserve">Заявителям обеспечивается возможность оценить доступность и качество государственной услуги на </w:t>
      </w:r>
      <w:hyperlink r:id="rId125" w:history="1">
        <w:r>
          <w:rPr>
            <w:rStyle w:val="a4"/>
          </w:rPr>
          <w:t>Портале</w:t>
        </w:r>
      </w:hyperlink>
      <w:r>
        <w:t xml:space="preserve">, </w:t>
      </w:r>
      <w:hyperlink r:id="rId126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r>
        <w:t>Государственная пошлина за предоставление государственной услуги не взимается.</w:t>
      </w:r>
    </w:p>
    <w:p w:rsidR="00000000" w:rsidRDefault="001B40B4">
      <w:r>
        <w:t>В случае если для предоставления государственной услуги необходимы документы и информация, которые специалист управления не вправе тр</w:t>
      </w:r>
      <w:r>
        <w:t>ебовать от заявителя, то сбор таких документов и информации осуществляется в рамках межведомственного взаимодействия, в том числе в электронной форме.</w:t>
      </w:r>
    </w:p>
    <w:p w:rsidR="00000000" w:rsidRDefault="001B40B4">
      <w:r>
        <w:t>Взаимодействие осуществляется в рамках межведомственного информационного взаимодействия путем направления</w:t>
      </w:r>
      <w:r>
        <w:t xml:space="preserve"> межведомственных запросов и получения ответов на них.</w:t>
      </w:r>
    </w:p>
    <w:p w:rsidR="00000000" w:rsidRDefault="001B40B4">
      <w:r>
        <w:t xml:space="preserve">Заявитель информируется о результате предоставления государственной услуги путем направления письменного уведомления либо путем направления уведомления в личный кабинет заявителя на </w:t>
      </w:r>
      <w:hyperlink r:id="rId127" w:history="1">
        <w:r>
          <w:rPr>
            <w:rStyle w:val="a4"/>
          </w:rPr>
          <w:t>Портале</w:t>
        </w:r>
      </w:hyperlink>
      <w:r>
        <w:t xml:space="preserve">, </w:t>
      </w:r>
      <w:hyperlink r:id="rId12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1B40B4">
      <w:r>
        <w:t>В качестве результата предоставления государственной услуги заявитель по его выбору</w:t>
      </w:r>
      <w:r>
        <w:t xml:space="preserve"> вправе получить уведомление в форме электронного документа, подписанного уполномоченным должностным лицом управления с использованием усиленной </w:t>
      </w:r>
      <w:hyperlink r:id="rId129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1B40B4">
      <w:r>
        <w:t>За</w:t>
      </w:r>
      <w:r>
        <w:t>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услуги.</w:t>
      </w:r>
    </w:p>
    <w:p w:rsidR="00000000" w:rsidRDefault="001B40B4">
      <w:r>
        <w:t>При получении заявления и документов с испо</w:t>
      </w:r>
      <w:r>
        <w:t xml:space="preserve">льзованием </w:t>
      </w:r>
      <w:hyperlink r:id="rId130" w:history="1">
        <w:r>
          <w:rPr>
            <w:rStyle w:val="a4"/>
          </w:rPr>
          <w:t>Портала</w:t>
        </w:r>
      </w:hyperlink>
      <w:r>
        <w:t xml:space="preserve">, </w:t>
      </w:r>
      <w:hyperlink r:id="rId131" w:history="1">
        <w:r>
          <w:rPr>
            <w:rStyle w:val="a4"/>
          </w:rPr>
          <w:t>Регионального портала</w:t>
        </w:r>
      </w:hyperlink>
      <w:r>
        <w:t xml:space="preserve"> ответственный специалист управления проверяет наличие на документах элек</w:t>
      </w:r>
      <w:r>
        <w:t>тронной подписи, проверяет действительность электронной подписи, с использованием которой подписан комплект электронных документов, самостоятельно с использованием имеющихся средств электронной подписи или средств информационной системы головного удостовер</w:t>
      </w:r>
      <w:r>
        <w:t>яющего центра, а также с использованием средств информационной системы аккредитованного удостоверяющего центра.</w:t>
      </w:r>
    </w:p>
    <w:p w:rsidR="00000000" w:rsidRDefault="001B40B4"/>
    <w:p w:rsidR="00000000" w:rsidRDefault="001B40B4">
      <w:pPr>
        <w:pStyle w:val="1"/>
      </w:pPr>
      <w:bookmarkStart w:id="157" w:name="sub_1044"/>
      <w:r>
        <w:t>30.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57"/>
    <w:p w:rsidR="00000000" w:rsidRDefault="001B40B4"/>
    <w:p w:rsidR="00000000" w:rsidRDefault="001B40B4">
      <w:bookmarkStart w:id="158" w:name="sub_90"/>
      <w:r>
        <w:t>90. В случае выявления заявителем опечаток и (или) ошибок в полученном документе,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</w:t>
      </w:r>
      <w:r>
        <w:t>ом в результате предоставления услуги документе.</w:t>
      </w:r>
    </w:p>
    <w:bookmarkEnd w:id="158"/>
    <w:p w:rsidR="00000000" w:rsidRDefault="001B40B4">
      <w:r>
        <w:t>Заявление об исправлении опечаток и (или) ошибок представляется в управление в произвольной форме.</w:t>
      </w:r>
    </w:p>
    <w:p w:rsidR="00000000" w:rsidRDefault="001B40B4">
      <w:r>
        <w:t>Заявление об исправлении опечаток и (или) ошибок рассматривается ответственным специалистом, в течение</w:t>
      </w:r>
      <w:r>
        <w:t xml:space="preserve"> 3 рабочих дней с даты его регистрации.</w:t>
      </w:r>
    </w:p>
    <w:p w:rsidR="00000000" w:rsidRDefault="001B40B4">
      <w:r>
        <w:t xml:space="preserve">В случае выявления допущенных опечаток и (или) ошибок в выданном в результате </w:t>
      </w:r>
      <w:r>
        <w:lastRenderedPageBreak/>
        <w:t xml:space="preserve">предоставления государственной услуги документе ответственный специалист, осуществляет замену указанного документа в срок, не превышающий </w:t>
      </w:r>
      <w:r>
        <w:t>5 рабочих дней с даты регистрации заявления об исправлении ошибок.</w:t>
      </w:r>
    </w:p>
    <w:p w:rsidR="00000000" w:rsidRDefault="001B40B4">
      <w:r>
        <w:t>В случае отсутствия опечаток и (или) ошибок в выданном в результате предоставления государственной услуги документе ответственный специалист письменно сообщает заявителю об отсутствии таких</w:t>
      </w:r>
      <w:r>
        <w:t xml:space="preserve"> опечаток и (или) ошибок в срок, не превышающий 5 рабочих дней с даты регистрации заявления об исправлении ошибок.</w:t>
      </w:r>
    </w:p>
    <w:p w:rsidR="00000000" w:rsidRDefault="001B40B4"/>
    <w:p w:rsidR="00000000" w:rsidRDefault="001B40B4">
      <w:pPr>
        <w:pStyle w:val="1"/>
      </w:pPr>
      <w:bookmarkStart w:id="159" w:name="sub_1045"/>
      <w:r>
        <w:t>Раздел IV. Формы контроля за исполнением регламента</w:t>
      </w:r>
    </w:p>
    <w:bookmarkEnd w:id="159"/>
    <w:p w:rsidR="00000000" w:rsidRDefault="001B40B4"/>
    <w:p w:rsidR="00000000" w:rsidRDefault="001B40B4">
      <w:pPr>
        <w:pStyle w:val="1"/>
      </w:pPr>
      <w:bookmarkStart w:id="160" w:name="sub_1046"/>
      <w:r>
        <w:t>31. Порядок осуществления текущего контроля за соблюдением и ис</w:t>
      </w:r>
      <w:r>
        <w:t>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60"/>
    <w:p w:rsidR="00000000" w:rsidRDefault="001B40B4"/>
    <w:p w:rsidR="00000000" w:rsidRDefault="001B40B4">
      <w:bookmarkStart w:id="161" w:name="sub_91"/>
      <w:r>
        <w:t>91. Текущий контроль за соблюдением порядк</w:t>
      </w:r>
      <w:r>
        <w:t>а и стандарта предоставления государственной услуги, административных процедур по предоставлению государственной услуги и принятием решений специалистами осуществляется начальником управления.</w:t>
      </w:r>
    </w:p>
    <w:bookmarkEnd w:id="161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32 изменено с 16 августа 2021 г. - </w:t>
      </w:r>
      <w:hyperlink r:id="rId1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pPr>
        <w:pStyle w:val="1"/>
      </w:pPr>
      <w:r>
        <w:t>32.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p w:rsidR="00000000" w:rsidRDefault="001B40B4"/>
    <w:p w:rsidR="00000000" w:rsidRDefault="001B40B4">
      <w:bookmarkStart w:id="163" w:name="sub_92"/>
      <w:r>
        <w:t>92. Периодичность осуществления текущего контроля устанавливается начальником управления. При этом контроль должен осуществляться не реже 1 раза в календарный год.</w:t>
      </w:r>
    </w:p>
    <w:p w:rsidR="00000000" w:rsidRDefault="001B40B4">
      <w:bookmarkStart w:id="164" w:name="sub_93"/>
      <w:bookmarkEnd w:id="163"/>
      <w:r>
        <w:t>93. Проверка полноты и качества предоставления государственной услуги осущес</w:t>
      </w:r>
      <w:r>
        <w:t>твляется на основании приказов начальника управления.</w:t>
      </w:r>
    </w:p>
    <w:p w:rsidR="00000000" w:rsidRDefault="001B40B4">
      <w:bookmarkStart w:id="165" w:name="sub_94"/>
      <w:bookmarkEnd w:id="164"/>
      <w:r>
        <w:t>94. 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обращению).</w:t>
      </w:r>
    </w:p>
    <w:p w:rsidR="00000000" w:rsidRDefault="001B40B4">
      <w:bookmarkStart w:id="166" w:name="sub_95"/>
      <w:bookmarkEnd w:id="165"/>
      <w:r>
        <w:t>95. Контроль за полн</w:t>
      </w:r>
      <w:r>
        <w:t>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</w:t>
      </w:r>
      <w:r>
        <w:t>обы на решения, действия (бездействие) должностных лиц.</w:t>
      </w:r>
    </w:p>
    <w:p w:rsidR="00000000" w:rsidRDefault="001B40B4">
      <w:bookmarkStart w:id="167" w:name="sub_96"/>
      <w:bookmarkEnd w:id="166"/>
      <w:r>
        <w:t>96.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67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33 изменено с 16 августа 2021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pPr>
        <w:pStyle w:val="1"/>
      </w:pPr>
      <w:r>
        <w:t xml:space="preserve">33.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</w:t>
      </w:r>
      <w:r>
        <w:lastRenderedPageBreak/>
        <w:t>регламента</w:t>
      </w:r>
    </w:p>
    <w:p w:rsidR="00000000" w:rsidRDefault="001B40B4"/>
    <w:p w:rsidR="00000000" w:rsidRDefault="001B40B4">
      <w:bookmarkStart w:id="169" w:name="sub_97"/>
      <w:r>
        <w:t>97. Государ</w:t>
      </w:r>
      <w:r>
        <w:t>ственные гражданские служащие за решения и действия (бездействие), принимаемые (осуществляемые) в ходе предоставления государственной услуги, несут ответственность, установленную законодательством Российской Федерации и законодательством Липецкой области о</w:t>
      </w:r>
      <w:r>
        <w:t xml:space="preserve"> государственной гражданской службе.</w:t>
      </w:r>
    </w:p>
    <w:p w:rsidR="00000000" w:rsidRDefault="001B40B4">
      <w:bookmarkStart w:id="170" w:name="sub_98"/>
      <w:bookmarkEnd w:id="169"/>
      <w:r>
        <w:t>98. Персональная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000000" w:rsidRDefault="001B40B4">
      <w:bookmarkStart w:id="171" w:name="sub_99"/>
      <w:bookmarkEnd w:id="170"/>
      <w:r>
        <w:t>99. По результатам проведенных проверо</w:t>
      </w:r>
      <w:r>
        <w:t>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71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подраздела 34 изменено с 16 ав</w:t>
      </w:r>
      <w:r>
        <w:rPr>
          <w:shd w:val="clear" w:color="auto" w:fill="F0F0F0"/>
        </w:rPr>
        <w:t xml:space="preserve">густа 2021 г. - </w:t>
      </w:r>
      <w:hyperlink r:id="rId1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1B40B4">
      <w:pPr>
        <w:pStyle w:val="1"/>
      </w:pPr>
      <w:r>
        <w:t>34.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1B40B4"/>
    <w:p w:rsidR="00000000" w:rsidRDefault="001B40B4">
      <w:bookmarkStart w:id="173" w:name="sub_100"/>
      <w:r>
        <w:t>100. Контроль за предоставлением государственной услуги, в том числе со стороны</w:t>
      </w:r>
      <w:r>
        <w:t xml:space="preserve"> граждан, их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</w:t>
      </w:r>
      <w:r>
        <w:t>возможности досудебного рассмотрения обращений (жалоб) в процессе получения государственной услуги.</w:t>
      </w:r>
    </w:p>
    <w:bookmarkEnd w:id="173"/>
    <w:p w:rsidR="00000000" w:rsidRDefault="001B40B4"/>
    <w:p w:rsidR="00000000" w:rsidRDefault="001B40B4">
      <w:pPr>
        <w:pStyle w:val="1"/>
      </w:pPr>
      <w:bookmarkStart w:id="174" w:name="sub_1050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</w:t>
      </w:r>
      <w:r>
        <w:t>акже его должностных лиц</w:t>
      </w:r>
    </w:p>
    <w:bookmarkEnd w:id="174"/>
    <w:p w:rsidR="00000000" w:rsidRDefault="001B40B4"/>
    <w:p w:rsidR="00000000" w:rsidRDefault="001B40B4">
      <w:pPr>
        <w:pStyle w:val="1"/>
      </w:pPr>
      <w:bookmarkStart w:id="175" w:name="sub_1051"/>
      <w:r>
        <w:t>35. Информация для заявителя о его праве подать жалобу</w:t>
      </w:r>
    </w:p>
    <w:bookmarkEnd w:id="175"/>
    <w:p w:rsidR="00000000" w:rsidRDefault="001B40B4"/>
    <w:p w:rsidR="00000000" w:rsidRDefault="001B40B4">
      <w:bookmarkStart w:id="176" w:name="sub_101"/>
      <w:r>
        <w:t>101. Заявитель имеет право подать жалобу на решения и (или) действия (бездействие) специалистов управления, а также должностных лиц, работников</w:t>
      </w:r>
      <w:r>
        <w:t>, принятые (осуществляемые) в ходе предоставления государственной услуги.</w:t>
      </w:r>
    </w:p>
    <w:bookmarkEnd w:id="176"/>
    <w:p w:rsidR="00000000" w:rsidRDefault="001B40B4"/>
    <w:p w:rsidR="00000000" w:rsidRDefault="001B40B4">
      <w:pPr>
        <w:pStyle w:val="1"/>
      </w:pPr>
      <w:bookmarkStart w:id="177" w:name="sub_1052"/>
      <w:r>
        <w:t>36. Предмет жалобы</w:t>
      </w:r>
    </w:p>
    <w:bookmarkEnd w:id="177"/>
    <w:p w:rsidR="00000000" w:rsidRDefault="001B40B4"/>
    <w:p w:rsidR="00000000" w:rsidRDefault="001B40B4">
      <w:bookmarkStart w:id="178" w:name="sub_102"/>
      <w:r>
        <w:t>102. Заявитель может обратиться с жалобой в следующих случаях:</w:t>
      </w:r>
    </w:p>
    <w:p w:rsidR="00000000" w:rsidRDefault="001B40B4">
      <w:bookmarkStart w:id="179" w:name="sub_1053"/>
      <w:bookmarkEnd w:id="178"/>
      <w:r>
        <w:t>1) нарушение срока регистрации запроса о предоставлен</w:t>
      </w:r>
      <w:r>
        <w:t>ии государственной услуги;</w:t>
      </w:r>
    </w:p>
    <w:p w:rsidR="00000000" w:rsidRDefault="001B40B4">
      <w:bookmarkStart w:id="180" w:name="sub_1054"/>
      <w:bookmarkEnd w:id="179"/>
      <w:r>
        <w:t>2) нарушение срока предоставления государственной услуги;</w:t>
      </w:r>
    </w:p>
    <w:p w:rsidR="00000000" w:rsidRDefault="001B40B4">
      <w:bookmarkStart w:id="181" w:name="sub_1055"/>
      <w:bookmarkEnd w:id="180"/>
      <w:r>
        <w:t>3) требование у заявителя документов или информации либо осуществл</w:t>
      </w:r>
      <w:r>
        <w:t>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1B40B4">
      <w:bookmarkStart w:id="182" w:name="sub_1056"/>
      <w:bookmarkEnd w:id="181"/>
      <w:r>
        <w:t>4) отказ в приеме документ</w:t>
      </w:r>
      <w:r>
        <w:t xml:space="preserve">ов, предоставление которых предусмотрено нормативными правовыми актами Российской Федерации, нормативными правовыми актами Липецкой области </w:t>
      </w:r>
      <w:r>
        <w:lastRenderedPageBreak/>
        <w:t>для предоставления государственной услуги, у заявителя;</w:t>
      </w:r>
    </w:p>
    <w:p w:rsidR="00000000" w:rsidRDefault="001B40B4">
      <w:bookmarkStart w:id="183" w:name="sub_1057"/>
      <w:bookmarkEnd w:id="182"/>
      <w:r>
        <w:t>5) отказ в предоставлении государственной ус</w:t>
      </w:r>
      <w:r>
        <w:t>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1B40B4">
      <w:bookmarkStart w:id="184" w:name="sub_1058"/>
      <w:bookmarkEnd w:id="183"/>
      <w:r>
        <w:t xml:space="preserve">6) затребование </w:t>
      </w:r>
      <w:r>
        <w:t>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1B40B4">
      <w:bookmarkStart w:id="185" w:name="sub_1059"/>
      <w:bookmarkEnd w:id="184"/>
      <w:r>
        <w:t>7) отказ управления, должностного лица управления в исправле</w:t>
      </w:r>
      <w:r>
        <w:t>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1B40B4">
      <w:bookmarkStart w:id="186" w:name="sub_1060"/>
      <w:bookmarkEnd w:id="185"/>
      <w:r>
        <w:t>8) нарушение срока или порядка выдачи документов по результатам предоставле</w:t>
      </w:r>
      <w:r>
        <w:t>ния государственной;</w:t>
      </w:r>
    </w:p>
    <w:p w:rsidR="00000000" w:rsidRDefault="001B40B4">
      <w:bookmarkStart w:id="187" w:name="sub_1061"/>
      <w:bookmarkEnd w:id="186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t xml:space="preserve"> законами и иными нормативными правовыми актами Липецкой области;</w:t>
      </w:r>
    </w:p>
    <w:p w:rsidR="00000000" w:rsidRDefault="001B40B4">
      <w:bookmarkStart w:id="188" w:name="sub_1062"/>
      <w:bookmarkEnd w:id="187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</w:t>
      </w:r>
      <w:r>
        <w:t xml:space="preserve">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8" w:history="1">
        <w:r>
          <w:rPr>
            <w:rStyle w:val="a4"/>
          </w:rPr>
          <w:t>пунктом 4 части 1 с</w:t>
        </w:r>
        <w:r>
          <w:rPr>
            <w:rStyle w:val="a4"/>
          </w:rPr>
          <w:t>татьи 7</w:t>
        </w:r>
      </w:hyperlink>
      <w:r>
        <w:t xml:space="preserve"> Федерального закона N 210-ФЗ.</w:t>
      </w:r>
    </w:p>
    <w:bookmarkEnd w:id="188"/>
    <w:p w:rsidR="00000000" w:rsidRDefault="001B40B4"/>
    <w:p w:rsidR="00000000" w:rsidRDefault="001B40B4">
      <w:pPr>
        <w:pStyle w:val="1"/>
      </w:pPr>
      <w:bookmarkStart w:id="189" w:name="sub_1063"/>
      <w:r>
        <w:t>37. Органы государственной власти, организации, должностные лица, которым может быть направлена жалоба</w:t>
      </w:r>
    </w:p>
    <w:bookmarkEnd w:id="189"/>
    <w:p w:rsidR="00000000" w:rsidRDefault="001B40B4"/>
    <w:p w:rsidR="00000000" w:rsidRDefault="001B40B4">
      <w:bookmarkStart w:id="190" w:name="sub_103"/>
      <w:r>
        <w:t>103. Жалобы на решения и действия (бездействие) должностных лиц Управления, под</w:t>
      </w:r>
      <w:r>
        <w:t>аются начальнику управления.</w:t>
      </w:r>
    </w:p>
    <w:bookmarkEnd w:id="190"/>
    <w:p w:rsidR="00000000" w:rsidRDefault="001B40B4">
      <w:r>
        <w:t>Жалобы на решения и действия (бездействие) руководителя управления, подаются в администрацию Липецкой области.</w:t>
      </w:r>
    </w:p>
    <w:p w:rsidR="00000000" w:rsidRDefault="001B40B4"/>
    <w:p w:rsidR="00000000" w:rsidRDefault="001B40B4">
      <w:pPr>
        <w:pStyle w:val="1"/>
      </w:pPr>
      <w:bookmarkStart w:id="191" w:name="sub_1064"/>
      <w:r>
        <w:t>38. Порядок подачи и рассмотрения жалобы</w:t>
      </w:r>
    </w:p>
    <w:bookmarkEnd w:id="191"/>
    <w:p w:rsidR="00000000" w:rsidRDefault="001B40B4"/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2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104</w:t>
      </w:r>
      <w:r>
        <w:rPr>
          <w:shd w:val="clear" w:color="auto" w:fill="F0F0F0"/>
        </w:rPr>
        <w:t xml:space="preserve"> изменен с 16 августа 2021 г. - </w:t>
      </w:r>
      <w:hyperlink r:id="rId1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>104. Жалоба на решения и действия (бездействие) управления, должностного лица управления, государственного служащего, руководителя управления может быть направлена по почте, через многофункциональный центр, с использованием инфор</w:t>
      </w:r>
      <w:r>
        <w:t xml:space="preserve">мационно-телекоммуникационной сети "Интернет", </w:t>
      </w:r>
      <w:hyperlink r:id="rId141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42" w:history="1">
        <w:r>
          <w:rPr>
            <w:rStyle w:val="a4"/>
          </w:rPr>
          <w:t>Портала</w:t>
        </w:r>
      </w:hyperlink>
      <w:r>
        <w:t xml:space="preserve">, </w:t>
      </w:r>
      <w:hyperlink r:id="rId143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1B40B4">
      <w:r>
        <w:t>Жалоба подается в письменной форме на бумажном носителе, а также в электронной форме.</w:t>
      </w:r>
    </w:p>
    <w:p w:rsidR="00000000" w:rsidRDefault="001B40B4">
      <w:bookmarkStart w:id="193" w:name="sub_105"/>
      <w:r>
        <w:t>105. Жалоба должна содержать:</w:t>
      </w:r>
    </w:p>
    <w:p w:rsidR="00000000" w:rsidRDefault="001B40B4">
      <w:bookmarkStart w:id="194" w:name="sub_1065"/>
      <w:bookmarkEnd w:id="193"/>
      <w: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000000" w:rsidRDefault="001B40B4">
      <w:bookmarkStart w:id="195" w:name="sub_1066"/>
      <w:bookmarkEnd w:id="194"/>
      <w:r>
        <w:t>2) фамилию, имя, отчество (последнее - при наличи</w:t>
      </w:r>
      <w:r>
        <w:t xml:space="preserve">и), сведения о месте жительства </w:t>
      </w:r>
      <w:r>
        <w:lastRenderedPageBreak/>
        <w:t>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B40B4">
      <w:bookmarkStart w:id="196" w:name="sub_1067"/>
      <w:bookmarkEnd w:id="195"/>
      <w:r>
        <w:t>3) сведения об обж</w:t>
      </w:r>
      <w:r>
        <w:t>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000000" w:rsidRDefault="001B40B4">
      <w:bookmarkStart w:id="197" w:name="sub_1068"/>
      <w:bookmarkEnd w:id="196"/>
      <w:r>
        <w:t>4) доводы, на основании которых заявитель не согласен с решением и действием (без</w:t>
      </w:r>
      <w:r>
        <w:t>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000000" w:rsidRDefault="001B40B4">
      <w:bookmarkStart w:id="198" w:name="sub_106"/>
      <w:bookmarkEnd w:id="197"/>
      <w:r>
        <w:t>106. В</w:t>
      </w:r>
      <w:r>
        <w:t xml:space="preserve">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</w:t>
      </w:r>
      <w:r>
        <w:t>обы.</w:t>
      </w:r>
    </w:p>
    <w:p w:rsidR="00000000" w:rsidRDefault="001B40B4">
      <w:bookmarkStart w:id="199" w:name="sub_107"/>
      <w:bookmarkEnd w:id="198"/>
      <w:r>
        <w:t>107. Обращение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1B40B4">
      <w:bookmarkStart w:id="200" w:name="sub_108"/>
      <w:bookmarkEnd w:id="199"/>
      <w:r>
        <w:t>108. Основания для приостановления рассмотрения жалобы отсутствуют.</w:t>
      </w:r>
    </w:p>
    <w:p w:rsidR="00000000" w:rsidRDefault="001B40B4">
      <w:bookmarkStart w:id="201" w:name="sub_109"/>
      <w:bookmarkEnd w:id="200"/>
      <w:r>
        <w:t>109. Ответ на жалобу не дается в следующих случаях:</w:t>
      </w:r>
    </w:p>
    <w:bookmarkEnd w:id="201"/>
    <w:p w:rsidR="00000000" w:rsidRDefault="001B40B4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1B40B4">
      <w:r>
        <w:t>- если текст письменного обращения не поддается проч</w:t>
      </w:r>
      <w:r>
        <w:t>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1B40B4">
      <w:r>
        <w:t xml:space="preserve">- если текст письменного обращения не позволяет определить суть предложения, заявления или </w:t>
      </w:r>
      <w:r>
        <w:t>жалобы (о чем в течение семи дней со дня регистрации обращения сообщается гражданину, направившему обращение);</w:t>
      </w:r>
    </w:p>
    <w:p w:rsidR="00000000" w:rsidRDefault="001B40B4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1B40B4">
      <w:r>
        <w:t>Орган государственн</w:t>
      </w:r>
      <w:r>
        <w:t>ой власти, предоставляющий государственную услугу, вправе оставить заявление без ответа по существу в случаях:</w:t>
      </w:r>
    </w:p>
    <w:p w:rsidR="00000000" w:rsidRDefault="001B40B4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</w:t>
      </w:r>
      <w:r>
        <w:t>о лица, а также членов его семьи. Заявителю сообщается о недопустимости злоупотребления правом;</w:t>
      </w:r>
    </w:p>
    <w:p w:rsidR="00000000" w:rsidRDefault="001B40B4">
      <w:r>
        <w:t xml:space="preserve">- если ответ по существу поставленного в обращении вопроса не может быть дан без разглашения сведений, составляющих </w:t>
      </w:r>
      <w:hyperlink r:id="rId1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1B40B4">
      <w:r>
        <w:t>В случае, если в письм</w:t>
      </w:r>
      <w:r>
        <w:t>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</w:t>
      </w:r>
      <w:r>
        <w:t>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</w:t>
      </w:r>
      <w:r>
        <w:t>н или одному и тому же должностному лицу. О данном решении уведомляется заявитель.</w:t>
      </w:r>
    </w:p>
    <w:p w:rsidR="00000000" w:rsidRDefault="001B40B4">
      <w: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</w:t>
      </w:r>
      <w:r>
        <w:t>данного судебного решения.</w:t>
      </w:r>
    </w:p>
    <w:p w:rsidR="00000000" w:rsidRDefault="001B40B4">
      <w: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предоставляющий государственную услугу, либо </w:t>
      </w:r>
      <w:r>
        <w:t>вышестоящему должностному лицу.</w:t>
      </w:r>
    </w:p>
    <w:p w:rsidR="00000000" w:rsidRDefault="001B40B4"/>
    <w:p w:rsidR="00000000" w:rsidRDefault="001B40B4">
      <w:pPr>
        <w:pStyle w:val="1"/>
      </w:pPr>
      <w:bookmarkStart w:id="202" w:name="sub_1069"/>
      <w:r>
        <w:t>39. Сроки рассмотрения жалобы</w:t>
      </w:r>
    </w:p>
    <w:bookmarkEnd w:id="202"/>
    <w:p w:rsidR="00000000" w:rsidRDefault="001B40B4"/>
    <w:p w:rsidR="00000000" w:rsidRDefault="001B40B4">
      <w:bookmarkStart w:id="203" w:name="sub_110"/>
      <w:r>
        <w:t>110. Жалоба, поступившая в управление,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 в приеме документов у заявителя либо в исправлении допущенны</w:t>
      </w:r>
      <w:r>
        <w:t>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203"/>
    <w:p w:rsidR="00000000" w:rsidRDefault="001B40B4"/>
    <w:p w:rsidR="00000000" w:rsidRDefault="001B40B4">
      <w:pPr>
        <w:pStyle w:val="1"/>
      </w:pPr>
      <w:bookmarkStart w:id="204" w:name="sub_1070"/>
      <w:r>
        <w:t>40. Результат рассмотрения жалобы</w:t>
      </w:r>
    </w:p>
    <w:bookmarkEnd w:id="204"/>
    <w:p w:rsidR="00000000" w:rsidRDefault="001B40B4"/>
    <w:p w:rsidR="00000000" w:rsidRDefault="001B40B4">
      <w:bookmarkStart w:id="205" w:name="sub_111"/>
      <w:r>
        <w:t>111. По результатам рассмотрения жалобы при</w:t>
      </w:r>
      <w:r>
        <w:t>нимается одно из следующих решений:</w:t>
      </w:r>
    </w:p>
    <w:bookmarkEnd w:id="205"/>
    <w:p w:rsidR="00000000" w:rsidRDefault="001B40B4"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</w:t>
      </w:r>
      <w:r>
        <w:t>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1B40B4">
      <w:r>
        <w:t>- в удовлетворении жалобы отказывается.</w:t>
      </w:r>
    </w:p>
    <w:p w:rsidR="00000000" w:rsidRDefault="001B40B4"/>
    <w:p w:rsidR="00000000" w:rsidRDefault="001B40B4">
      <w:pPr>
        <w:pStyle w:val="1"/>
      </w:pPr>
      <w:bookmarkStart w:id="206" w:name="sub_1071"/>
      <w:r>
        <w:t>41. Порядок информирования заявителя о результатах рассмотрени</w:t>
      </w:r>
      <w:r>
        <w:t>я жалобы</w:t>
      </w:r>
    </w:p>
    <w:bookmarkEnd w:id="206"/>
    <w:p w:rsidR="00000000" w:rsidRDefault="001B40B4"/>
    <w:p w:rsidR="00000000" w:rsidRDefault="001B40B4">
      <w:bookmarkStart w:id="207" w:name="sub_112"/>
      <w:r>
        <w:t>112.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07"/>
    <w:p w:rsidR="00000000" w:rsidRDefault="001B40B4">
      <w:r>
        <w:t>В случае признания жалобы</w:t>
      </w:r>
      <w:r>
        <w:t xml:space="preserve">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</w:t>
      </w:r>
      <w:r>
        <w:t>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1B40B4">
      <w:r>
        <w:t>В случае признания жалобы не подлежащей удовлетворению в ответе заявителю даются аргументированные разъяснения о причинах прин</w:t>
      </w:r>
      <w:r>
        <w:t>ятого решения, а также информация о порядке обжалования принятого решения.</w:t>
      </w:r>
    </w:p>
    <w:p w:rsidR="00000000" w:rsidRDefault="001B40B4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</w:t>
      </w:r>
      <w:r>
        <w:t>ы в органы прокуратуры.</w:t>
      </w:r>
    </w:p>
    <w:p w:rsidR="00000000" w:rsidRDefault="001B40B4">
      <w:r>
        <w:t xml:space="preserve">Положения </w:t>
      </w:r>
      <w:hyperlink r:id="rId145" w:history="1">
        <w:r>
          <w:rPr>
            <w:rStyle w:val="a4"/>
          </w:rPr>
          <w:t>Федерального закона</w:t>
        </w:r>
      </w:hyperlink>
      <w:r>
        <w:t xml:space="preserve"> N 210-ФЗ, устанавливающие порядок рассмотрения жалоб на нарушения прав граждан и организаций при предоставлении государственных и мун</w:t>
      </w:r>
      <w:r>
        <w:t xml:space="preserve">иципальных услуг, не распространяются на отношения, регулируемые </w:t>
      </w:r>
      <w:hyperlink r:id="rId146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1B40B4"/>
    <w:p w:rsidR="00000000" w:rsidRDefault="001B40B4">
      <w:pPr>
        <w:pStyle w:val="1"/>
      </w:pPr>
      <w:bookmarkStart w:id="208" w:name="sub_1072"/>
      <w:r>
        <w:t>4</w:t>
      </w:r>
      <w:r>
        <w:t>2. Порядок обжалования решения по жалобе</w:t>
      </w:r>
    </w:p>
    <w:bookmarkEnd w:id="208"/>
    <w:p w:rsidR="00000000" w:rsidRDefault="001B40B4"/>
    <w:p w:rsidR="00000000" w:rsidRDefault="001B40B4">
      <w:bookmarkStart w:id="209" w:name="sub_113"/>
      <w:r>
        <w:t>113. Заявитель имеет право обжаловать решение по жалобе в прокуратуру Липецкой области, а также в судебном порядке.</w:t>
      </w:r>
    </w:p>
    <w:bookmarkEnd w:id="209"/>
    <w:p w:rsidR="00000000" w:rsidRDefault="001B40B4"/>
    <w:p w:rsidR="00000000" w:rsidRDefault="001B40B4">
      <w:pPr>
        <w:pStyle w:val="1"/>
      </w:pPr>
      <w:bookmarkStart w:id="210" w:name="sub_1073"/>
      <w:r>
        <w:lastRenderedPageBreak/>
        <w:t>43. Право заявителя на получение информации и документов, необходим</w:t>
      </w:r>
      <w:r>
        <w:t>ых для обоснования и рассмотрения жалобы</w:t>
      </w:r>
    </w:p>
    <w:bookmarkEnd w:id="210"/>
    <w:p w:rsidR="00000000" w:rsidRDefault="001B40B4"/>
    <w:p w:rsidR="00000000" w:rsidRDefault="001B40B4">
      <w:bookmarkStart w:id="211" w:name="sub_114"/>
      <w:r>
        <w:t>114. Заявитель имеет право на:</w:t>
      </w:r>
    </w:p>
    <w:bookmarkEnd w:id="211"/>
    <w:p w:rsidR="00000000" w:rsidRDefault="001B40B4">
      <w:r>
        <w:t>-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</w:t>
      </w:r>
      <w:r>
        <w:t xml:space="preserve"> лиц и если в указанных документах и материалах не содержатся сведения, составляющие </w:t>
      </w:r>
      <w:hyperlink r:id="rId14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1B40B4">
      <w:r>
        <w:t>- получение информации и документов, необходимых дл</w:t>
      </w:r>
      <w:r>
        <w:t>я обоснования и рассмотрения жалобы.</w:t>
      </w:r>
    </w:p>
    <w:p w:rsidR="00000000" w:rsidRDefault="001B40B4"/>
    <w:p w:rsidR="00000000" w:rsidRDefault="001B40B4">
      <w:pPr>
        <w:pStyle w:val="1"/>
      </w:pPr>
      <w:bookmarkStart w:id="212" w:name="sub_1074"/>
      <w:r>
        <w:t>44. Способы информирования заявителей о порядке подачи и рассмотрения жалобы</w:t>
      </w:r>
    </w:p>
    <w:bookmarkEnd w:id="212"/>
    <w:p w:rsidR="00000000" w:rsidRDefault="001B40B4"/>
    <w:p w:rsidR="00000000" w:rsidRDefault="001B40B4">
      <w:bookmarkStart w:id="213" w:name="sub_115"/>
      <w:r>
        <w:t>115. Информация о порядке подачи и рассмотрения жалобы размещается в информационно-телекоммуникационной сети "Интерне</w:t>
      </w:r>
      <w:r>
        <w:t xml:space="preserve">т" на </w:t>
      </w:r>
      <w:hyperlink r:id="rId148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149" w:history="1">
        <w:r>
          <w:rPr>
            <w:rStyle w:val="a4"/>
          </w:rPr>
          <w:t>Портале</w:t>
        </w:r>
      </w:hyperlink>
      <w:r>
        <w:t xml:space="preserve">, </w:t>
      </w:r>
      <w:hyperlink r:id="rId150" w:history="1">
        <w:r>
          <w:rPr>
            <w:rStyle w:val="a4"/>
          </w:rPr>
          <w:t>Региональ</w:t>
        </w:r>
        <w:r>
          <w:rPr>
            <w:rStyle w:val="a4"/>
          </w:rPr>
          <w:t>ном портале</w:t>
        </w:r>
      </w:hyperlink>
      <w:r>
        <w:t>, а также может быть сообщена заявителю при личном обращении в управление, посредством почтовой, телефонной связи, электронной почты.</w:t>
      </w:r>
    </w:p>
    <w:bookmarkEnd w:id="213"/>
    <w:p w:rsidR="00000000" w:rsidRDefault="001B40B4"/>
    <w:p w:rsidR="00000000" w:rsidRDefault="001B40B4">
      <w:pPr>
        <w:pStyle w:val="1"/>
      </w:pPr>
      <w:bookmarkStart w:id="214" w:name="sub_1075"/>
      <w:r>
        <w:t>45. Порядок ознакомления заявителя с документами и материалами, касающимися рассмотрения обр</w:t>
      </w:r>
      <w:r>
        <w:t>ащения</w:t>
      </w:r>
    </w:p>
    <w:bookmarkEnd w:id="214"/>
    <w:p w:rsidR="00000000" w:rsidRDefault="001B40B4"/>
    <w:p w:rsidR="00000000" w:rsidRDefault="001B40B4">
      <w:bookmarkStart w:id="215" w:name="sub_116"/>
      <w:r>
        <w:t>116. Прием и регистрация заявления об ознакомлении с документами и материалами, касающимися рассмотрения обращения;</w:t>
      </w:r>
    </w:p>
    <w:bookmarkEnd w:id="215"/>
    <w:p w:rsidR="00000000" w:rsidRDefault="001B40B4">
      <w:r>
        <w:t>Согласование с заявителем даты, времени и места ознакомления с документами и материалами;</w:t>
      </w:r>
    </w:p>
    <w:p w:rsidR="00000000" w:rsidRDefault="001B40B4">
      <w:r>
        <w:t>Ознакомление заявите</w:t>
      </w:r>
      <w:r>
        <w:t xml:space="preserve">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51" w:history="1">
        <w:r>
          <w:rPr>
            <w:rStyle w:val="a4"/>
          </w:rPr>
          <w:t>государс</w:t>
        </w:r>
        <w:r>
          <w:rPr>
            <w:rStyle w:val="a4"/>
          </w:rPr>
          <w:t>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152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</w:t>
      </w:r>
      <w:r>
        <w:t>нальных данных";</w:t>
      </w:r>
    </w:p>
    <w:p w:rsidR="00000000" w:rsidRDefault="001B40B4">
      <w:r>
        <w:t>Подписание заявителем акта об ознакомлении с документами и материалами, касающимися рассмотрения обращения.</w:t>
      </w:r>
    </w:p>
    <w:p w:rsidR="00000000" w:rsidRDefault="001B40B4"/>
    <w:p w:rsidR="00000000" w:rsidRDefault="001B40B4">
      <w:pPr>
        <w:pStyle w:val="1"/>
      </w:pPr>
      <w:bookmarkStart w:id="216" w:name="sub_1076"/>
      <w:r>
        <w:t>Раздел VI. Особенности выполнения административных процедур (действий) в УМФЦ</w:t>
      </w:r>
    </w:p>
    <w:bookmarkEnd w:id="216"/>
    <w:p w:rsidR="00000000" w:rsidRDefault="001B40B4"/>
    <w:p w:rsidR="00000000" w:rsidRDefault="001B40B4">
      <w:pPr>
        <w:pStyle w:val="1"/>
      </w:pPr>
      <w:bookmarkStart w:id="217" w:name="sub_1077"/>
      <w:r>
        <w:t xml:space="preserve">46. Исчерпывающий перечень </w:t>
      </w:r>
      <w:r>
        <w:t>административных процедур (действий), выполняемых УМФЦ</w:t>
      </w:r>
    </w:p>
    <w:bookmarkEnd w:id="217"/>
    <w:p w:rsidR="00000000" w:rsidRDefault="001B40B4"/>
    <w:p w:rsidR="00000000" w:rsidRDefault="001B40B4">
      <w:bookmarkStart w:id="218" w:name="sub_117"/>
      <w:r>
        <w:t xml:space="preserve">117. Предоставление государственной услуги осуществляется в соответствии с заключенным соглашением о взаимодействии между УМФЦ и управлением от 31.01.2020 N 39-Р (далее - Соглашение) и </w:t>
      </w:r>
      <w:r>
        <w:t>включает в себя следующий исчерпывающий перечень административных процедур (действий), выполняемых УМФЦ:</w:t>
      </w:r>
    </w:p>
    <w:bookmarkEnd w:id="218"/>
    <w:p w:rsidR="00000000" w:rsidRDefault="001B40B4">
      <w:r>
        <w:t>информирование заявителей о порядке предоставления</w:t>
      </w:r>
      <w:r>
        <w:t xml:space="preserve"> государственной услуги в УМФЦ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</w:t>
      </w:r>
      <w:r>
        <w:t>УМФЦ;</w:t>
      </w:r>
    </w:p>
    <w:p w:rsidR="00000000" w:rsidRDefault="001B40B4">
      <w:r>
        <w:lastRenderedPageBreak/>
        <w:t>прием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1B40B4">
      <w:r>
        <w:t>передача заявления и комплекта документов из УМФЦ в управление;</w:t>
      </w:r>
    </w:p>
    <w:p w:rsidR="00000000" w:rsidRDefault="001B40B4">
      <w:r>
        <w:t>передача результата предоставления государств</w:t>
      </w:r>
      <w:r>
        <w:t>енной услуги из управления в УМФЦ;</w:t>
      </w:r>
    </w:p>
    <w:p w:rsidR="00000000" w:rsidRDefault="001B40B4">
      <w:r>
        <w:t>выдача заявителю результата предоставления государственной услуги в УМФЦ.</w:t>
      </w:r>
    </w:p>
    <w:p w:rsidR="00000000" w:rsidRDefault="001B40B4"/>
    <w:p w:rsidR="00000000" w:rsidRDefault="001B40B4">
      <w:pPr>
        <w:pStyle w:val="1"/>
      </w:pPr>
      <w:bookmarkStart w:id="219" w:name="sub_1078"/>
      <w:r>
        <w:t>47. Информирование заявителей о порядке предоставления государственной услуги в УМФЦ о ходе выполнения запроса о предоставлении государств</w:t>
      </w:r>
      <w:r>
        <w:t>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219"/>
    <w:p w:rsidR="00000000" w:rsidRDefault="001B40B4"/>
    <w:p w:rsidR="00000000" w:rsidRDefault="001B40B4">
      <w:bookmarkStart w:id="220" w:name="sub_118"/>
      <w:r>
        <w:t>118. Основанием для начала административной процедуры является об</w:t>
      </w:r>
      <w:r>
        <w:t>ращение заявителя или его законного представителя в УМФЦ (личное посещение, по телефону, в электронном виде).</w:t>
      </w:r>
    </w:p>
    <w:p w:rsidR="00000000" w:rsidRDefault="001B40B4">
      <w:bookmarkStart w:id="221" w:name="sub_119"/>
      <w:bookmarkEnd w:id="220"/>
      <w:r>
        <w:t>119. Информирование осуществляет уполномоченный сотрудник УМФЦ.</w:t>
      </w:r>
    </w:p>
    <w:p w:rsidR="00000000" w:rsidRDefault="001B40B4">
      <w:bookmarkStart w:id="222" w:name="sub_120"/>
      <w:bookmarkEnd w:id="221"/>
      <w:r>
        <w:t>120. Заявителю предоставляется информация:</w:t>
      </w:r>
    </w:p>
    <w:p w:rsidR="00000000" w:rsidRDefault="001B40B4">
      <w:bookmarkStart w:id="223" w:name="sub_1079"/>
      <w:bookmarkEnd w:id="222"/>
      <w:r>
        <w:t>1) о порядке и сроке предоставления государственной услуги;</w:t>
      </w:r>
    </w:p>
    <w:p w:rsidR="00000000" w:rsidRDefault="001B40B4">
      <w:bookmarkStart w:id="224" w:name="sub_1080"/>
      <w:bookmarkEnd w:id="223"/>
      <w:r>
        <w:t>2) о перечне документов, необходимых для получения государственной услуги;</w:t>
      </w:r>
    </w:p>
    <w:p w:rsidR="00000000" w:rsidRDefault="001B40B4">
      <w:bookmarkStart w:id="225" w:name="sub_1081"/>
      <w:bookmarkEnd w:id="224"/>
      <w:r>
        <w:t>3) о размере государственной пошлины уплачиваемой заявителем для получения государств</w:t>
      </w:r>
      <w:r>
        <w:t>енной услуги, порядок уплаты (при ее наличии). Государственная пошлина при предоставлении данной государственной услуги не взимается;</w:t>
      </w:r>
    </w:p>
    <w:p w:rsidR="00000000" w:rsidRDefault="001B40B4">
      <w:bookmarkStart w:id="226" w:name="sub_1082"/>
      <w:bookmarkEnd w:id="225"/>
      <w:r>
        <w:t>4) о ходе выполнения запроса о предоставлении государственной услуги;</w:t>
      </w:r>
    </w:p>
    <w:p w:rsidR="00000000" w:rsidRDefault="001B40B4">
      <w:bookmarkStart w:id="227" w:name="sub_1083"/>
      <w:bookmarkEnd w:id="226"/>
      <w:r>
        <w:t>5) о порядке досудеб</w:t>
      </w:r>
      <w:r>
        <w:t>ного (внесудебного) обжалования решений и действий (бездействия) УМФЦ и их работников;</w:t>
      </w:r>
    </w:p>
    <w:p w:rsidR="00000000" w:rsidRDefault="001B40B4">
      <w:bookmarkStart w:id="228" w:name="sub_1084"/>
      <w:bookmarkEnd w:id="227"/>
      <w:r>
        <w:t>6) о графике работы структурных подразделений УМФЦ;</w:t>
      </w:r>
    </w:p>
    <w:p w:rsidR="00000000" w:rsidRDefault="001B40B4">
      <w:bookmarkStart w:id="229" w:name="sub_1085"/>
      <w:bookmarkEnd w:id="228"/>
      <w:r>
        <w:t>7) по иным вопросам, связанным с предоставлением государственной услуги.</w:t>
      </w:r>
    </w:p>
    <w:bookmarkEnd w:id="229"/>
    <w:p w:rsidR="00000000" w:rsidRDefault="001B40B4">
      <w:r>
        <w:t>Макс</w:t>
      </w:r>
      <w:r>
        <w:t>имальный срок выполнения действия - 15 минут;</w:t>
      </w:r>
    </w:p>
    <w:p w:rsidR="00000000" w:rsidRDefault="001B40B4">
      <w:bookmarkStart w:id="230" w:name="sub_121"/>
      <w:r>
        <w:t>121. Результат административной процедуры: предоставление необходимой информации и консультации заявителю.</w:t>
      </w:r>
    </w:p>
    <w:p w:rsidR="00000000" w:rsidRDefault="001B40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1" w:name="sub_122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122 изменен с 16 августа 2021 г. - </w:t>
      </w:r>
      <w:hyperlink r:id="rId1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63-Н</w:t>
      </w:r>
    </w:p>
    <w:p w:rsidR="00000000" w:rsidRDefault="001B40B4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B40B4">
      <w:r>
        <w:t xml:space="preserve">122. Способ </w:t>
      </w:r>
      <w:r>
        <w:t>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1B40B4"/>
    <w:p w:rsidR="00000000" w:rsidRDefault="001B40B4">
      <w:pPr>
        <w:pStyle w:val="1"/>
      </w:pPr>
      <w:bookmarkStart w:id="232" w:name="sub_1086"/>
      <w:r>
        <w:t>48. Прием заявлений зая</w:t>
      </w:r>
      <w:r>
        <w:t>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32"/>
    <w:p w:rsidR="00000000" w:rsidRDefault="001B40B4"/>
    <w:p w:rsidR="00000000" w:rsidRDefault="001B40B4">
      <w:bookmarkStart w:id="233" w:name="sub_123"/>
      <w:r>
        <w:t>123. Основанием для начала административной процедуры является обращение заявителя или его законного представителя с за</w:t>
      </w:r>
      <w:r>
        <w:t xml:space="preserve">явлением, оформленным по форме, установленной приложением N 1 к Положению о предоставлению государственной услуги и прилагаемых необходимых для предоставления государственной услуги документов в соответствии с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регламента.</w:t>
      </w:r>
    </w:p>
    <w:p w:rsidR="00000000" w:rsidRDefault="001B40B4">
      <w:bookmarkStart w:id="234" w:name="sub_124"/>
      <w:bookmarkEnd w:id="233"/>
      <w:r>
        <w:t>124. Уполномоченный сотрудник УМФЦ выполняет следующие действия:</w:t>
      </w:r>
    </w:p>
    <w:bookmarkEnd w:id="234"/>
    <w:p w:rsidR="00000000" w:rsidRDefault="001B40B4">
      <w:r>
        <w:t>удостоверяет личность заявителя;</w:t>
      </w:r>
    </w:p>
    <w:p w:rsidR="00000000" w:rsidRDefault="001B40B4">
      <w:r>
        <w:t xml:space="preserve">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регламента.</w:t>
      </w:r>
    </w:p>
    <w:p w:rsidR="00000000" w:rsidRDefault="001B40B4">
      <w:bookmarkStart w:id="235" w:name="sub_125"/>
      <w:r>
        <w:t>125. При установлении обстоятельств,</w:t>
      </w:r>
      <w:r>
        <w:t xml:space="preserve">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</w:t>
      </w:r>
      <w:r>
        <w:t>елю.</w:t>
      </w:r>
    </w:p>
    <w:bookmarkEnd w:id="235"/>
    <w:p w:rsidR="00000000" w:rsidRDefault="001B40B4">
      <w:r>
        <w:t xml:space="preserve">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документов, указанных в </w:t>
      </w:r>
      <w:hyperlink r:id="rId155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56" w:history="1">
        <w:r>
          <w:rPr>
            <w:rStyle w:val="a4"/>
          </w:rPr>
          <w:t>постановлением</w:t>
        </w:r>
      </w:hyperlink>
      <w:r>
        <w:t xml:space="preserve"> Правительства РФ от 22.12.</w:t>
      </w:r>
      <w:r>
        <w:t>2012 N 1376,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инициалов.</w:t>
      </w:r>
    </w:p>
    <w:p w:rsidR="00000000" w:rsidRDefault="001B40B4">
      <w:r>
        <w:t xml:space="preserve">Уполномоченный сотрудник УМФЦ осуществляет регистрацию заявления заявителя в АИС </w:t>
      </w:r>
      <w:r>
        <w:t>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1B40B4">
      <w:bookmarkStart w:id="236" w:name="sub_126"/>
      <w:r>
        <w:t>126. Критерием принятия реш</w:t>
      </w:r>
      <w:r>
        <w:t xml:space="preserve">ения является отсутствие или наличие оснований для отказа в приеме документов,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регламента.</w:t>
      </w:r>
    </w:p>
    <w:p w:rsidR="00000000" w:rsidRDefault="001B40B4">
      <w:bookmarkStart w:id="237" w:name="sub_127"/>
      <w:bookmarkEnd w:id="236"/>
      <w:r>
        <w:t>127. Результатом административной процедуры является:</w:t>
      </w:r>
    </w:p>
    <w:p w:rsidR="00000000" w:rsidRDefault="001B40B4">
      <w:bookmarkStart w:id="238" w:name="sub_1087"/>
      <w:bookmarkEnd w:id="237"/>
      <w:r>
        <w:t>1) прием заявления и документов, необходимых для предоставления государственной услуги;</w:t>
      </w:r>
    </w:p>
    <w:p w:rsidR="00000000" w:rsidRDefault="001B40B4">
      <w:bookmarkStart w:id="239" w:name="sub_1088"/>
      <w:bookmarkEnd w:id="238"/>
      <w:r>
        <w:t xml:space="preserve">2) отказ в приеме документов по основаниям, предусмотренным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регламента.</w:t>
      </w:r>
    </w:p>
    <w:p w:rsidR="00000000" w:rsidRDefault="001B40B4">
      <w:bookmarkStart w:id="240" w:name="sub_128"/>
      <w:bookmarkEnd w:id="239"/>
      <w:r>
        <w:t>128. Способ фиксации результат</w:t>
      </w:r>
      <w:r>
        <w:t>а административной процедуры: регистрация запроса в АИС МФЦ.</w:t>
      </w:r>
    </w:p>
    <w:p w:rsidR="00000000" w:rsidRDefault="001B40B4">
      <w:bookmarkStart w:id="241" w:name="sub_129"/>
      <w:bookmarkEnd w:id="240"/>
      <w:r>
        <w:t>129. Максимальный срок выполнения действия - 15 минут.</w:t>
      </w:r>
    </w:p>
    <w:bookmarkEnd w:id="241"/>
    <w:p w:rsidR="00000000" w:rsidRDefault="001B40B4"/>
    <w:p w:rsidR="00000000" w:rsidRDefault="001B40B4">
      <w:pPr>
        <w:pStyle w:val="1"/>
      </w:pPr>
      <w:bookmarkStart w:id="242" w:name="sub_1089"/>
      <w:r>
        <w:t>49. Передача заявления и комплекта документов из УМФЦ в управление</w:t>
      </w:r>
    </w:p>
    <w:bookmarkEnd w:id="242"/>
    <w:p w:rsidR="00000000" w:rsidRDefault="001B40B4"/>
    <w:p w:rsidR="00000000" w:rsidRDefault="001B40B4">
      <w:bookmarkStart w:id="243" w:name="sub_130"/>
      <w:r>
        <w:t xml:space="preserve">130. Основанием для начала </w:t>
      </w:r>
      <w:r>
        <w:t>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1B40B4">
      <w:bookmarkStart w:id="244" w:name="sub_131"/>
      <w:bookmarkEnd w:id="243"/>
      <w:r>
        <w:t>131. Уполномоченный сотрудник УМФЦ формирует опись на передаваемые комплекты документов в управление.</w:t>
      </w:r>
    </w:p>
    <w:bookmarkEnd w:id="244"/>
    <w:p w:rsidR="00000000" w:rsidRDefault="001B40B4">
      <w:r>
        <w:t>Пере</w:t>
      </w:r>
      <w:r>
        <w:t>дача комплектов документов на бумажном носителе осуществляется курьерской службой УМФЦ.</w:t>
      </w:r>
    </w:p>
    <w:p w:rsidR="00000000" w:rsidRDefault="001B40B4">
      <w:r>
        <w:t>Передача комплектов документов в электронном виде не предусмотрена.</w:t>
      </w:r>
    </w:p>
    <w:p w:rsidR="00000000" w:rsidRDefault="001B40B4">
      <w:bookmarkStart w:id="245" w:name="sub_132"/>
      <w:r>
        <w:t>132. Максимальный срок выполнения процедуры - в течение 1 (одного) рабочего дня, следующего з</w:t>
      </w:r>
      <w:r>
        <w:t>а днем приема документов.</w:t>
      </w:r>
    </w:p>
    <w:p w:rsidR="00000000" w:rsidRDefault="001B40B4">
      <w:bookmarkStart w:id="246" w:name="sub_133"/>
      <w:bookmarkEnd w:id="245"/>
      <w:r>
        <w:t>133. Критерии принятия решения: формирование и подготовка комплектов документов для отправки в управление.</w:t>
      </w:r>
    </w:p>
    <w:p w:rsidR="00000000" w:rsidRDefault="001B40B4">
      <w:bookmarkStart w:id="247" w:name="sub_134"/>
      <w:bookmarkEnd w:id="246"/>
      <w:r>
        <w:t>134. Результатом административной процедуры является передача комплекта документов из УМФЦ в уп</w:t>
      </w:r>
      <w:r>
        <w:t>равление.</w:t>
      </w:r>
    </w:p>
    <w:p w:rsidR="00000000" w:rsidRDefault="001B40B4">
      <w:bookmarkStart w:id="248" w:name="sub_135"/>
      <w:bookmarkEnd w:id="247"/>
      <w:r>
        <w:t>135.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48"/>
    <w:p w:rsidR="00000000" w:rsidRDefault="001B40B4"/>
    <w:p w:rsidR="00000000" w:rsidRDefault="001B40B4">
      <w:pPr>
        <w:pStyle w:val="1"/>
      </w:pPr>
      <w:bookmarkStart w:id="249" w:name="sub_1090"/>
      <w:r>
        <w:t>50. Передача результата предоставления государственной услуги из управления в УМФЦ</w:t>
      </w:r>
    </w:p>
    <w:bookmarkEnd w:id="249"/>
    <w:p w:rsidR="00000000" w:rsidRDefault="001B40B4"/>
    <w:p w:rsidR="00000000" w:rsidRDefault="001B40B4">
      <w:bookmarkStart w:id="250" w:name="sub_136"/>
      <w:r>
        <w:t>136. Основанием для начала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1B40B4">
      <w:bookmarkStart w:id="251" w:name="sub_137"/>
      <w:bookmarkEnd w:id="250"/>
      <w:r>
        <w:lastRenderedPageBreak/>
        <w:t>137. Уполномоченный сотрудник управления формирует опись на передавае</w:t>
      </w:r>
      <w:r>
        <w:t>мые комплекты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документов.</w:t>
      </w:r>
    </w:p>
    <w:p w:rsidR="00000000" w:rsidRDefault="001B40B4">
      <w:bookmarkStart w:id="252" w:name="sub_138"/>
      <w:bookmarkEnd w:id="251"/>
      <w:r>
        <w:t>138. Передача результата предоставлени</w:t>
      </w:r>
      <w:r>
        <w:t>я государственной услуги из управления в УМФЦ осуществляется на бумажном носителе посредством курьерских доставок. Передача комплектов документов в электронном виде не предусмотрена.</w:t>
      </w:r>
    </w:p>
    <w:p w:rsidR="00000000" w:rsidRDefault="001B40B4">
      <w:bookmarkStart w:id="253" w:name="sub_139"/>
      <w:bookmarkEnd w:id="252"/>
      <w:r>
        <w:t>139. Максимальный срок выполнения процедуры - в течение одного рабочего дня, следующего за днем принятия решения о предоставлении (об отказе в предоставлении) государственной услуги.</w:t>
      </w:r>
    </w:p>
    <w:p w:rsidR="00000000" w:rsidRDefault="001B40B4">
      <w:bookmarkStart w:id="254" w:name="sub_140"/>
      <w:bookmarkEnd w:id="253"/>
      <w:r>
        <w:t>140. Критерии принятия решения: формирование и подготовка р</w:t>
      </w:r>
      <w:r>
        <w:t>езультата предоставления государственной услуги для отправки в УМФЦ.</w:t>
      </w:r>
    </w:p>
    <w:p w:rsidR="00000000" w:rsidRDefault="001B40B4">
      <w:bookmarkStart w:id="255" w:name="sub_141"/>
      <w:bookmarkEnd w:id="254"/>
      <w:r>
        <w:t>141.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1B40B4">
      <w:bookmarkStart w:id="256" w:name="sub_142"/>
      <w:bookmarkEnd w:id="255"/>
      <w:r>
        <w:t>142. Способ фиксации результата админист</w:t>
      </w:r>
      <w:r>
        <w:t>ративной процедуры: подписание описи комплекта документов для доставки в УМФЦ.</w:t>
      </w:r>
    </w:p>
    <w:bookmarkEnd w:id="256"/>
    <w:p w:rsidR="00000000" w:rsidRDefault="001B40B4"/>
    <w:p w:rsidR="00000000" w:rsidRDefault="001B40B4">
      <w:pPr>
        <w:pStyle w:val="1"/>
      </w:pPr>
      <w:bookmarkStart w:id="257" w:name="sub_1091"/>
      <w:r>
        <w:t>51. Выдача заявителю результата предоставления государственной услуги в УМФЦ</w:t>
      </w:r>
    </w:p>
    <w:bookmarkEnd w:id="257"/>
    <w:p w:rsidR="00000000" w:rsidRDefault="001B40B4"/>
    <w:p w:rsidR="00000000" w:rsidRDefault="001B40B4">
      <w:bookmarkStart w:id="258" w:name="sub_143"/>
      <w:r>
        <w:t>143. Основанием для начала административной процедуры является получ</w:t>
      </w:r>
      <w:r>
        <w:t>ение из управления результата предоставления государственной услуги.</w:t>
      </w:r>
    </w:p>
    <w:p w:rsidR="00000000" w:rsidRDefault="001B40B4">
      <w:bookmarkStart w:id="259" w:name="sub_144"/>
      <w:bookmarkEnd w:id="258"/>
      <w:r>
        <w:t>144.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</w:t>
      </w:r>
      <w:r>
        <w:t>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bookmarkEnd w:id="259"/>
    <w:p w:rsidR="00000000" w:rsidRDefault="001B40B4">
      <w:r>
        <w:t>Уполномоченный сотрудник УМФЦ:</w:t>
      </w:r>
    </w:p>
    <w:p w:rsidR="00000000" w:rsidRDefault="001B40B4">
      <w:r>
        <w:t xml:space="preserve">- устанавливает </w:t>
      </w:r>
      <w:r>
        <w:t>личность заявителя;</w:t>
      </w:r>
    </w:p>
    <w:p w:rsidR="00000000" w:rsidRDefault="001B40B4">
      <w:r>
        <w:t>-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1B40B4">
      <w:r>
        <w:t>- выдает документы заявителю;</w:t>
      </w:r>
    </w:p>
    <w:p w:rsidR="00000000" w:rsidRDefault="001B40B4">
      <w:r>
        <w:t>- отказывает в выдаче документов в случае, если за выдачей документов обра</w:t>
      </w:r>
      <w:r>
        <w:t>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1B40B4">
      <w:bookmarkStart w:id="260" w:name="sub_145"/>
      <w:r>
        <w:t>145. Максимальный срок административной процедуры 10 минут.</w:t>
      </w:r>
    </w:p>
    <w:p w:rsidR="00000000" w:rsidRDefault="001B40B4">
      <w:bookmarkStart w:id="261" w:name="sub_146"/>
      <w:bookmarkEnd w:id="260"/>
      <w:r>
        <w:t>146. Результатом административн</w:t>
      </w:r>
      <w:r>
        <w:t>ой процедуры является выдача заявителю (отказ в выдаче) результата предоставления государственной услуги.</w:t>
      </w:r>
    </w:p>
    <w:p w:rsidR="00000000" w:rsidRDefault="001B40B4">
      <w:bookmarkStart w:id="262" w:name="sub_147"/>
      <w:bookmarkEnd w:id="261"/>
      <w:r>
        <w:t>147. Способ фиксации результата административной процедуры: внесение сведений о выдаче результата административной процедуры в АИС МФЦ.</w:t>
      </w:r>
    </w:p>
    <w:bookmarkEnd w:id="262"/>
    <w:p w:rsidR="00000000" w:rsidRDefault="001B40B4"/>
    <w:p w:rsidR="00000000" w:rsidRDefault="001B40B4">
      <w:pPr>
        <w:pStyle w:val="1"/>
      </w:pPr>
      <w:bookmarkStart w:id="263" w:name="sub_1092"/>
      <w:r>
        <w:t>52.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63"/>
    <w:p w:rsidR="00000000" w:rsidRDefault="001B40B4"/>
    <w:p w:rsidR="00000000" w:rsidRDefault="001B40B4">
      <w:bookmarkStart w:id="264" w:name="sub_148"/>
      <w:r>
        <w:t>148. Предоставление государственной услуги посредством комплексного запроса вк</w:t>
      </w:r>
      <w:r>
        <w:t>лючает в себя следующий исчерпывающий перечень административных процедур (действий), выполняемых в УМФЦ:</w:t>
      </w:r>
    </w:p>
    <w:p w:rsidR="00000000" w:rsidRDefault="001B40B4">
      <w:bookmarkStart w:id="265" w:name="sub_1093"/>
      <w:bookmarkEnd w:id="264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</w:t>
      </w:r>
      <w:r>
        <w:t xml:space="preserve">твенной услуги, по иным вопросам, </w:t>
      </w:r>
      <w:r>
        <w:lastRenderedPageBreak/>
        <w:t>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1B40B4">
      <w:bookmarkStart w:id="266" w:name="sub_1094"/>
      <w:bookmarkEnd w:id="265"/>
      <w:r>
        <w:t>2) прием комплексного запроса</w:t>
      </w:r>
      <w:r>
        <w:t xml:space="preserve"> и документов, необходимых для предоставления государственных услуг, входящих в комплексный запрос;</w:t>
      </w:r>
    </w:p>
    <w:p w:rsidR="00000000" w:rsidRDefault="001B40B4">
      <w:bookmarkStart w:id="267" w:name="sub_1095"/>
      <w:bookmarkEnd w:id="266"/>
      <w:r>
        <w:t>3) передача запросов (заявлений) на предоставление государственных услуг, входящих в комплексный запрос, и комплектов документов из УМФЦ в у</w:t>
      </w:r>
      <w:r>
        <w:t>правление;</w:t>
      </w:r>
    </w:p>
    <w:p w:rsidR="00000000" w:rsidRDefault="001B40B4">
      <w:bookmarkStart w:id="268" w:name="sub_1096"/>
      <w:bookmarkEnd w:id="267"/>
      <w:r>
        <w:t>4) передача результатов предоставления государственных услуг, входящих в комплексный запрос, и комплектов документов из управления в УМФЦ.</w:t>
      </w:r>
    </w:p>
    <w:p w:rsidR="00000000" w:rsidRDefault="001B40B4">
      <w:bookmarkStart w:id="269" w:name="sub_1097"/>
      <w:bookmarkEnd w:id="268"/>
      <w:r>
        <w:t>5) выдача заявителю результатов предоставления государственных услуг, вход</w:t>
      </w:r>
      <w:r>
        <w:t>ящих в комплексный запрос.</w:t>
      </w:r>
    </w:p>
    <w:bookmarkEnd w:id="269"/>
    <w:p w:rsidR="00000000" w:rsidRDefault="001B40B4"/>
    <w:p w:rsidR="00000000" w:rsidRDefault="001B40B4">
      <w:pPr>
        <w:pStyle w:val="1"/>
      </w:pPr>
      <w:bookmarkStart w:id="270" w:name="sub_1098"/>
      <w:r>
        <w:t>53.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</w:t>
      </w:r>
      <w:r>
        <w:t>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70"/>
    <w:p w:rsidR="00000000" w:rsidRDefault="001B40B4"/>
    <w:p w:rsidR="00000000" w:rsidRDefault="001B40B4">
      <w:bookmarkStart w:id="271" w:name="sub_149"/>
      <w:r>
        <w:t>149.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1B40B4">
      <w:bookmarkStart w:id="272" w:name="sub_150"/>
      <w:bookmarkEnd w:id="271"/>
      <w:r>
        <w:t>150. Заявителю предоставляется информаци</w:t>
      </w:r>
      <w:r>
        <w:t>я:</w:t>
      </w:r>
    </w:p>
    <w:p w:rsidR="00000000" w:rsidRDefault="001B40B4">
      <w:bookmarkStart w:id="273" w:name="sub_1099"/>
      <w:bookmarkEnd w:id="272"/>
      <w:r>
        <w:t>1) о порядке и сроке предоставления государственных услуг, входящих в комплексный запрос;</w:t>
      </w:r>
    </w:p>
    <w:p w:rsidR="00000000" w:rsidRDefault="001B40B4">
      <w:bookmarkStart w:id="274" w:name="sub_1100"/>
      <w:bookmarkEnd w:id="273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1B40B4">
      <w:bookmarkStart w:id="275" w:name="sub_1101"/>
      <w:bookmarkEnd w:id="274"/>
      <w:r>
        <w:t>3) о размер</w:t>
      </w:r>
      <w:r>
        <w:t>е государственной пошлины,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1B40B4">
      <w:bookmarkStart w:id="276" w:name="sub_1102"/>
      <w:bookmarkEnd w:id="275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1B40B4">
      <w:bookmarkStart w:id="277" w:name="sub_1103"/>
      <w:bookmarkEnd w:id="276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1B40B4">
      <w:bookmarkStart w:id="278" w:name="sub_1104"/>
      <w:bookmarkEnd w:id="277"/>
      <w:r>
        <w:t>6) о графике работы структурных подразделений УМФЦ;</w:t>
      </w:r>
    </w:p>
    <w:p w:rsidR="00000000" w:rsidRDefault="001B40B4">
      <w:bookmarkStart w:id="279" w:name="sub_1105"/>
      <w:bookmarkEnd w:id="278"/>
      <w:r>
        <w:t>7) по иным вопросам, связанным с предоставлением го</w:t>
      </w:r>
      <w:r>
        <w:t>сударственных услуг, входящих в комплексный запрос;</w:t>
      </w:r>
    </w:p>
    <w:bookmarkEnd w:id="279"/>
    <w:p w:rsidR="00000000" w:rsidRDefault="001B40B4">
      <w:r>
        <w:t>Уполномоченный сотрудник УМФЦ осуществляет консультирование заявителей по вопросам, касающимся порядка предоставления государственных услуг, входящих в комплексный запрос, в УМФЦ.</w:t>
      </w:r>
    </w:p>
    <w:p w:rsidR="00000000" w:rsidRDefault="001B40B4">
      <w:bookmarkStart w:id="280" w:name="sub_151"/>
      <w:r>
        <w:t>151. Макс</w:t>
      </w:r>
      <w:r>
        <w:t>имальный срок выполнения действия - 10 минут.</w:t>
      </w:r>
    </w:p>
    <w:p w:rsidR="00000000" w:rsidRDefault="001B40B4">
      <w:bookmarkStart w:id="281" w:name="sub_152"/>
      <w:bookmarkEnd w:id="280"/>
      <w:r>
        <w:t>152. Результат административной процедуры: предоставление необходимой информации и консультации заявителю.</w:t>
      </w:r>
    </w:p>
    <w:p w:rsidR="00000000" w:rsidRDefault="001B40B4">
      <w:bookmarkStart w:id="282" w:name="sub_153"/>
      <w:bookmarkEnd w:id="281"/>
      <w:r>
        <w:t>153. Способ фиксации результата административной процедуры: регистрация обр</w:t>
      </w:r>
      <w:r>
        <w:t>ащения заявителя в АИС МФЦ.</w:t>
      </w:r>
    </w:p>
    <w:bookmarkEnd w:id="282"/>
    <w:p w:rsidR="00000000" w:rsidRDefault="001B40B4"/>
    <w:p w:rsidR="00000000" w:rsidRDefault="001B40B4">
      <w:pPr>
        <w:pStyle w:val="1"/>
      </w:pPr>
      <w:bookmarkStart w:id="283" w:name="sub_1106"/>
      <w:r>
        <w:t>54. Прием комплексного запроса и документов, необходимых для предоставления государственных услуг, входящих в комплексный запрос</w:t>
      </w:r>
    </w:p>
    <w:bookmarkEnd w:id="283"/>
    <w:p w:rsidR="00000000" w:rsidRDefault="001B40B4"/>
    <w:p w:rsidR="00000000" w:rsidRDefault="001B40B4">
      <w:bookmarkStart w:id="284" w:name="sub_154"/>
      <w:r>
        <w:t>154. Основанием для начала административной процедуры является обра</w:t>
      </w:r>
      <w:r>
        <w:t xml:space="preserve">щение в УМФЦ заявителя с запросом о предоставлении двух и более государственных услуг (далее - комплексный </w:t>
      </w:r>
      <w:r>
        <w:lastRenderedPageBreak/>
        <w:t>запрос).</w:t>
      </w:r>
    </w:p>
    <w:p w:rsidR="00000000" w:rsidRDefault="001B40B4">
      <w:bookmarkStart w:id="285" w:name="sub_155"/>
      <w:bookmarkEnd w:id="284"/>
      <w:r>
        <w:t>155. Уполномоченный сотрудник УМФЦ выполняет следующие действия:</w:t>
      </w:r>
    </w:p>
    <w:p w:rsidR="00000000" w:rsidRDefault="001B40B4">
      <w:bookmarkStart w:id="286" w:name="sub_1107"/>
      <w:bookmarkEnd w:id="285"/>
      <w:r>
        <w:t>1) удостоверяет личность заявителя;</w:t>
      </w:r>
    </w:p>
    <w:p w:rsidR="00000000" w:rsidRDefault="001B40B4">
      <w:bookmarkStart w:id="287" w:name="sub_1108"/>
      <w:bookmarkEnd w:id="286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регламента, а также предоставленные доку</w:t>
      </w:r>
      <w:r>
        <w:t>менты на другие государственные услуги, входящие в комплексный запрос;</w:t>
      </w:r>
    </w:p>
    <w:p w:rsidR="00000000" w:rsidRDefault="001B40B4">
      <w:bookmarkStart w:id="288" w:name="sub_1109"/>
      <w:bookmarkEnd w:id="287"/>
      <w:r>
        <w:t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взаимос</w:t>
      </w:r>
      <w:r>
        <w:t>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1B40B4">
      <w:bookmarkStart w:id="289" w:name="sub_1110"/>
      <w:bookmarkEnd w:id="288"/>
      <w:r>
        <w:t>4) определяет предельные сроки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1B40B4">
      <w:bookmarkStart w:id="290" w:name="sub_1111"/>
      <w:bookmarkEnd w:id="289"/>
      <w:r>
        <w:t>5) информирует заявителя о том, что результаты предоставления государственных услуг, входящих в к</w:t>
      </w:r>
      <w:r>
        <w:t>омплексный запрос, возможно получить исключительно в УМФЦ;</w:t>
      </w:r>
    </w:p>
    <w:p w:rsidR="00000000" w:rsidRDefault="001B40B4">
      <w:bookmarkStart w:id="291" w:name="sub_1112"/>
      <w:bookmarkEnd w:id="290"/>
      <w:r>
        <w:t>6) информирует заявителя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выполнения (п</w:t>
      </w:r>
      <w:r>
        <w:t>о мере поступления результатов из органа, предоставляющего государственную услугу) или все результаты предоставления государственных услуг, входящих в комплексный запрос, одновременно.</w:t>
      </w:r>
    </w:p>
    <w:p w:rsidR="00000000" w:rsidRDefault="001B40B4">
      <w:bookmarkStart w:id="292" w:name="sub_1113"/>
      <w:bookmarkEnd w:id="291"/>
      <w:r>
        <w:t>7) формирует и распечатывает комплексный запрос;</w:t>
      </w:r>
    </w:p>
    <w:p w:rsidR="00000000" w:rsidRDefault="001B40B4">
      <w:bookmarkStart w:id="293" w:name="sub_1114"/>
      <w:bookmarkEnd w:id="292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1B40B4">
      <w:bookmarkStart w:id="294" w:name="sub_1115"/>
      <w:bookmarkEnd w:id="293"/>
      <w:r>
        <w:t>9) выдает заявителю копию подписанного комплексного запроса</w:t>
      </w:r>
      <w:r>
        <w:t>, заверенную уполномоченным сотрудником УМФЦ;</w:t>
      </w:r>
    </w:p>
    <w:p w:rsidR="00000000" w:rsidRDefault="001B40B4">
      <w:bookmarkStart w:id="295" w:name="sub_1116"/>
      <w:bookmarkEnd w:id="294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услуг на основе сведен</w:t>
      </w:r>
      <w:r>
        <w:t>ий, указанных в комплексном запросе и прилагаемых к нему документах.</w:t>
      </w:r>
    </w:p>
    <w:p w:rsidR="00000000" w:rsidRDefault="001B40B4">
      <w:bookmarkStart w:id="296" w:name="sub_156"/>
      <w:bookmarkEnd w:id="295"/>
      <w:r>
        <w:t xml:space="preserve">156. Критерием принятия решения является отсутствие или наличие оснований для отказа в приеме документов,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регламента, адм</w:t>
      </w:r>
      <w:r>
        <w:t>инистративными регламентами государственных услуг, входящих в комплексный запрос.</w:t>
      </w:r>
    </w:p>
    <w:p w:rsidR="00000000" w:rsidRDefault="001B40B4">
      <w:bookmarkStart w:id="297" w:name="sub_157"/>
      <w:bookmarkEnd w:id="296"/>
      <w:r>
        <w:t>157. Максимальный срок выполнения процедуры - 20 минут.</w:t>
      </w:r>
    </w:p>
    <w:p w:rsidR="00000000" w:rsidRDefault="001B40B4">
      <w:bookmarkStart w:id="298" w:name="sub_158"/>
      <w:bookmarkEnd w:id="297"/>
      <w:r>
        <w:t>158.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предусмотренным административным</w:t>
      </w:r>
      <w:r>
        <w:t>и регламентами государственных услуг, входящих в комплексный запрос.</w:t>
      </w:r>
    </w:p>
    <w:p w:rsidR="00000000" w:rsidRDefault="001B40B4">
      <w:bookmarkStart w:id="299" w:name="sub_159"/>
      <w:bookmarkEnd w:id="298"/>
      <w:r>
        <w:t>159.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99"/>
    <w:p w:rsidR="00000000" w:rsidRDefault="001B40B4"/>
    <w:p w:rsidR="00000000" w:rsidRDefault="001B40B4">
      <w:pPr>
        <w:pStyle w:val="1"/>
      </w:pPr>
      <w:bookmarkStart w:id="300" w:name="sub_1117"/>
      <w:r>
        <w:t>55</w:t>
      </w:r>
      <w:r>
        <w:t>. Передача запросов на предоставление государственных услуг, входящих в комплексный запрос, и комплектов документов из УМФЦ в управление</w:t>
      </w:r>
    </w:p>
    <w:bookmarkEnd w:id="300"/>
    <w:p w:rsidR="00000000" w:rsidRDefault="001B40B4"/>
    <w:p w:rsidR="00000000" w:rsidRDefault="001B40B4">
      <w:bookmarkStart w:id="301" w:name="sub_160"/>
      <w:r>
        <w:t xml:space="preserve">160. Основанием для начала административной процедуры является прием комплексного запроса и комплектов </w:t>
      </w:r>
      <w:r>
        <w:t>документов, необходимых для предоставления государственных услуг, входящих в комплексный запрос.</w:t>
      </w:r>
    </w:p>
    <w:p w:rsidR="00000000" w:rsidRDefault="001B40B4">
      <w:bookmarkStart w:id="302" w:name="sub_161"/>
      <w:bookmarkEnd w:id="301"/>
      <w:r>
        <w:t>161. Уполномоченный сотрудник УМФЦ формирует описи на передаваемые комплекты документов в управление отдельно по каждой государственной услуге, в</w:t>
      </w:r>
      <w:r>
        <w:t xml:space="preserve">ходящей в комплексный </w:t>
      </w:r>
      <w:r>
        <w:lastRenderedPageBreak/>
        <w:t>запрос.</w:t>
      </w:r>
    </w:p>
    <w:bookmarkEnd w:id="302"/>
    <w:p w:rsidR="00000000" w:rsidRDefault="001B40B4">
      <w:r>
        <w:t>Уполномоченный сотрудник УМФЦ в течение дня регистрации заявления и приема документов уведомляет управление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1B40B4">
      <w:bookmarkStart w:id="303" w:name="sub_162"/>
      <w:r>
        <w:t>162. Передача комплектов документов на бумажном носителе из УМФЦ осуществляется силами и средствами УМФЦ.</w:t>
      </w:r>
    </w:p>
    <w:p w:rsidR="00000000" w:rsidRDefault="001B40B4">
      <w:bookmarkStart w:id="304" w:name="sub_163"/>
      <w:bookmarkEnd w:id="303"/>
      <w:r>
        <w:t>163. Передача комплектов документов на электронном носителе не предусмотрена.</w:t>
      </w:r>
    </w:p>
    <w:p w:rsidR="00000000" w:rsidRDefault="001B40B4">
      <w:bookmarkStart w:id="305" w:name="sub_164"/>
      <w:bookmarkEnd w:id="304"/>
      <w:r>
        <w:t>164. Максимальный срок выполнения про</w:t>
      </w:r>
      <w:r>
        <w:t>цедуры - не позднее 1 рабочего дня, следующего за днем получения комплексного запроса.</w:t>
      </w:r>
    </w:p>
    <w:p w:rsidR="00000000" w:rsidRDefault="001B40B4">
      <w:bookmarkStart w:id="306" w:name="sub_165"/>
      <w:bookmarkEnd w:id="305"/>
      <w:r>
        <w:t>165. Критерии принятия решения: формирование и подготовка комплектов документов для отправки в управление.</w:t>
      </w:r>
    </w:p>
    <w:p w:rsidR="00000000" w:rsidRDefault="001B40B4">
      <w:bookmarkStart w:id="307" w:name="sub_166"/>
      <w:bookmarkEnd w:id="306"/>
      <w:r>
        <w:t xml:space="preserve">166. Результатом административной </w:t>
      </w:r>
      <w:r>
        <w:t>процедуры является передача комплекта документов в управление.</w:t>
      </w:r>
    </w:p>
    <w:p w:rsidR="00000000" w:rsidRDefault="001B40B4">
      <w:bookmarkStart w:id="308" w:name="sub_167"/>
      <w:bookmarkEnd w:id="307"/>
      <w:r>
        <w:t>167.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308"/>
    <w:p w:rsidR="00000000" w:rsidRDefault="001B40B4"/>
    <w:p w:rsidR="00000000" w:rsidRDefault="001B40B4">
      <w:pPr>
        <w:pStyle w:val="1"/>
      </w:pPr>
      <w:bookmarkStart w:id="309" w:name="sub_1118"/>
      <w:r>
        <w:t>56. Передача результатов предоставл</w:t>
      </w:r>
      <w:r>
        <w:t>ения государственных услуг, входящих в комплексный запрос и комплектов документов из управления в УМФЦ</w:t>
      </w:r>
    </w:p>
    <w:bookmarkEnd w:id="309"/>
    <w:p w:rsidR="00000000" w:rsidRDefault="001B40B4"/>
    <w:p w:rsidR="00000000" w:rsidRDefault="001B40B4">
      <w:bookmarkStart w:id="310" w:name="sub_168"/>
      <w:r>
        <w:t>168. Основанием для начала административной процедуры является завершение подготовки результатов предоставления государственных услуг, вх</w:t>
      </w:r>
      <w:r>
        <w:t>одящих в комплексный запрос.</w:t>
      </w:r>
    </w:p>
    <w:p w:rsidR="00000000" w:rsidRDefault="001B40B4">
      <w:bookmarkStart w:id="311" w:name="sub_169"/>
      <w:bookmarkEnd w:id="310"/>
      <w:r>
        <w:t>169. Уполномоченный сотрудник управления формирует опись на передаваемые комплекты документов в УМФЦ.</w:t>
      </w:r>
    </w:p>
    <w:p w:rsidR="00000000" w:rsidRDefault="001B40B4">
      <w:bookmarkStart w:id="312" w:name="sub_170"/>
      <w:bookmarkEnd w:id="311"/>
      <w:r>
        <w:t>170. Уполномоченный сотрудник управления в течение дня подготовки результата уведомляет УМФЦ по т</w:t>
      </w:r>
      <w:r>
        <w:t>елефону, электронной почте или иным доступным способом, о подготовленных к передаче комплектах документов.</w:t>
      </w:r>
    </w:p>
    <w:p w:rsidR="00000000" w:rsidRDefault="001B40B4">
      <w:bookmarkStart w:id="313" w:name="sub_171"/>
      <w:bookmarkEnd w:id="312"/>
      <w:r>
        <w:t>171. Передача результата предоставления государственной услуги на бумажном носителе в УМФЦ осуществляется силами и средствами УМФЦ.</w:t>
      </w:r>
    </w:p>
    <w:p w:rsidR="00000000" w:rsidRDefault="001B40B4">
      <w:bookmarkStart w:id="314" w:name="sub_172"/>
      <w:bookmarkEnd w:id="313"/>
      <w:r>
        <w:t>172.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1B40B4">
      <w:bookmarkStart w:id="315" w:name="sub_173"/>
      <w:bookmarkEnd w:id="314"/>
      <w:r>
        <w:t>173. Передача результата предоставления государственной услуги в электрон</w:t>
      </w:r>
      <w:r>
        <w:t>ном виде не осуществляется.</w:t>
      </w:r>
    </w:p>
    <w:p w:rsidR="00000000" w:rsidRDefault="001B40B4">
      <w:bookmarkStart w:id="316" w:name="sub_174"/>
      <w:bookmarkEnd w:id="315"/>
      <w:r>
        <w:t>174. Критерием принятия решения является формирование и подготовка комплектов документов для отправки в УМФЦ.</w:t>
      </w:r>
    </w:p>
    <w:p w:rsidR="00000000" w:rsidRDefault="001B40B4">
      <w:bookmarkStart w:id="317" w:name="sub_175"/>
      <w:bookmarkEnd w:id="316"/>
      <w:r>
        <w:t>175. Результатом административной процедуры является передача комплекта документов в УМФЦ.</w:t>
      </w:r>
    </w:p>
    <w:p w:rsidR="00000000" w:rsidRDefault="001B40B4">
      <w:bookmarkStart w:id="318" w:name="sub_176"/>
      <w:bookmarkEnd w:id="317"/>
      <w:r>
        <w:t>176.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318"/>
    <w:p w:rsidR="00000000" w:rsidRDefault="001B40B4"/>
    <w:p w:rsidR="00000000" w:rsidRDefault="001B40B4">
      <w:pPr>
        <w:pStyle w:val="1"/>
      </w:pPr>
      <w:bookmarkStart w:id="319" w:name="sub_1119"/>
      <w:r>
        <w:t>57. Выдача заявителю результата предоставления государственной услуги, входящей в комплексный зап</w:t>
      </w:r>
      <w:r>
        <w:t>рос</w:t>
      </w:r>
    </w:p>
    <w:bookmarkEnd w:id="319"/>
    <w:p w:rsidR="00000000" w:rsidRDefault="001B40B4"/>
    <w:p w:rsidR="00000000" w:rsidRDefault="001B40B4">
      <w:bookmarkStart w:id="320" w:name="sub_177"/>
      <w:r>
        <w:t>177. Основанием для начала административной процедуры является получение из управления результата предоставления государственной услуги, входящей в комплексный запрос.</w:t>
      </w:r>
    </w:p>
    <w:p w:rsidR="00000000" w:rsidRDefault="001B40B4">
      <w:bookmarkStart w:id="321" w:name="sub_178"/>
      <w:bookmarkEnd w:id="320"/>
      <w:r>
        <w:t>178.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</w:t>
      </w:r>
      <w:r>
        <w:t xml:space="preserve">еренности, подтверждающей его полномочия на получение таких документов, </w:t>
      </w:r>
      <w:r>
        <w:lastRenderedPageBreak/>
        <w:t>если иное не установлено Федеральным законом).</w:t>
      </w:r>
    </w:p>
    <w:p w:rsidR="00000000" w:rsidRDefault="001B40B4">
      <w:bookmarkStart w:id="322" w:name="sub_179"/>
      <w:bookmarkEnd w:id="321"/>
      <w:r>
        <w:t>179. Уполномоченный сотрудник УМФЦ:</w:t>
      </w:r>
    </w:p>
    <w:p w:rsidR="00000000" w:rsidRDefault="001B40B4">
      <w:bookmarkStart w:id="323" w:name="sub_1120"/>
      <w:bookmarkEnd w:id="322"/>
      <w:r>
        <w:t>1) устанавливает личность заявителя;</w:t>
      </w:r>
    </w:p>
    <w:p w:rsidR="00000000" w:rsidRDefault="001B40B4">
      <w:bookmarkStart w:id="324" w:name="sub_1121"/>
      <w:bookmarkEnd w:id="323"/>
      <w:r>
        <w:t>2) проверяет правом</w:t>
      </w:r>
      <w:r>
        <w:t>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1B40B4">
      <w:bookmarkStart w:id="325" w:name="sub_1122"/>
      <w:bookmarkEnd w:id="324"/>
      <w:r>
        <w:t>3) подготавливает к выдаче документы;</w:t>
      </w:r>
    </w:p>
    <w:p w:rsidR="00000000" w:rsidRDefault="001B40B4">
      <w:bookmarkStart w:id="326" w:name="sub_1123"/>
      <w:bookmarkEnd w:id="325"/>
      <w:r>
        <w:t>4) выдает заявителю все документы, полученные по результатам предоставле</w:t>
      </w:r>
      <w:r>
        <w:t>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государственных услуг;</w:t>
      </w:r>
    </w:p>
    <w:p w:rsidR="00000000" w:rsidRDefault="001B40B4">
      <w:bookmarkStart w:id="327" w:name="sub_1124"/>
      <w:bookmarkEnd w:id="326"/>
      <w:r>
        <w:t xml:space="preserve">5) отказывает </w:t>
      </w:r>
      <w:r>
        <w:t>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1B40B4">
      <w:bookmarkStart w:id="328" w:name="sub_180"/>
      <w:bookmarkEnd w:id="327"/>
      <w:r>
        <w:t>180. Максимальный срок выполнения пр</w:t>
      </w:r>
      <w:r>
        <w:t>оцедуры - 10 минут.</w:t>
      </w:r>
    </w:p>
    <w:p w:rsidR="00000000" w:rsidRDefault="001B40B4">
      <w:bookmarkStart w:id="329" w:name="sub_181"/>
      <w:bookmarkEnd w:id="328"/>
      <w:r>
        <w:t>181.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1B40B4">
      <w:bookmarkStart w:id="330" w:name="sub_182"/>
      <w:bookmarkEnd w:id="329"/>
      <w:r>
        <w:t>182. Способ фиксации результата админист</w:t>
      </w:r>
      <w:r>
        <w:t>ративной процедуры: проставление подписи заявителя в комплексном запросе о получении результата предоставления государственной услуги, а также внесение данных о выдаче в АИС МФЦ.</w:t>
      </w:r>
    </w:p>
    <w:bookmarkEnd w:id="330"/>
    <w:p w:rsidR="00000000" w:rsidRDefault="001B40B4"/>
    <w:p w:rsidR="00000000" w:rsidRDefault="001B40B4">
      <w:pPr>
        <w:pStyle w:val="1"/>
      </w:pPr>
      <w:bookmarkStart w:id="331" w:name="sub_1125"/>
      <w:r>
        <w:t>58. Досудебный (внесудебный) порядок обжалования решений и де</w:t>
      </w:r>
      <w:r>
        <w:t>йствий (бездействия) УМФЦ и их работников</w:t>
      </w:r>
    </w:p>
    <w:bookmarkEnd w:id="331"/>
    <w:p w:rsidR="00000000" w:rsidRDefault="001B40B4"/>
    <w:p w:rsidR="00000000" w:rsidRDefault="001B40B4">
      <w:bookmarkStart w:id="332" w:name="sub_183"/>
      <w:r>
        <w:t>183. Заявитель имеет право подать жалобу на решения и (или) действия (бездействие) УМФЦ, а также их должностных лиц, работников, принятые (осуществляемые) в ходе предоставления государственной услуг</w:t>
      </w:r>
      <w:r>
        <w:t>и.</w:t>
      </w:r>
    </w:p>
    <w:p w:rsidR="00000000" w:rsidRDefault="001B40B4">
      <w:bookmarkStart w:id="333" w:name="sub_184"/>
      <w:bookmarkEnd w:id="332"/>
      <w:r>
        <w:t>184. Предмет жалобы.</w:t>
      </w:r>
    </w:p>
    <w:bookmarkEnd w:id="333"/>
    <w:p w:rsidR="00000000" w:rsidRDefault="001B40B4">
      <w:r>
        <w:t>Заявитель может обратиться с жалобой, в том числе в следующих случаях:</w:t>
      </w:r>
    </w:p>
    <w:p w:rsidR="00000000" w:rsidRDefault="001B40B4">
      <w:bookmarkStart w:id="334" w:name="sub_1126"/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157" w:history="1">
        <w:r>
          <w:rPr>
            <w:rStyle w:val="a4"/>
          </w:rPr>
          <w:t>статье 15.1</w:t>
        </w:r>
      </w:hyperlink>
      <w:r>
        <w:t xml:space="preserve"> Федерального закона N 210-ФЗ;</w:t>
      </w:r>
    </w:p>
    <w:p w:rsidR="00000000" w:rsidRDefault="001B40B4">
      <w:bookmarkStart w:id="335" w:name="sub_1127"/>
      <w:bookmarkEnd w:id="334"/>
      <w: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</w:t>
      </w:r>
      <w:r>
        <w:t>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1B40B4">
      <w:bookmarkStart w:id="336" w:name="sub_1128"/>
      <w:bookmarkEnd w:id="335"/>
      <w:r>
        <w:t>3) отказ в приеме документов, предоставление которых предусмотрено нормативными правовыми актами Российск</w:t>
      </w:r>
      <w:r>
        <w:t>ой Федерации, нормативными правовыми актами Липецкой области, для предоставления государственной услуги у заявителя;</w:t>
      </w:r>
    </w:p>
    <w:p w:rsidR="00000000" w:rsidRDefault="001B40B4">
      <w:bookmarkStart w:id="337" w:name="sub_1129"/>
      <w:bookmarkEnd w:id="336"/>
      <w:r>
        <w:t>4) затребование с заявителя при предоставлении государственной услуги платы, не предусмотренной нормативными правовыми акта</w:t>
      </w:r>
      <w:r>
        <w:t>ми Российской Федерации, нормативными правовыми актами Липецкой области;</w:t>
      </w:r>
    </w:p>
    <w:p w:rsidR="00000000" w:rsidRDefault="001B40B4">
      <w:bookmarkStart w:id="338" w:name="sub_1130"/>
      <w:bookmarkEnd w:id="337"/>
      <w:r>
        <w:t>5) нарушение срока или порядка выдачи документов по результатам предоставления государственной или муниципальной услуги.</w:t>
      </w:r>
    </w:p>
    <w:p w:rsidR="00000000" w:rsidRDefault="001B40B4">
      <w:bookmarkStart w:id="339" w:name="sub_185"/>
      <w:bookmarkEnd w:id="338"/>
      <w:r>
        <w:t>185. Органы государственной вла</w:t>
      </w:r>
      <w:r>
        <w:t>сти, организации, должностные лица, которым может быть направлена жалоба.</w:t>
      </w:r>
    </w:p>
    <w:bookmarkEnd w:id="339"/>
    <w:p w:rsidR="00000000" w:rsidRDefault="001B40B4">
      <w:r>
        <w:t>Жалобы на решения и действия (бездействие) работника УМФЦ подаются руководителю этого УМФЦ. Жалобы на решения и действия (бездействие) УМФЦ подаются учредителю УМФЦ или должно</w:t>
      </w:r>
      <w:r>
        <w:t>стному лицу, уполномоченному нормативным правовым актом Липецкой области.</w:t>
      </w:r>
    </w:p>
    <w:p w:rsidR="00000000" w:rsidRDefault="001B40B4">
      <w:bookmarkStart w:id="340" w:name="sub_186"/>
      <w:r>
        <w:t>186. Порядок подачи и рассмотрения жалобы.</w:t>
      </w:r>
    </w:p>
    <w:bookmarkEnd w:id="340"/>
    <w:p w:rsidR="00000000" w:rsidRDefault="001B40B4">
      <w:r>
        <w:t>Жалоба подается в письменной форме на бумажном носителе, а также в электронной форме.</w:t>
      </w:r>
    </w:p>
    <w:p w:rsidR="00000000" w:rsidRDefault="001B40B4">
      <w:r>
        <w:lastRenderedPageBreak/>
        <w:t>Жалоба на решения и действия (бездейств</w:t>
      </w:r>
      <w:r>
        <w:t xml:space="preserve">ие) УМФЦ, работника УМФЦ может быть направлена по почте, с использованием информационно-телекоммуникационной сети "Интернет", официального сайта УМФЦ, </w:t>
      </w:r>
      <w:hyperlink r:id="rId158" w:history="1">
        <w:r>
          <w:rPr>
            <w:rStyle w:val="a4"/>
          </w:rPr>
          <w:t>Портала</w:t>
        </w:r>
      </w:hyperlink>
      <w:r>
        <w:t xml:space="preserve"> либо </w:t>
      </w:r>
      <w:hyperlink r:id="rId159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1B40B4">
      <w:bookmarkStart w:id="341" w:name="sub_187"/>
      <w:r>
        <w:t>187. Жалоба должна содержать:</w:t>
      </w:r>
    </w:p>
    <w:p w:rsidR="00000000" w:rsidRDefault="001B40B4">
      <w:bookmarkStart w:id="342" w:name="sub_1131"/>
      <w:bookmarkEnd w:id="341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1B40B4">
      <w:bookmarkStart w:id="343" w:name="sub_1132"/>
      <w:bookmarkEnd w:id="342"/>
      <w:r>
        <w:t>2) фамилию, имя, отчество (последнее - при наличии), сведения о месте жительства заявителя, а также номер (номера) контактного те</w:t>
      </w:r>
      <w: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B40B4">
      <w:bookmarkStart w:id="344" w:name="sub_1133"/>
      <w:bookmarkEnd w:id="343"/>
      <w:r>
        <w:t>3) сведения об обжалуемых решениях и действиях (бездействии) УМФЦ, работника УМФЦ;</w:t>
      </w:r>
    </w:p>
    <w:p w:rsidR="00000000" w:rsidRDefault="001B40B4">
      <w:bookmarkStart w:id="345" w:name="sub_1134"/>
      <w:bookmarkEnd w:id="344"/>
      <w:r>
        <w:t>4) доводы, на осно</w:t>
      </w:r>
      <w:r>
        <w:t>вании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1B40B4">
      <w:bookmarkStart w:id="346" w:name="sub_188"/>
      <w:bookmarkEnd w:id="345"/>
      <w:r>
        <w:t>188. Ответ на жалобу не дается в след</w:t>
      </w:r>
      <w:r>
        <w:t>ующих случаях:</w:t>
      </w:r>
    </w:p>
    <w:p w:rsidR="00000000" w:rsidRDefault="001B40B4">
      <w:bookmarkStart w:id="347" w:name="sub_1135"/>
      <w:bookmarkEnd w:id="346"/>
      <w:r>
        <w:t>1)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1B40B4">
      <w:bookmarkStart w:id="348" w:name="sub_1136"/>
      <w:bookmarkEnd w:id="347"/>
      <w:r>
        <w:t>2) если текст письменного обращения не поддается прочтению (о че</w:t>
      </w:r>
      <w:r>
        <w:t>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1B40B4">
      <w:bookmarkStart w:id="349" w:name="sub_1137"/>
      <w:bookmarkEnd w:id="348"/>
      <w:r>
        <w:t>3) если текст письменного обращения не позволяет определить суть предложения, заявлени</w:t>
      </w:r>
      <w:r>
        <w:t>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1B40B4">
      <w:bookmarkStart w:id="350" w:name="sub_1138"/>
      <w:bookmarkEnd w:id="349"/>
      <w:r>
        <w:t>4) если в жалобе, поступившей в форме электронного документа, не указаны фамилия либо имя заявителя и адрес электронной поч</w:t>
      </w:r>
      <w:r>
        <w:t>ты.</w:t>
      </w:r>
    </w:p>
    <w:p w:rsidR="00000000" w:rsidRDefault="001B40B4">
      <w:bookmarkStart w:id="351" w:name="sub_189"/>
      <w:bookmarkEnd w:id="350"/>
      <w:r>
        <w:t>189. УМФЦ вправе оставить заявление без ответа по существу в случаях:</w:t>
      </w:r>
    </w:p>
    <w:p w:rsidR="00000000" w:rsidRDefault="001B40B4">
      <w:bookmarkStart w:id="352" w:name="sub_1139"/>
      <w:bookmarkEnd w:id="351"/>
      <w:r>
        <w:t>1)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</w:t>
      </w:r>
      <w:r>
        <w:t>, а также членов его семьи. Заявителю сообщается о недопустимости злоупотребления правом;</w:t>
      </w:r>
    </w:p>
    <w:p w:rsidR="00000000" w:rsidRDefault="001B40B4">
      <w:bookmarkStart w:id="353" w:name="sub_1140"/>
      <w:bookmarkEnd w:id="352"/>
      <w:r>
        <w:t xml:space="preserve">2) если ответ по существу поставленного в обращении вопроса не может быть дан без разглашения сведений, составляющих </w:t>
      </w:r>
      <w:hyperlink r:id="rId16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353"/>
    <w:p w:rsidR="00000000" w:rsidRDefault="001B40B4">
      <w:r>
        <w:t>В с</w:t>
      </w:r>
      <w:r>
        <w:t>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</w:t>
      </w:r>
      <w:r>
        <w:t xml:space="preserve">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t>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1B40B4"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</w:t>
      </w:r>
      <w:r>
        <w:t xml:space="preserve"> разъяснением порядка обжалования данного судебного решения.</w:t>
      </w:r>
    </w:p>
    <w:p w:rsidR="00000000" w:rsidRDefault="001B40B4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УМФЦ, либо вышест</w:t>
      </w:r>
      <w:r>
        <w:t>оящему должностному лицу.</w:t>
      </w:r>
    </w:p>
    <w:p w:rsidR="00000000" w:rsidRDefault="001B40B4">
      <w:bookmarkStart w:id="354" w:name="sub_190"/>
      <w:r>
        <w:t>190. Сроки рассмотрения жалобы.</w:t>
      </w:r>
    </w:p>
    <w:bookmarkEnd w:id="354"/>
    <w:p w:rsidR="00000000" w:rsidRDefault="001B40B4">
      <w:r>
        <w:t xml:space="preserve">Жалоба, поступившая в УМФЦ, учредителю УМФЦ, подлежит рассмотрению в течение пятнадцати рабочих дней со дня ее регистрации, а в случае обжалования отказа УМФЦ, в приеме </w:t>
      </w:r>
      <w:r>
        <w:lastRenderedPageBreak/>
        <w:t>документов у за</w:t>
      </w:r>
      <w:r>
        <w:t>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1B40B4">
      <w:bookmarkStart w:id="355" w:name="sub_191"/>
      <w:r>
        <w:t>191. Результат рассмотрения жалобы.</w:t>
      </w:r>
    </w:p>
    <w:bookmarkEnd w:id="355"/>
    <w:p w:rsidR="00000000" w:rsidRDefault="001B40B4">
      <w:r>
        <w:t>Жалоба удовлетворяется,</w:t>
      </w:r>
      <w:r>
        <w:t xml:space="preserve">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</w:t>
      </w:r>
      <w:r>
        <w:t>актами Российской Федерации, нормативными правовыми актами Липецкой области.</w:t>
      </w:r>
    </w:p>
    <w:p w:rsidR="00000000" w:rsidRDefault="001B40B4">
      <w:r>
        <w:t>В удовлетворении жалобы отказывается.</w:t>
      </w:r>
    </w:p>
    <w:p w:rsidR="00000000" w:rsidRDefault="001B40B4">
      <w:bookmarkStart w:id="356" w:name="sub_192"/>
      <w:r>
        <w:t>192. Порядок информирования заявителя о результатах рассмотрения жалобы.</w:t>
      </w:r>
    </w:p>
    <w:bookmarkEnd w:id="356"/>
    <w:p w:rsidR="00000000" w:rsidRDefault="001B40B4">
      <w:r>
        <w:t>Не позднее дня, следующего за днем принятия решения, з</w:t>
      </w:r>
      <w: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1B40B4">
      <w:r>
        <w:t>В случае признания жалобы подлежащей удовлетворению в ответе заявителю дается информация о действиях, осуществляемым</w:t>
      </w:r>
      <w:r>
        <w:t xml:space="preserve"> УМФЦ,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</w:t>
      </w:r>
      <w:r>
        <w:t>явителю в целях получения государственной или муниципальной услуги.</w:t>
      </w:r>
    </w:p>
    <w:p w:rsidR="00000000" w:rsidRDefault="001B40B4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</w:t>
      </w:r>
      <w:r>
        <w:t>ого решения.</w:t>
      </w:r>
    </w:p>
    <w:p w:rsidR="00000000" w:rsidRDefault="001B40B4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</w:t>
      </w:r>
      <w:r>
        <w:t>иеся материалы в органы прокуратуры.</w:t>
      </w:r>
    </w:p>
    <w:p w:rsidR="00000000" w:rsidRDefault="001B40B4">
      <w:r>
        <w:t xml:space="preserve"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61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1B40B4">
      <w:bookmarkStart w:id="357" w:name="sub_193"/>
      <w:r>
        <w:t>193. Порядок обжалования решения по жалобе.</w:t>
      </w:r>
    </w:p>
    <w:bookmarkEnd w:id="357"/>
    <w:p w:rsidR="00000000" w:rsidRDefault="001B40B4">
      <w:r>
        <w:t>Заявитель имеет п</w:t>
      </w:r>
      <w:r>
        <w:t>раво обжаловать решение по жалобе в прокуратуру Липецкой области, а также в судебном порядке.</w:t>
      </w:r>
    </w:p>
    <w:p w:rsidR="00000000" w:rsidRDefault="001B40B4">
      <w:bookmarkStart w:id="358" w:name="sub_194"/>
      <w:r>
        <w:t>194. Право заявителя на получение информации и документов, необходимых для обоснования и рассмотрения жалобы.</w:t>
      </w:r>
    </w:p>
    <w:bookmarkEnd w:id="358"/>
    <w:p w:rsidR="00000000" w:rsidRDefault="001B40B4">
      <w:r>
        <w:t>Заявитель имеет право на:</w:t>
      </w:r>
    </w:p>
    <w:p w:rsidR="00000000" w:rsidRDefault="001B40B4">
      <w:bookmarkStart w:id="359" w:name="sub_1141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6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1B40B4">
      <w:bookmarkStart w:id="360" w:name="sub_1142"/>
      <w:bookmarkEnd w:id="359"/>
      <w:r>
        <w:t>2) получение информации и документов, необходимых для обоснования и рассмотрения жалобы.</w:t>
      </w:r>
    </w:p>
    <w:p w:rsidR="00000000" w:rsidRDefault="001B40B4">
      <w:bookmarkStart w:id="361" w:name="sub_195"/>
      <w:bookmarkEnd w:id="360"/>
      <w:r>
        <w:t>195. Способы информирован</w:t>
      </w:r>
      <w:r>
        <w:t>ия заявителей о порядке подачи и рассмотрения жалобы.</w:t>
      </w:r>
    </w:p>
    <w:bookmarkEnd w:id="361"/>
    <w:p w:rsidR="00000000" w:rsidRDefault="001B40B4">
      <w:r>
        <w:t xml:space="preserve">Информация о порядке подачи и рассмотрения жалобы размещается в информационно-телекоммуникационной сети "Интернет" на сайте УМФЦ, на </w:t>
      </w:r>
      <w:hyperlink r:id="rId163" w:history="1">
        <w:r>
          <w:rPr>
            <w:rStyle w:val="a4"/>
          </w:rPr>
          <w:t>Портале</w:t>
        </w:r>
      </w:hyperlink>
      <w:r>
        <w:t xml:space="preserve">, </w:t>
      </w:r>
      <w:hyperlink r:id="rId164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p w:rsidR="001B40B4" w:rsidRDefault="001B40B4"/>
    <w:sectPr w:rsidR="001B40B4">
      <w:headerReference w:type="default" r:id="rId165"/>
      <w:footerReference w:type="default" r:id="rId16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B4" w:rsidRDefault="001B40B4">
      <w:r>
        <w:separator/>
      </w:r>
    </w:p>
  </w:endnote>
  <w:endnote w:type="continuationSeparator" w:id="0">
    <w:p w:rsidR="001B40B4" w:rsidRDefault="001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B40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EA10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107E">
            <w:rPr>
              <w:rFonts w:ascii="Times New Roman" w:hAnsi="Times New Roman" w:cs="Times New Roman"/>
              <w:noProof/>
              <w:sz w:val="20"/>
              <w:szCs w:val="20"/>
            </w:rPr>
            <w:t>24.08.2021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40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B40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A10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107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A10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107E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B4" w:rsidRDefault="001B40B4">
      <w:r>
        <w:separator/>
      </w:r>
    </w:p>
  </w:footnote>
  <w:footnote w:type="continuationSeparator" w:id="0">
    <w:p w:rsidR="001B40B4" w:rsidRDefault="001B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40B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20 апреля 2021 г. N 6-Н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E"/>
    <w:rsid w:val="001B40B4"/>
    <w:rsid w:val="00E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74328E-B6F6-44EE-B393-9E2444E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character" w:customStyle="1" w:styleId="a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5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12177515/73" TargetMode="External"/><Relationship Id="rId47" Type="http://schemas.openxmlformats.org/officeDocument/2006/relationships/hyperlink" Target="http://internet.garant.ru/document/redirect/180687/0" TargetMode="External"/><Relationship Id="rId63" Type="http://schemas.openxmlformats.org/officeDocument/2006/relationships/hyperlink" Target="http://internet.garant.ru/document/redirect/29892564/30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29702292/815" TargetMode="External"/><Relationship Id="rId133" Type="http://schemas.openxmlformats.org/officeDocument/2006/relationships/hyperlink" Target="http://internet.garant.ru/document/redirect/29892564/1047" TargetMode="External"/><Relationship Id="rId138" Type="http://schemas.openxmlformats.org/officeDocument/2006/relationships/hyperlink" Target="http://internet.garant.ru/document/redirect/12177515/7014" TargetMode="External"/><Relationship Id="rId154" Type="http://schemas.openxmlformats.org/officeDocument/2006/relationships/hyperlink" Target="http://internet.garant.ru/document/redirect/29892564/122" TargetMode="External"/><Relationship Id="rId159" Type="http://schemas.openxmlformats.org/officeDocument/2006/relationships/hyperlink" Target="http://internet.garant.ru/document/redirect/29702292/854" TargetMode="External"/><Relationship Id="rId16" Type="http://schemas.openxmlformats.org/officeDocument/2006/relationships/hyperlink" Target="http://internet.garant.ru/document/redirect/402617288/4" TargetMode="External"/><Relationship Id="rId107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29702292/3200" TargetMode="External"/><Relationship Id="rId37" Type="http://schemas.openxmlformats.org/officeDocument/2006/relationships/hyperlink" Target="http://internet.garant.ru/document/redirect/29702292/854" TargetMode="External"/><Relationship Id="rId53" Type="http://schemas.openxmlformats.org/officeDocument/2006/relationships/hyperlink" Target="http://internet.garant.ru/document/redirect/29702292/3364" TargetMode="External"/><Relationship Id="rId58" Type="http://schemas.openxmlformats.org/officeDocument/2006/relationships/hyperlink" Target="http://internet.garant.ru/document/redirect/12177515/91" TargetMode="External"/><Relationship Id="rId74" Type="http://schemas.openxmlformats.org/officeDocument/2006/relationships/hyperlink" Target="http://internet.garant.ru/document/redirect/12184522/0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54" TargetMode="External"/><Relationship Id="rId144" Type="http://schemas.openxmlformats.org/officeDocument/2006/relationships/hyperlink" Target="http://internet.garant.ru/document/redirect/10102673/5" TargetMode="External"/><Relationship Id="rId149" Type="http://schemas.openxmlformats.org/officeDocument/2006/relationships/hyperlink" Target="http://internet.garant.ru/document/redirect/29702292/8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12128598/1" TargetMode="External"/><Relationship Id="rId160" Type="http://schemas.openxmlformats.org/officeDocument/2006/relationships/hyperlink" Target="http://internet.garant.ru/document/redirect/10102673/5" TargetMode="External"/><Relationship Id="rId165" Type="http://schemas.openxmlformats.org/officeDocument/2006/relationships/header" Target="header1.xm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1325" TargetMode="External"/><Relationship Id="rId43" Type="http://schemas.openxmlformats.org/officeDocument/2006/relationships/hyperlink" Target="http://internet.garant.ru/document/redirect/33755368/1000" TargetMode="External"/><Relationship Id="rId48" Type="http://schemas.openxmlformats.org/officeDocument/2006/relationships/hyperlink" Target="http://internet.garant.ru/document/redirect/402617288/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54" TargetMode="External"/><Relationship Id="rId113" Type="http://schemas.openxmlformats.org/officeDocument/2006/relationships/hyperlink" Target="http://internet.garant.ru/document/redirect/29702292/854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402617288/8" TargetMode="External"/><Relationship Id="rId139" Type="http://schemas.openxmlformats.org/officeDocument/2006/relationships/hyperlink" Target="http://internet.garant.ru/document/redirect/402617288/10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29702292/854" TargetMode="External"/><Relationship Id="rId155" Type="http://schemas.openxmlformats.org/officeDocument/2006/relationships/hyperlink" Target="http://internet.garant.ru/document/redirect/70290064/1002" TargetMode="External"/><Relationship Id="rId12" Type="http://schemas.openxmlformats.org/officeDocument/2006/relationships/hyperlink" Target="http://internet.garant.ru/document/redirect/402617288/3" TargetMode="External"/><Relationship Id="rId17" Type="http://schemas.openxmlformats.org/officeDocument/2006/relationships/hyperlink" Target="http://internet.garant.ru/document/redirect/29892564/3" TargetMode="External"/><Relationship Id="rId33" Type="http://schemas.openxmlformats.org/officeDocument/2006/relationships/hyperlink" Target="http://internet.garant.ru/document/redirect/12129196/1100" TargetMode="External"/><Relationship Id="rId38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12177515/16172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15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12184522/54" TargetMode="External"/><Relationship Id="rId54" Type="http://schemas.openxmlformats.org/officeDocument/2006/relationships/hyperlink" Target="http://internet.garant.ru/document/redirect/12129196/1100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12184522/52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29892564/104" TargetMode="External"/><Relationship Id="rId145" Type="http://schemas.openxmlformats.org/officeDocument/2006/relationships/hyperlink" Target="http://internet.garant.ru/document/redirect/12177515/0" TargetMode="External"/><Relationship Id="rId161" Type="http://schemas.openxmlformats.org/officeDocument/2006/relationships/hyperlink" Target="http://internet.garant.ru/document/redirect/12146661/0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48567/0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1325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29892564/14" TargetMode="External"/><Relationship Id="rId57" Type="http://schemas.openxmlformats.org/officeDocument/2006/relationships/hyperlink" Target="http://internet.garant.ru/document/redirect/12177515/7014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29702292/1325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33755368/0" TargetMode="External"/><Relationship Id="rId52" Type="http://schemas.openxmlformats.org/officeDocument/2006/relationships/hyperlink" Target="http://internet.garant.ru/document/redirect/29702292/3200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29702292/854" TargetMode="External"/><Relationship Id="rId78" Type="http://schemas.openxmlformats.org/officeDocument/2006/relationships/hyperlink" Target="http://internet.garant.ru/document/redirect/29702292/1325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12191208/0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29892564/1048" TargetMode="External"/><Relationship Id="rId143" Type="http://schemas.openxmlformats.org/officeDocument/2006/relationships/hyperlink" Target="http://internet.garant.ru/document/redirect/29702292/854" TargetMode="External"/><Relationship Id="rId148" Type="http://schemas.openxmlformats.org/officeDocument/2006/relationships/hyperlink" Target="http://internet.garant.ru/document/redirect/29702292/1325" TargetMode="External"/><Relationship Id="rId151" Type="http://schemas.openxmlformats.org/officeDocument/2006/relationships/hyperlink" Target="http://internet.garant.ru/document/redirect/10102673/5" TargetMode="External"/><Relationship Id="rId156" Type="http://schemas.openxmlformats.org/officeDocument/2006/relationships/hyperlink" Target="http://internet.garant.ru/document/redirect/70290064/0" TargetMode="External"/><Relationship Id="rId164" Type="http://schemas.openxmlformats.org/officeDocument/2006/relationships/hyperlink" Target="http://internet.garant.ru/document/redirect/29702292/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29892564/1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29702292/854" TargetMode="External"/><Relationship Id="rId109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12129196/1000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12129196/0" TargetMode="External"/><Relationship Id="rId76" Type="http://schemas.openxmlformats.org/officeDocument/2006/relationships/hyperlink" Target="http://internet.garant.ru/document/redirect/12184522/53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29702292/1325" TargetMode="External"/><Relationship Id="rId146" Type="http://schemas.openxmlformats.org/officeDocument/2006/relationships/hyperlink" Target="http://internet.garant.ru/document/redirect/12146661/0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internet.garant.ru/document/redirect/402617288/1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hyperlink" Target="http://internet.garant.ru/document/redirect/12148567/0" TargetMode="External"/><Relationship Id="rId162" Type="http://schemas.openxmlformats.org/officeDocument/2006/relationships/hyperlink" Target="http://internet.garant.ru/document/redirect/10102673/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2284" TargetMode="External"/><Relationship Id="rId24" Type="http://schemas.openxmlformats.org/officeDocument/2006/relationships/hyperlink" Target="http://internet.garant.ru/document/redirect/29702292/3200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28598/0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402617288/9" TargetMode="External"/><Relationship Id="rId157" Type="http://schemas.openxmlformats.org/officeDocument/2006/relationships/hyperlink" Target="http://internet.garant.ru/document/redirect/12177515/1510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12148567/0" TargetMode="External"/><Relationship Id="rId19" Type="http://schemas.openxmlformats.org/officeDocument/2006/relationships/hyperlink" Target="http://internet.garant.ru/document/redirect/29702292/854" TargetMode="External"/><Relationship Id="rId14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12129196/0" TargetMode="External"/><Relationship Id="rId56" Type="http://schemas.openxmlformats.org/officeDocument/2006/relationships/hyperlink" Target="http://internet.garant.ru/document/redirect/12177515/706" TargetMode="External"/><Relationship Id="rId77" Type="http://schemas.openxmlformats.org/officeDocument/2006/relationships/hyperlink" Target="http://internet.garant.ru/document/redirect/12184522/54" TargetMode="External"/><Relationship Id="rId100" Type="http://schemas.openxmlformats.org/officeDocument/2006/relationships/hyperlink" Target="http://internet.garant.ru/document/redirect/12191208/2000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10102673/5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internet.garant.ru/document/redirect/29892564/1161" TargetMode="External"/><Relationship Id="rId51" Type="http://schemas.openxmlformats.org/officeDocument/2006/relationships/hyperlink" Target="http://internet.garant.ru/document/redirect/29702292/854" TargetMode="External"/><Relationship Id="rId72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29702292/815" TargetMode="External"/><Relationship Id="rId163" Type="http://schemas.openxmlformats.org/officeDocument/2006/relationships/hyperlink" Target="http://internet.garant.ru/document/redirect/29702292/8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84522/54" TargetMode="External"/><Relationship Id="rId67" Type="http://schemas.openxmlformats.org/officeDocument/2006/relationships/hyperlink" Target="http://internet.garant.ru/document/redirect/29702292/854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29892564/1049" TargetMode="External"/><Relationship Id="rId158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54" TargetMode="External"/><Relationship Id="rId62" Type="http://schemas.openxmlformats.org/officeDocument/2006/relationships/hyperlink" Target="http://internet.garant.ru/document/redirect/402617288/6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54" TargetMode="External"/><Relationship Id="rId132" Type="http://schemas.openxmlformats.org/officeDocument/2006/relationships/hyperlink" Target="http://internet.garant.ru/document/redirect/402617288/7" TargetMode="External"/><Relationship Id="rId153" Type="http://schemas.openxmlformats.org/officeDocument/2006/relationships/hyperlink" Target="http://internet.garant.ru/document/redirect/402617288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20142</Words>
  <Characters>114816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2021-08-24T07:51:00Z</dcterms:created>
  <dcterms:modified xsi:type="dcterms:W3CDTF">2021-08-24T07:51:00Z</dcterms:modified>
</cp:coreProperties>
</file>