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CA58D6">
      <w:pPr>
        <w:pStyle w:val="1"/>
      </w:pPr>
      <w:r>
        <w:fldChar w:fldCharType="begin"/>
      </w:r>
      <w:r>
        <w:instrText>HYPERLINK "http://internet.garant.ru/document/redirect/403275033/0"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</w:t>
      </w:r>
      <w:r>
        <w:rPr>
          <w:rStyle w:val="a4"/>
          <w:b w:val="0"/>
          <w:bCs w:val="0"/>
        </w:rPr>
        <w:t>асти от 15 декабря 2021 г. N 83-Н "Об утверждении административного регламента предоставления государственной услуги по назначению пенсионных выплат лицам, замещающим государственные должности Липецкой области и должности государственной гражданской службы</w:t>
      </w:r>
      <w:r>
        <w:rPr>
          <w:rStyle w:val="a4"/>
          <w:b w:val="0"/>
          <w:bCs w:val="0"/>
        </w:rPr>
        <w:t xml:space="preserve"> Липецкой области, и признании утратившими силу некоторых приказов управления социальной защиты населения Липецкой области" (с изменениями и дополнениями)</w:t>
      </w:r>
      <w:r>
        <w:fldChar w:fldCharType="end"/>
      </w:r>
    </w:p>
    <w:p w:rsidR="00000000" w:rsidRDefault="00CA58D6">
      <w:pPr>
        <w:pStyle w:val="ab"/>
      </w:pPr>
      <w:r>
        <w:t>С изменениями и дополнениями от:</w:t>
      </w:r>
    </w:p>
    <w:p w:rsidR="00000000" w:rsidRDefault="00CA58D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24 мая 2022 г.</w:t>
      </w:r>
    </w:p>
    <w:p w:rsidR="00000000" w:rsidRDefault="00CA58D6"/>
    <w:p w:rsidR="00000000" w:rsidRDefault="00CA58D6">
      <w:r>
        <w:t xml:space="preserve">Во исполнение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27.07.2010 N 210-ФЗ "Об организации предоставления государственных и муниципальных услуг", </w:t>
      </w:r>
      <w:hyperlink r:id="rId8" w:history="1">
        <w:r>
          <w:rPr>
            <w:rStyle w:val="a4"/>
          </w:rPr>
          <w:t>постано</w:t>
        </w:r>
        <w:r>
          <w:rPr>
            <w:rStyle w:val="a4"/>
          </w:rPr>
          <w:t>вления</w:t>
        </w:r>
      </w:hyperlink>
      <w:r>
        <w:t xml:space="preserve"> администрации Липецкой области от 09.08.2011 N 282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</w:t>
      </w:r>
      <w:r>
        <w:t xml:space="preserve">ения экспертизы проектов административных регламентов предоставления государственных услуг",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главы администрации Липецкой области от 9 сентября 2020 года N 511 "О преобразов</w:t>
      </w:r>
      <w:r>
        <w:t>ании и упразднении исполнительных органов государственной власти Липецкой области и внесении изменений в постановление главы администрации Липецкой области от 28 июня 2010 года N 198 "О структуре исполнительных органов государственной власти Липецкой облас</w:t>
      </w:r>
      <w:r>
        <w:t>ти", приказываю:</w:t>
      </w:r>
    </w:p>
    <w:p w:rsidR="00000000" w:rsidRDefault="00CA58D6">
      <w:bookmarkStart w:id="1" w:name="sub_1"/>
      <w:r>
        <w:t>1. Утвердить административный регламент предоставления государственной услуги по назначению пенсионных выплат лицам, замещающим государственные должности Липецкой области и должности государственной гражданской службы Липецкой области</w:t>
      </w:r>
      <w:r>
        <w:t xml:space="preserve"> (</w:t>
      </w:r>
      <w:hyperlink w:anchor="sub_3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CA58D6">
      <w:bookmarkStart w:id="2" w:name="sub_2"/>
      <w:bookmarkEnd w:id="1"/>
      <w:r>
        <w:t>2. Признать утратившими силу:</w:t>
      </w:r>
    </w:p>
    <w:bookmarkStart w:id="3" w:name="sub_246"/>
    <w:bookmarkEnd w:id="2"/>
    <w:p w:rsidR="00000000" w:rsidRDefault="00CA58D6">
      <w:r>
        <w:fldChar w:fldCharType="begin"/>
      </w:r>
      <w:r>
        <w:instrText>HYPERLINK "http://internet.garant.ru/document/redirect/33781117/0"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27 июня 2012 года N 428-П "Об у</w:t>
      </w:r>
      <w:r>
        <w:t>тверждении административного регламента предоставления государственной услуги по назначению пенсионных выплат лицам, замещающим государственные должности Липецкой области и должности государственной гражданской службы Липецкой области";</w:t>
      </w:r>
    </w:p>
    <w:bookmarkStart w:id="4" w:name="sub_247"/>
    <w:bookmarkEnd w:id="3"/>
    <w:p w:rsidR="00000000" w:rsidRDefault="00CA58D6">
      <w:r>
        <w:fldChar w:fldCharType="begin"/>
      </w:r>
      <w:r>
        <w:instrText>HYPER</w:instrText>
      </w:r>
      <w:r>
        <w:instrText>LINK "http://internet.garant.ru/document/redirect/33789800/0"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20 марта 2013 года N 161-П "О внесении изменений в приказ от 27 июня 2012 года N 428-П "Об утверждении административного регла</w:t>
      </w:r>
      <w:r>
        <w:t>мента предоставления государственной услуги по назначению и выплате пенсионных выплат лицам, замещающим государственные должности Липецкой области и должности государственной гражданской службы Липецкой области";</w:t>
      </w:r>
    </w:p>
    <w:bookmarkStart w:id="5" w:name="sub_248"/>
    <w:bookmarkEnd w:id="4"/>
    <w:p w:rsidR="00000000" w:rsidRDefault="00CA58D6">
      <w:r>
        <w:fldChar w:fldCharType="begin"/>
      </w:r>
      <w:r>
        <w:instrText>HYPERLINK "http://internet.ga</w:instrText>
      </w:r>
      <w:r>
        <w:instrText>rant.ru/document/redirect/29713289/0"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12 декабря 2014 года N 1041-П "О внесении изменений в приказ управления социальной защиты населения от 27 июня 2012 года N 428-П "Об утверждении админ</w:t>
      </w:r>
      <w:r>
        <w:t>истративного регламента предоставления государственной услуги по назначению и выплате пенсионных выплат лицам, замещающим государственные должности Липецкой области и должности государственной гражданской службы Липецкой области";</w:t>
      </w:r>
    </w:p>
    <w:bookmarkStart w:id="6" w:name="sub_249"/>
    <w:bookmarkEnd w:id="5"/>
    <w:p w:rsidR="00000000" w:rsidRDefault="00CA58D6">
      <w:r>
        <w:fldChar w:fldCharType="begin"/>
      </w:r>
      <w:r>
        <w:instrText>HYPERLINK "</w:instrText>
      </w:r>
      <w:r>
        <w:instrText>http://internet.garant.ru/document/redirect/29718492/0"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27 октября 2015 года N 937-П "О внесении изменений в приказ управления социальной защиты населения от 27 июня 2012 года N 428-П "Об </w:t>
      </w:r>
      <w:r>
        <w:t>утверждении административного регламента предоставления государственной услуги по назначению и выплате пенсионных выплат лицам, замещающим государственные должности Липецкой области и должности государственной гражданской службы Липецкой области";</w:t>
      </w:r>
    </w:p>
    <w:bookmarkStart w:id="7" w:name="sub_250"/>
    <w:bookmarkEnd w:id="6"/>
    <w:p w:rsidR="00000000" w:rsidRDefault="00CA58D6">
      <w:r>
        <w:fldChar w:fldCharType="begin"/>
      </w:r>
      <w:r>
        <w:instrText>HYPERLINK "http://internet.garant.ru/document/redirect/46018746/0"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14 сентября 2017 года N 1008-П "О внесении изменений в приказ управления социальной защиты населения Липецкой облас</w:t>
      </w:r>
      <w:r>
        <w:t xml:space="preserve">ти от 27 июня 2012 года N 428-П "Об утверждении административного регламента предоставления государственной услуги по назначению пенсионных выплат лицам, замещающим государственные должности Липецкой области и должности государственной гражданской службы </w:t>
      </w:r>
      <w:r>
        <w:lastRenderedPageBreak/>
        <w:t>Л</w:t>
      </w:r>
      <w:r>
        <w:t>ипецкой области";</w:t>
      </w:r>
    </w:p>
    <w:bookmarkStart w:id="8" w:name="sub_251"/>
    <w:bookmarkEnd w:id="7"/>
    <w:p w:rsidR="00000000" w:rsidRDefault="00CA58D6">
      <w:r>
        <w:fldChar w:fldCharType="begin"/>
      </w:r>
      <w:r>
        <w:instrText>HYPERLINK "http://internet.garant.ru/document/redirect/46027648/0"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 июня 2018 года N 595-П "О внесении изменений в приказ управления социальной защиты насе</w:t>
      </w:r>
      <w:r>
        <w:t xml:space="preserve">ления Липецкой области от 27 июня 2012 года N 428-П "Об утверждении административного регламента предоставления государственной услуги по назначению пенсионных выплат лицам, замещающим государственные должности Липецкой области и должности государственной </w:t>
      </w:r>
      <w:r>
        <w:t>гражданской службы Липецкой области";</w:t>
      </w:r>
    </w:p>
    <w:bookmarkStart w:id="9" w:name="sub_252"/>
    <w:bookmarkEnd w:id="8"/>
    <w:p w:rsidR="00000000" w:rsidRDefault="00CA58D6">
      <w:r>
        <w:fldChar w:fldCharType="begin"/>
      </w:r>
      <w:r>
        <w:instrText>HYPERLINK "http://internet.garant.ru/document/redirect/46029920/0"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24 августа 2018 года N 894-П "О внесении изменений в приказ управлени</w:t>
      </w:r>
      <w:r>
        <w:t>я социальной защиты населения Липецкой области от 27 июня 2012 года N 428-П "Об утверждении административного регламента предоставления государственной услуги по назначению пенсионных выплат лицам, замещающим государственные должности Липецкой области и до</w:t>
      </w:r>
      <w:r>
        <w:t>лжности государственной гражданской службы Липецкой области";</w:t>
      </w:r>
    </w:p>
    <w:bookmarkStart w:id="10" w:name="sub_253"/>
    <w:bookmarkEnd w:id="9"/>
    <w:p w:rsidR="00000000" w:rsidRDefault="00CA58D6">
      <w:r>
        <w:fldChar w:fldCharType="begin"/>
      </w:r>
      <w:r>
        <w:instrText>HYPERLINK "http://internet.garant.ru/document/redirect/46038368/0"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14 июня 2019 года N 597-П "О внесении изменен</w:t>
      </w:r>
      <w:r>
        <w:t xml:space="preserve">ий в приказ управления социальной защиты населения Липецкой области от 27 июня 2012 года N 428-П "Об утверждении административного регламента предоставления государственной услуги по назначению пенсионных выплат лицам, замещающим государственные должности </w:t>
      </w:r>
      <w:r>
        <w:t>Липецкой области и должности государственной гражданской службы Липецкой области".</w:t>
      </w:r>
    </w:p>
    <w:bookmarkEnd w:id="10"/>
    <w:p w:rsidR="00000000" w:rsidRDefault="00CA58D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A58D6">
            <w:pPr>
              <w:pStyle w:val="ac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A58D6">
            <w:pPr>
              <w:pStyle w:val="aa"/>
              <w:jc w:val="right"/>
            </w:pPr>
            <w:r>
              <w:t>О.Н. Белоглазова</w:t>
            </w:r>
          </w:p>
        </w:tc>
      </w:tr>
    </w:tbl>
    <w:p w:rsidR="00000000" w:rsidRDefault="00CA58D6"/>
    <w:p w:rsidR="00000000" w:rsidRDefault="00CA58D6">
      <w:pPr>
        <w:jc w:val="right"/>
        <w:rPr>
          <w:rStyle w:val="a3"/>
          <w:rFonts w:ascii="Arial" w:hAnsi="Arial" w:cs="Arial"/>
        </w:rPr>
      </w:pPr>
      <w:bookmarkStart w:id="11" w:name="sub_3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управления социальной</w:t>
      </w:r>
      <w:r>
        <w:rPr>
          <w:rStyle w:val="a3"/>
          <w:rFonts w:ascii="Arial" w:hAnsi="Arial" w:cs="Arial"/>
        </w:rPr>
        <w:br/>
        <w:t>политики Липецкой области</w:t>
      </w:r>
      <w:r>
        <w:rPr>
          <w:rStyle w:val="a3"/>
          <w:rFonts w:ascii="Arial" w:hAnsi="Arial" w:cs="Arial"/>
        </w:rPr>
        <w:br/>
        <w:t>"Об утверждении администрати</w:t>
      </w:r>
      <w:r>
        <w:rPr>
          <w:rStyle w:val="a3"/>
          <w:rFonts w:ascii="Arial" w:hAnsi="Arial" w:cs="Arial"/>
        </w:rPr>
        <w:t>вного</w:t>
      </w:r>
      <w:r>
        <w:rPr>
          <w:rStyle w:val="a3"/>
          <w:rFonts w:ascii="Arial" w:hAnsi="Arial" w:cs="Arial"/>
        </w:rPr>
        <w:br/>
        <w:t>регламента предоставления</w:t>
      </w:r>
      <w:r>
        <w:rPr>
          <w:rStyle w:val="a3"/>
          <w:rFonts w:ascii="Arial" w:hAnsi="Arial" w:cs="Arial"/>
        </w:rPr>
        <w:br/>
        <w:t>государственной услуги</w:t>
      </w:r>
      <w:r>
        <w:rPr>
          <w:rStyle w:val="a3"/>
          <w:rFonts w:ascii="Arial" w:hAnsi="Arial" w:cs="Arial"/>
        </w:rPr>
        <w:br/>
        <w:t>по назначению пенсионных выплат</w:t>
      </w:r>
      <w:r>
        <w:rPr>
          <w:rStyle w:val="a3"/>
          <w:rFonts w:ascii="Arial" w:hAnsi="Arial" w:cs="Arial"/>
        </w:rPr>
        <w:br/>
        <w:t>лицам, замещающим государственные</w:t>
      </w:r>
      <w:r>
        <w:rPr>
          <w:rStyle w:val="a3"/>
          <w:rFonts w:ascii="Arial" w:hAnsi="Arial" w:cs="Arial"/>
        </w:rPr>
        <w:br/>
        <w:t>должности Липецкой области</w:t>
      </w:r>
      <w:r>
        <w:rPr>
          <w:rStyle w:val="a3"/>
          <w:rFonts w:ascii="Arial" w:hAnsi="Arial" w:cs="Arial"/>
        </w:rPr>
        <w:br/>
        <w:t>и должности государственной</w:t>
      </w:r>
      <w:r>
        <w:rPr>
          <w:rStyle w:val="a3"/>
          <w:rFonts w:ascii="Arial" w:hAnsi="Arial" w:cs="Arial"/>
        </w:rPr>
        <w:br/>
        <w:t>гражданской службы</w:t>
      </w:r>
      <w:r>
        <w:rPr>
          <w:rStyle w:val="a3"/>
          <w:rFonts w:ascii="Arial" w:hAnsi="Arial" w:cs="Arial"/>
        </w:rPr>
        <w:br/>
        <w:t>Липецкой области, и признании</w:t>
      </w:r>
      <w:r>
        <w:rPr>
          <w:rStyle w:val="a3"/>
          <w:rFonts w:ascii="Arial" w:hAnsi="Arial" w:cs="Arial"/>
        </w:rPr>
        <w:br/>
        <w:t>утратившими силу некоторых</w:t>
      </w:r>
      <w:r>
        <w:rPr>
          <w:rStyle w:val="a3"/>
          <w:rFonts w:ascii="Arial" w:hAnsi="Arial" w:cs="Arial"/>
        </w:rPr>
        <w:br/>
        <w:t>прик</w:t>
      </w:r>
      <w:r>
        <w:rPr>
          <w:rStyle w:val="a3"/>
          <w:rFonts w:ascii="Arial" w:hAnsi="Arial" w:cs="Arial"/>
        </w:rPr>
        <w:t>азов управления социальной</w:t>
      </w:r>
      <w:r>
        <w:rPr>
          <w:rStyle w:val="a3"/>
          <w:rFonts w:ascii="Arial" w:hAnsi="Arial" w:cs="Arial"/>
        </w:rPr>
        <w:br/>
        <w:t>защиты населения Липецкой области"</w:t>
      </w:r>
    </w:p>
    <w:bookmarkEnd w:id="11"/>
    <w:p w:rsidR="00000000" w:rsidRDefault="00CA58D6"/>
    <w:p w:rsidR="00000000" w:rsidRDefault="00CA58D6">
      <w:pPr>
        <w:pStyle w:val="1"/>
      </w:pPr>
      <w:r>
        <w:t xml:space="preserve">Административный регламент </w:t>
      </w:r>
      <w:r>
        <w:br/>
        <w:t>предоставления государственной услуги по назначению пенсионных выплат лицам, замещающим государственные должности Липецкой области и должности государственной г</w:t>
      </w:r>
      <w:r>
        <w:t>ражданской службы липецкой области</w:t>
      </w:r>
    </w:p>
    <w:p w:rsidR="00000000" w:rsidRDefault="00CA58D6">
      <w:pPr>
        <w:pStyle w:val="ab"/>
      </w:pPr>
      <w:r>
        <w:t>С изменениями и дополнениями от:</w:t>
      </w:r>
    </w:p>
    <w:p w:rsidR="00000000" w:rsidRDefault="00CA58D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24 мая 2022 г.</w:t>
      </w:r>
    </w:p>
    <w:p w:rsidR="00000000" w:rsidRDefault="00CA58D6"/>
    <w:p w:rsidR="00000000" w:rsidRDefault="00CA58D6">
      <w:pPr>
        <w:pStyle w:val="1"/>
      </w:pPr>
      <w:bookmarkStart w:id="12" w:name="sub_4"/>
      <w:r>
        <w:t>Раздел I. Общие положения</w:t>
      </w:r>
    </w:p>
    <w:bookmarkEnd w:id="12"/>
    <w:p w:rsidR="00000000" w:rsidRDefault="00CA58D6"/>
    <w:p w:rsidR="00000000" w:rsidRDefault="00CA58D6">
      <w:pPr>
        <w:pStyle w:val="1"/>
      </w:pPr>
      <w:bookmarkStart w:id="13" w:name="sub_5"/>
      <w:r>
        <w:t>1. Предмет регулирования регламента</w:t>
      </w:r>
    </w:p>
    <w:bookmarkEnd w:id="13"/>
    <w:p w:rsidR="00000000" w:rsidRDefault="00CA58D6"/>
    <w:p w:rsidR="00000000" w:rsidRDefault="00CA58D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CA58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31 мая 2022 г. - </w:t>
      </w:r>
      <w:hyperlink r:id="rId1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24 мая 2022 г. N 63-Н</w:t>
      </w:r>
    </w:p>
    <w:p w:rsidR="00000000" w:rsidRDefault="00CA58D6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A58D6">
      <w:r>
        <w:t>1. Администр</w:t>
      </w:r>
      <w:r>
        <w:t>ативный регламент предоставления государственной услуги по назначению пенсионных выплат лицам, замещающим государственные должности Липецкой области и должности государственной гражданской службы Липецкой области (далее - административный регламент), опред</w:t>
      </w:r>
      <w:r>
        <w:t>еляет стандарт, сроки и последовательность административных процедур (действий) при предоставлении государственной услуги, в том числе в электронной форме, с использованием федеральной государственной информационной системы "Единый портал государственных и</w:t>
      </w:r>
      <w:r>
        <w:t xml:space="preserve"> муниципальных услуг" (</w:t>
      </w:r>
      <w:hyperlink r:id="rId12" w:history="1">
        <w:r>
          <w:rPr>
            <w:rStyle w:val="a4"/>
          </w:rPr>
          <w:t>www.gosuslugi.ru</w:t>
        </w:r>
      </w:hyperlink>
      <w:r>
        <w:t>) (далее - ЕПГУ), региональной информационной системы "Портал государственных и муниципальных услуг Липецкой области" (</w:t>
      </w:r>
      <w:hyperlink r:id="rId13" w:history="1">
        <w:r>
          <w:rPr>
            <w:rStyle w:val="a4"/>
          </w:rPr>
          <w:t>http://pgu.admlr.lipetsk.ru</w:t>
        </w:r>
      </w:hyperlink>
      <w:r>
        <w:t xml:space="preserve">) (далее - РПГУ), и информационно-телекоммуникационной сети "Интернет" с соблюдением норм </w:t>
      </w:r>
      <w:hyperlink r:id="rId14" w:history="1">
        <w:r>
          <w:rPr>
            <w:rStyle w:val="a4"/>
          </w:rPr>
          <w:t>законодательства</w:t>
        </w:r>
      </w:hyperlink>
      <w:r>
        <w:t xml:space="preserve"> Российско</w:t>
      </w:r>
      <w:r>
        <w:t>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 и заявителем (далее - государственная услуга).</w:t>
      </w:r>
    </w:p>
    <w:p w:rsidR="00000000" w:rsidRDefault="00CA58D6"/>
    <w:p w:rsidR="00000000" w:rsidRDefault="00CA58D6">
      <w:pPr>
        <w:pStyle w:val="1"/>
      </w:pPr>
      <w:bookmarkStart w:id="15" w:name="sub_7"/>
      <w:r>
        <w:t>2. Круг заявителей</w:t>
      </w:r>
    </w:p>
    <w:bookmarkEnd w:id="15"/>
    <w:p w:rsidR="00000000" w:rsidRDefault="00CA58D6"/>
    <w:p w:rsidR="00000000" w:rsidRDefault="00CA58D6">
      <w:bookmarkStart w:id="16" w:name="sub_8"/>
      <w:r>
        <w:t>2. Лица, замещавши</w:t>
      </w:r>
      <w:r>
        <w:t>е государственные должности области категории "А" до 1 февраля 2005 года, лица, замещавшие государственные должности государственной службы области категории "Б" и "В" до 13 апреля 2007 года, и лица, замещавшие должности гражданской службы, уволенные в свя</w:t>
      </w:r>
      <w:r>
        <w:t>зи с ликвидацией, сокращением должностей в органах государственной власти области, исполнительных органах государственной власти области, государственных органах области;</w:t>
      </w:r>
    </w:p>
    <w:bookmarkEnd w:id="16"/>
    <w:p w:rsidR="00000000" w:rsidRDefault="00CA58D6">
      <w:r>
        <w:t>лица, замещающие должности гражданской службы области;</w:t>
      </w:r>
    </w:p>
    <w:p w:rsidR="00000000" w:rsidRDefault="00CA58D6">
      <w:r>
        <w:t>лица, замещавшие государс</w:t>
      </w:r>
      <w:r>
        <w:t>твенные должности области на профессиональной постоянной основе и достигшие пенсионного возраста или потерявшие трудоспособность в период осуществления ими полномочий по государственной должности области и освобожденные от занимаемой должности в связи с пр</w:t>
      </w:r>
      <w:r>
        <w:t>екращением полномочий, в том числе досрочно.</w:t>
      </w:r>
    </w:p>
    <w:p w:rsidR="00000000" w:rsidRDefault="00CA58D6"/>
    <w:p w:rsidR="00000000" w:rsidRDefault="00CA58D6">
      <w:pPr>
        <w:pStyle w:val="1"/>
      </w:pPr>
      <w:bookmarkStart w:id="17" w:name="sub_9"/>
      <w:r>
        <w:t>3. Требования к порядку информирования о предоставлении государственной услуги</w:t>
      </w:r>
    </w:p>
    <w:bookmarkEnd w:id="17"/>
    <w:p w:rsidR="00000000" w:rsidRDefault="00CA58D6"/>
    <w:p w:rsidR="00000000" w:rsidRDefault="00CA58D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CA58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31 мая 2022 г. - </w:t>
      </w:r>
      <w:hyperlink r:id="rId1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24 мая 2022 г. N 63-Н</w:t>
      </w:r>
    </w:p>
    <w:p w:rsidR="00000000" w:rsidRDefault="00CA58D6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A58D6">
      <w:r>
        <w:t>3. Информирование о порядке и ходе предоставления государ</w:t>
      </w:r>
      <w:r>
        <w:t xml:space="preserve">ственной услуги осуществляется управлением социальной политики Липецкой области (далее - Управление), областным бюджетным учреждением "Уполномоченный многофункциональный центр по предоставлению государственных и муниципальных услуг Липецкой области" и его </w:t>
      </w:r>
      <w:r>
        <w:t xml:space="preserve">структурными подразделениями (далее - УМФЦ), с использованием информационно-телекоммуникационных сетей общего пользования, в том числе сети Интернет, включая </w:t>
      </w:r>
      <w:hyperlink r:id="rId17" w:history="1">
        <w:r>
          <w:rPr>
            <w:rStyle w:val="a4"/>
          </w:rPr>
          <w:t>ЕПГУ</w:t>
        </w:r>
      </w:hyperlink>
      <w:r>
        <w:t xml:space="preserve">, </w:t>
      </w:r>
      <w:hyperlink r:id="rId18" w:history="1">
        <w:r>
          <w:rPr>
            <w:rStyle w:val="a4"/>
          </w:rPr>
          <w:t>РПГУ</w:t>
        </w:r>
      </w:hyperlink>
      <w:r>
        <w:t>, средств телефонной связи, средств массовой информации, информационных материалов, путем направления письменного ответа на обращение заявителя по почте, при личном приеме заявителей в Управлении или УМ</w:t>
      </w:r>
      <w:r>
        <w:t>ФЦ.</w:t>
      </w:r>
    </w:p>
    <w:p w:rsidR="00000000" w:rsidRDefault="00CA58D6">
      <w:r>
        <w:t>На официальном сайте Управления (</w:t>
      </w:r>
      <w:hyperlink r:id="rId19" w:history="1">
        <w:r>
          <w:rPr>
            <w:rStyle w:val="a4"/>
          </w:rPr>
          <w:t>http://usp.admlr.lipetsk.ru</w:t>
        </w:r>
      </w:hyperlink>
      <w:r>
        <w:t xml:space="preserve">), </w:t>
      </w:r>
      <w:hyperlink r:id="rId20" w:history="1">
        <w:r>
          <w:rPr>
            <w:rStyle w:val="a4"/>
          </w:rPr>
          <w:t>ЕПГУ</w:t>
        </w:r>
      </w:hyperlink>
      <w:r>
        <w:t xml:space="preserve">, </w:t>
      </w:r>
      <w:hyperlink r:id="rId21" w:history="1">
        <w:r>
          <w:rPr>
            <w:rStyle w:val="a4"/>
          </w:rPr>
          <w:t>РПГУ</w:t>
        </w:r>
      </w:hyperlink>
      <w:r>
        <w:t xml:space="preserve"> в </w:t>
      </w:r>
      <w:r>
        <w:lastRenderedPageBreak/>
        <w:t xml:space="preserve">информационной системе "Региональный реестр государственных и муниципальных услуг" </w:t>
      </w:r>
      <w:hyperlink r:id="rId22" w:history="1">
        <w:r>
          <w:rPr>
            <w:rStyle w:val="a4"/>
          </w:rPr>
          <w:t>https://www.admlip.ru/activities/gos_uslugi/reestr-uslug/</w:t>
        </w:r>
      </w:hyperlink>
      <w:r>
        <w:t xml:space="preserve"> (дале</w:t>
      </w:r>
      <w:r>
        <w:t>е - Региональный реестр) размещается информация о предоставлении государственной услуги следующего содержания:</w:t>
      </w:r>
    </w:p>
    <w:p w:rsidR="00000000" w:rsidRDefault="00CA58D6"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</w:t>
      </w:r>
      <w:r>
        <w:t>еречень документов, которые заявитель вправе представить по собственной инициативе;</w:t>
      </w:r>
    </w:p>
    <w:p w:rsidR="00000000" w:rsidRDefault="00CA58D6">
      <w:r>
        <w:t>круг заявителей;</w:t>
      </w:r>
    </w:p>
    <w:p w:rsidR="00000000" w:rsidRDefault="00CA58D6">
      <w:r>
        <w:t>срок предоставления государственной услуги;</w:t>
      </w:r>
    </w:p>
    <w:p w:rsidR="00000000" w:rsidRDefault="00CA58D6"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CA58D6">
      <w:r>
        <w:t>размер государственной пошлины, взимаемой за предоставление государственной услуги;</w:t>
      </w:r>
    </w:p>
    <w:p w:rsidR="00000000" w:rsidRDefault="00CA58D6">
      <w:r>
        <w:t>исчерпывающий перечень осн</w:t>
      </w:r>
      <w:r>
        <w:t>ований для приостановления или отказа в предоставлении государственной услуги;</w:t>
      </w:r>
    </w:p>
    <w:p w:rsidR="00000000" w:rsidRDefault="00CA58D6"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CA58D6">
      <w:r>
        <w:t>формы заявлен</w:t>
      </w:r>
      <w:r>
        <w:t>ий (уведомлений, сообщений), используемые при предоставлении государственной услуги.</w:t>
      </w:r>
    </w:p>
    <w:p w:rsidR="00000000" w:rsidRDefault="00CA58D6">
      <w:r>
        <w:t xml:space="preserve">Информация на </w:t>
      </w:r>
      <w:hyperlink r:id="rId23" w:history="1">
        <w:r>
          <w:rPr>
            <w:rStyle w:val="a4"/>
          </w:rPr>
          <w:t>ЕПГУ</w:t>
        </w:r>
      </w:hyperlink>
      <w:r>
        <w:t xml:space="preserve">, </w:t>
      </w:r>
      <w:hyperlink r:id="rId24" w:history="1">
        <w:r>
          <w:rPr>
            <w:rStyle w:val="a4"/>
          </w:rPr>
          <w:t>РПГУ</w:t>
        </w:r>
      </w:hyperlink>
      <w:r>
        <w:t xml:space="preserve"> и </w:t>
      </w:r>
      <w:hyperlink r:id="rId25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предоставления государственной услуги предоставляется заявителю бесплатно.</w:t>
      </w:r>
    </w:p>
    <w:p w:rsidR="00000000" w:rsidRDefault="00CA58D6">
      <w:r>
        <w:t>Доступ к информации о сроках и порядке предоставления государст</w:t>
      </w:r>
      <w:r>
        <w:t>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</w:t>
      </w:r>
      <w:r>
        <w:t>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00000" w:rsidRDefault="00CA58D6">
      <w:bookmarkStart w:id="19" w:name="sub_11"/>
      <w:r>
        <w:t xml:space="preserve">4. Сведения о местах нахождения, о номерах телефонов для справок, адресах интернет-сайтов и электронной </w:t>
      </w:r>
      <w:r>
        <w:t xml:space="preserve">почты, графике (режиме) работы Управления, УМФЦ размещаются на </w:t>
      </w:r>
      <w:hyperlink r:id="rId26" w:history="1">
        <w:r>
          <w:rPr>
            <w:rStyle w:val="a4"/>
          </w:rPr>
          <w:t>официальных сайтах</w:t>
        </w:r>
      </w:hyperlink>
      <w:r>
        <w:t xml:space="preserve"> Управления, УМФЦ (</w:t>
      </w:r>
      <w:hyperlink r:id="rId27" w:history="1">
        <w:r>
          <w:rPr>
            <w:rStyle w:val="a4"/>
          </w:rPr>
          <w:t>http://www.umfc</w:t>
        </w:r>
        <w:r>
          <w:rPr>
            <w:rStyle w:val="a4"/>
          </w:rPr>
          <w:t>48.ru</w:t>
        </w:r>
      </w:hyperlink>
      <w:r>
        <w:t xml:space="preserve">), в </w:t>
      </w:r>
      <w:hyperlink r:id="rId28" w:history="1">
        <w:r>
          <w:rPr>
            <w:rStyle w:val="a4"/>
          </w:rPr>
          <w:t>Региональном реестре</w:t>
        </w:r>
      </w:hyperlink>
      <w:r>
        <w:t>, на ЕГПУ и РГПУ.</w:t>
      </w:r>
    </w:p>
    <w:bookmarkEnd w:id="19"/>
    <w:p w:rsidR="00000000" w:rsidRDefault="00CA58D6">
      <w:r>
        <w:t>Управление, УМФЦ осуществляют прием заявителей для предоставления государственной услуги в соответствии с графиками, утверждаем</w:t>
      </w:r>
      <w:r>
        <w:t>ыми руководителями Управления, УМФЦ.</w:t>
      </w:r>
    </w:p>
    <w:p w:rsidR="00000000" w:rsidRDefault="00CA58D6">
      <w:bookmarkStart w:id="20" w:name="sub_12"/>
      <w:r>
        <w:t>5. При ответах на телефонные звонки и устные обращения специалист Управления, в функции которого входит предоставление государственной услуги (далее - уполномоченный специалист), подробно и в вежливой (корректной)</w:t>
      </w:r>
      <w:r>
        <w:t xml:space="preserve"> форме консультирует обратившихся заявителей по интересующим их вопросам.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 принявшего телефонный зв</w:t>
      </w:r>
      <w:r>
        <w:t>онок.</w:t>
      </w:r>
    </w:p>
    <w:bookmarkEnd w:id="20"/>
    <w:p w:rsidR="00000000" w:rsidRDefault="00CA58D6">
      <w: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другое должностное лицо или же обратившемуся должен быть сообщен телефонный номер, по к</w:t>
      </w:r>
      <w:r>
        <w:t>оторому можно получить необходимую информацию.</w:t>
      </w:r>
    </w:p>
    <w:p w:rsidR="00000000" w:rsidRDefault="00CA58D6">
      <w:bookmarkStart w:id="21" w:name="sub_13"/>
      <w:r>
        <w:t xml:space="preserve">6. Письменные обращения о порядке предоставления государственной услуги рассматриваются специалистами Управления с учетом времени подготовки ответа заявителю в срок, не превышающий 30 календарных дней с </w:t>
      </w:r>
      <w:r>
        <w:t>момента поступления обращения. Ответ на письменное обращение дается специалистом в простой, четкой и понятной форме с указанием фамилии и инициалов, номера телефона исполнителя. Ответ подписывается начальником Управления.</w:t>
      </w:r>
    </w:p>
    <w:p w:rsidR="00000000" w:rsidRDefault="00CA58D6">
      <w:bookmarkStart w:id="22" w:name="sub_14"/>
      <w:bookmarkEnd w:id="21"/>
      <w:r>
        <w:t>7. При консультировани</w:t>
      </w:r>
      <w:r>
        <w:t>и по электронной почте ответ на обращение направляется на электронный адрес заявителя в срок, не превышающий 30 календарных дней с момента регистрации обращения.</w:t>
      </w:r>
    </w:p>
    <w:bookmarkEnd w:id="22"/>
    <w:p w:rsidR="00000000" w:rsidRDefault="00CA58D6">
      <w:r>
        <w:lastRenderedPageBreak/>
        <w:t>Консультации предоставляются по вопросам:</w:t>
      </w:r>
    </w:p>
    <w:p w:rsidR="00000000" w:rsidRDefault="00CA58D6">
      <w:r>
        <w:t>графика работы;</w:t>
      </w:r>
    </w:p>
    <w:p w:rsidR="00000000" w:rsidRDefault="00CA58D6">
      <w:r>
        <w:t>перечня документов, необходимы</w:t>
      </w:r>
      <w:r>
        <w:t>х для предоставления заявителям государственной услуги;</w:t>
      </w:r>
    </w:p>
    <w:p w:rsidR="00000000" w:rsidRDefault="00CA58D6">
      <w:r>
        <w:t>порядка заполнения реквизитов заявления о предоставлении заявителю государственной услуги;</w:t>
      </w:r>
    </w:p>
    <w:p w:rsidR="00000000" w:rsidRDefault="00CA58D6">
      <w:r>
        <w:t>порядка и условий предоставления государственной услуги;</w:t>
      </w:r>
    </w:p>
    <w:p w:rsidR="00000000" w:rsidRDefault="00CA58D6">
      <w:r>
        <w:t>сроков предоставления государственной услуги;</w:t>
      </w:r>
    </w:p>
    <w:p w:rsidR="00000000" w:rsidRDefault="00CA58D6">
      <w:r>
        <w:t>основа</w:t>
      </w:r>
      <w:r>
        <w:t>ний прекращения государственной услуги;</w:t>
      </w:r>
    </w:p>
    <w:p w:rsidR="00000000" w:rsidRDefault="00CA58D6">
      <w:r>
        <w:t>порядка обжалования решений, действий (бездействия) должностных лиц Управления, УМФЦ, предоставляющих государственную услугу.</w:t>
      </w:r>
    </w:p>
    <w:p w:rsidR="00000000" w:rsidRDefault="00CA58D6">
      <w:r>
        <w:t xml:space="preserve">Если заявитель подавал заявку на предоставление государственной услуги через </w:t>
      </w:r>
      <w:hyperlink r:id="rId29" w:history="1">
        <w:r>
          <w:rPr>
            <w:rStyle w:val="a4"/>
          </w:rPr>
          <w:t>ЕПГУ</w:t>
        </w:r>
      </w:hyperlink>
      <w:r>
        <w:t xml:space="preserve"> или </w:t>
      </w:r>
      <w:hyperlink r:id="rId30" w:history="1">
        <w:r>
          <w:rPr>
            <w:rStyle w:val="a4"/>
          </w:rPr>
          <w:t>РПГУ</w:t>
        </w:r>
      </w:hyperlink>
      <w:r>
        <w:t xml:space="preserve">, то информацию о ходе предоставления государственной услуги заявитель может получить в личном кабинете на </w:t>
      </w:r>
      <w:hyperlink r:id="rId31" w:history="1">
        <w:r>
          <w:rPr>
            <w:rStyle w:val="a4"/>
          </w:rPr>
          <w:t>ЕПГУ</w:t>
        </w:r>
      </w:hyperlink>
      <w:r>
        <w:t xml:space="preserve"> или </w:t>
      </w:r>
      <w:hyperlink r:id="rId32" w:history="1">
        <w:r>
          <w:rPr>
            <w:rStyle w:val="a4"/>
          </w:rPr>
          <w:t>РПГУ</w:t>
        </w:r>
      </w:hyperlink>
      <w:r>
        <w:t>.</w:t>
      </w:r>
    </w:p>
    <w:p w:rsidR="00000000" w:rsidRDefault="00CA58D6">
      <w:bookmarkStart w:id="23" w:name="sub_15"/>
      <w:r>
        <w:t xml:space="preserve">8. На </w:t>
      </w:r>
      <w:hyperlink r:id="rId33" w:history="1">
        <w:r>
          <w:rPr>
            <w:rStyle w:val="a4"/>
          </w:rPr>
          <w:t>интернет-сайте</w:t>
        </w:r>
      </w:hyperlink>
      <w:r>
        <w:t xml:space="preserve"> </w:t>
      </w:r>
      <w:r>
        <w:t>Управления размещается следующая информация:</w:t>
      </w:r>
    </w:p>
    <w:bookmarkEnd w:id="23"/>
    <w:p w:rsidR="00000000" w:rsidRDefault="00CA58D6">
      <w:r>
        <w:t>текст административного регламента с приложениями;</w:t>
      </w:r>
    </w:p>
    <w:p w:rsidR="00000000" w:rsidRDefault="00CA58D6">
      <w:r>
        <w:t>извлечения из законодательных и иных нормативных правовых актов, содержащих нормы, регулирующие деятельность Управления и УМФЦ по предоставлению государст</w:t>
      </w:r>
      <w:r>
        <w:t>венной услуги;</w:t>
      </w:r>
    </w:p>
    <w:p w:rsidR="00000000" w:rsidRDefault="00CA58D6">
      <w:r>
        <w:t>перечень документов, необходимых для предоставления гражданам государственной услуги, а также требования, предъявляемые к этим документам;</w:t>
      </w:r>
    </w:p>
    <w:p w:rsidR="00000000" w:rsidRDefault="00CA58D6">
      <w:r>
        <w:t>процедура предоставления государственной услуги в текстовом виде;</w:t>
      </w:r>
    </w:p>
    <w:p w:rsidR="00000000" w:rsidRDefault="00CA58D6">
      <w:r>
        <w:t>основания для отказа в предоставлени</w:t>
      </w:r>
      <w:r>
        <w:t>и государственной услуги;</w:t>
      </w:r>
    </w:p>
    <w:p w:rsidR="00000000" w:rsidRDefault="00CA58D6">
      <w:r>
        <w:t>порядок информирования о ходе предоставления государственной услуги;</w:t>
      </w:r>
    </w:p>
    <w:p w:rsidR="00000000" w:rsidRDefault="00CA58D6">
      <w:r>
        <w:t>порядок обжалования действий (бездействия) и решений, осуществляемых и принимаемых в ходе предоставления государственной услуги;</w:t>
      </w:r>
    </w:p>
    <w:p w:rsidR="00000000" w:rsidRDefault="00CA58D6">
      <w:r>
        <w:t>образец заполнения заявления;</w:t>
      </w:r>
    </w:p>
    <w:p w:rsidR="00000000" w:rsidRDefault="00CA58D6">
      <w:r>
        <w:t xml:space="preserve">местонахождение, график (режим) работы, номера телефонов, адрес </w:t>
      </w:r>
      <w:hyperlink r:id="rId34" w:history="1">
        <w:r>
          <w:rPr>
            <w:rStyle w:val="a4"/>
          </w:rPr>
          <w:t>интернет-сайта</w:t>
        </w:r>
      </w:hyperlink>
      <w:r>
        <w:t xml:space="preserve"> и электронной почты Управления.</w:t>
      </w:r>
    </w:p>
    <w:p w:rsidR="00000000" w:rsidRDefault="00CA58D6">
      <w:r>
        <w:t>Управление обеспечивает в установленном порядке размещение и актуализацию</w:t>
      </w:r>
      <w:r>
        <w:t xml:space="preserve"> справочной информации в соответствующем разделе регионального реестра и на </w:t>
      </w:r>
      <w:hyperlink r:id="rId35" w:history="1">
        <w:r>
          <w:rPr>
            <w:rStyle w:val="a4"/>
          </w:rPr>
          <w:t>официальном сайте</w:t>
        </w:r>
      </w:hyperlink>
      <w:r>
        <w:t xml:space="preserve"> Управления.</w:t>
      </w:r>
    </w:p>
    <w:p w:rsidR="00000000" w:rsidRDefault="00CA58D6"/>
    <w:p w:rsidR="00000000" w:rsidRDefault="00CA58D6">
      <w:pPr>
        <w:pStyle w:val="1"/>
      </w:pPr>
      <w:bookmarkStart w:id="24" w:name="sub_16"/>
      <w:r>
        <w:t>Раздел II. Стандарт предоставления государственной услуги</w:t>
      </w:r>
    </w:p>
    <w:bookmarkEnd w:id="24"/>
    <w:p w:rsidR="00000000" w:rsidRDefault="00CA58D6"/>
    <w:p w:rsidR="00000000" w:rsidRDefault="00CA58D6">
      <w:pPr>
        <w:pStyle w:val="1"/>
      </w:pPr>
      <w:bookmarkStart w:id="25" w:name="sub_17"/>
      <w:r>
        <w:t>4. Наименование государственной услуги</w:t>
      </w:r>
    </w:p>
    <w:bookmarkEnd w:id="25"/>
    <w:p w:rsidR="00000000" w:rsidRDefault="00CA58D6"/>
    <w:p w:rsidR="00000000" w:rsidRDefault="00CA58D6">
      <w:bookmarkStart w:id="26" w:name="sub_18"/>
      <w:r>
        <w:t xml:space="preserve">9. Наименование государственной услуги - назначение пенсионных выплат лицам, замещающим государственные должности Липецкой области и должности государственной гражданской службы Липецкой области (далее - </w:t>
      </w:r>
      <w:r>
        <w:t>пенсионные выплаты).</w:t>
      </w:r>
    </w:p>
    <w:bookmarkEnd w:id="26"/>
    <w:p w:rsidR="00000000" w:rsidRDefault="00CA58D6"/>
    <w:p w:rsidR="00000000" w:rsidRDefault="00CA58D6">
      <w:pPr>
        <w:pStyle w:val="1"/>
      </w:pPr>
      <w:bookmarkStart w:id="27" w:name="sub_19"/>
      <w:r>
        <w:t>5. Наименование органа, предоставляющего государственную услугу</w:t>
      </w:r>
    </w:p>
    <w:bookmarkEnd w:id="27"/>
    <w:p w:rsidR="00000000" w:rsidRDefault="00CA58D6"/>
    <w:p w:rsidR="00000000" w:rsidRDefault="00CA58D6">
      <w:bookmarkStart w:id="28" w:name="sub_20"/>
      <w:r>
        <w:t>10. Предоставление государственной услуги осуществляется Управлением во взаимодействии с УМФЦ.</w:t>
      </w:r>
    </w:p>
    <w:bookmarkEnd w:id="28"/>
    <w:p w:rsidR="00000000" w:rsidRDefault="00CA58D6">
      <w:r>
        <w:t>Управление при предоставлении государственно</w:t>
      </w:r>
      <w:r>
        <w:t>й услуги взаимодействует с:</w:t>
      </w:r>
    </w:p>
    <w:p w:rsidR="00000000" w:rsidRDefault="00CA58D6">
      <w:r>
        <w:t>Государственным учреждением - Отделение Пенсионного фонда Российской Федерации по Липецкой области;</w:t>
      </w:r>
    </w:p>
    <w:p w:rsidR="00000000" w:rsidRDefault="00CA58D6">
      <w:r>
        <w:t>Военным комиссариатом Липецкой области;</w:t>
      </w:r>
    </w:p>
    <w:p w:rsidR="00000000" w:rsidRDefault="00CA58D6">
      <w:r>
        <w:t>Управлением министерства внутренних дел России по Липецкой области;</w:t>
      </w:r>
    </w:p>
    <w:p w:rsidR="00000000" w:rsidRDefault="00CA58D6">
      <w:r>
        <w:lastRenderedPageBreak/>
        <w:t>Управлением Федераль</w:t>
      </w:r>
      <w:r>
        <w:t>ной службы безопасности по Липецкой области;</w:t>
      </w:r>
    </w:p>
    <w:p w:rsidR="00000000" w:rsidRDefault="00CA58D6">
      <w:r>
        <w:t>Прокуратурой Липецкой области;</w:t>
      </w:r>
    </w:p>
    <w:p w:rsidR="00000000" w:rsidRDefault="00CA58D6">
      <w:r>
        <w:t>Управлением Федеральной службы исполнения наказаний России по Липецкой области;</w:t>
      </w:r>
    </w:p>
    <w:p w:rsidR="00000000" w:rsidRDefault="00CA58D6">
      <w:r>
        <w:t>Управлением судебного департамента в Липецкой области;</w:t>
      </w:r>
    </w:p>
    <w:p w:rsidR="00000000" w:rsidRDefault="00CA58D6">
      <w:r>
        <w:t>Управлением по контролю за оборотом наркотико</w:t>
      </w:r>
      <w:r>
        <w:t>в УМВД России по Липецкой области;</w:t>
      </w:r>
    </w:p>
    <w:p w:rsidR="00000000" w:rsidRDefault="00CA58D6">
      <w:r>
        <w:t>органами государственной власти Липецкой области;</w:t>
      </w:r>
    </w:p>
    <w:p w:rsidR="00000000" w:rsidRDefault="00CA58D6">
      <w:r>
        <w:t>государственными органами Липецкой области;</w:t>
      </w:r>
    </w:p>
    <w:p w:rsidR="00000000" w:rsidRDefault="00CA58D6">
      <w:r>
        <w:t>исполнительными органами государственной власти Липецкой области.</w:t>
      </w:r>
    </w:p>
    <w:p w:rsidR="00000000" w:rsidRDefault="00CA58D6">
      <w:r>
        <w:t xml:space="preserve">Согласно </w:t>
      </w:r>
      <w:hyperlink r:id="rId36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 (далее - Федеральный закон) Управление, УМФЦ не вправе требовать от заявителя осуществления </w:t>
      </w:r>
      <w:r>
        <w:t xml:space="preserve">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37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</w:t>
      </w:r>
      <w:hyperlink r:id="rId38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</w:t>
      </w:r>
      <w:r>
        <w:t>ября 2011 года N 414 "Об утверждении Перечня услуг,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</w:t>
      </w:r>
      <w:r>
        <w:t>оставлении государственных услуг".</w:t>
      </w:r>
    </w:p>
    <w:p w:rsidR="00000000" w:rsidRDefault="00CA58D6"/>
    <w:p w:rsidR="00000000" w:rsidRDefault="00CA58D6">
      <w:pPr>
        <w:pStyle w:val="1"/>
      </w:pPr>
      <w:bookmarkStart w:id="29" w:name="sub_21"/>
      <w:r>
        <w:t>6. Описание результата предоставления государственной услуги</w:t>
      </w:r>
    </w:p>
    <w:bookmarkEnd w:id="29"/>
    <w:p w:rsidR="00000000" w:rsidRDefault="00CA58D6"/>
    <w:p w:rsidR="00000000" w:rsidRDefault="00CA58D6">
      <w:bookmarkStart w:id="30" w:name="sub_22"/>
      <w:r>
        <w:t>11. Результатом предоставления государственной услуги является:</w:t>
      </w:r>
    </w:p>
    <w:bookmarkEnd w:id="30"/>
    <w:p w:rsidR="00000000" w:rsidRDefault="00CA58D6">
      <w:r>
        <w:t>назначение или отказ в назначении пенсионных выплат лицам, замещающим государственные должности Липецкой области и должности государственной гражданской службы Липецкой области.</w:t>
      </w:r>
    </w:p>
    <w:p w:rsidR="00000000" w:rsidRDefault="00CA58D6">
      <w:r>
        <w:t>Результат предоставления государственной услуги по выбору заявителя может быть</w:t>
      </w:r>
      <w:r>
        <w:t xml:space="preserve"> представлен в форме документа (уведомления о принятом решении) на бумажном носителе, а также в форме электронного документа (уведомления о принятом решении), подписанного уполномоченным должностным лицом Управления с использованием усиленной </w:t>
      </w:r>
      <w:hyperlink r:id="rId39" w:history="1">
        <w:r>
          <w:rPr>
            <w:rStyle w:val="a4"/>
          </w:rPr>
          <w:t>квалифицированной электронной подписи</w:t>
        </w:r>
      </w:hyperlink>
      <w:r>
        <w:t>.</w:t>
      </w:r>
    </w:p>
    <w:p w:rsidR="00000000" w:rsidRDefault="00CA58D6">
      <w:r>
        <w:t>Информация о предоставлении государственной услуги размещается в Единой государственной информационной системе социального обеспечения. Размещение указанной инф</w:t>
      </w:r>
      <w:r>
        <w:t xml:space="preserve">ормации осуществляется в соответствии с </w:t>
      </w:r>
      <w:hyperlink r:id="rId40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CA58D6"/>
    <w:p w:rsidR="00000000" w:rsidRDefault="00CA58D6">
      <w:pPr>
        <w:pStyle w:val="1"/>
      </w:pPr>
      <w:bookmarkStart w:id="31" w:name="sub_23"/>
      <w:r>
        <w:t>7. Срок предоставления государственной услуги</w:t>
      </w:r>
    </w:p>
    <w:bookmarkEnd w:id="31"/>
    <w:p w:rsidR="00000000" w:rsidRDefault="00CA58D6"/>
    <w:p w:rsidR="00000000" w:rsidRDefault="00CA58D6">
      <w:bookmarkStart w:id="32" w:name="sub_24"/>
      <w:r>
        <w:t>12. Решение о предоставлении или об отказе в предоставлении государственной услуги принимается Управлением в течение 16 календарных дней со дня регистрации заявления с прилагаемыми документами.</w:t>
      </w:r>
    </w:p>
    <w:bookmarkEnd w:id="32"/>
    <w:p w:rsidR="00000000" w:rsidRDefault="00CA58D6">
      <w:r>
        <w:t>В случае если для принятия решения необходимо пров</w:t>
      </w:r>
      <w:r>
        <w:t>едение специальной проверки либо истребование дополнительных материалов, срок рассмотрения документов продлевается решением руководителя Управления на срок не более 30 календарных дней со дня принятия решения о продлении сроков рассмотрения документов.</w:t>
      </w:r>
    </w:p>
    <w:p w:rsidR="00000000" w:rsidRDefault="00CA58D6">
      <w:r>
        <w:t>Сро</w:t>
      </w:r>
      <w:r>
        <w:t>к оформления и направления копии решения о предоставлении, отказе в предоставлении государственной услуги, о продлении сроков рассмотрения документов составляет 5 рабочих дней с даты принятия соответствующего решения.</w:t>
      </w:r>
    </w:p>
    <w:p w:rsidR="00000000" w:rsidRDefault="00CA58D6"/>
    <w:p w:rsidR="00000000" w:rsidRDefault="00CA58D6">
      <w:pPr>
        <w:pStyle w:val="1"/>
      </w:pPr>
      <w:bookmarkStart w:id="33" w:name="sub_25"/>
      <w:r>
        <w:t>8. Нормативные правовые акты, р</w:t>
      </w:r>
      <w:r>
        <w:t>егулирующие предоставление государственной услуги</w:t>
      </w:r>
    </w:p>
    <w:bookmarkEnd w:id="33"/>
    <w:p w:rsidR="00000000" w:rsidRDefault="00CA58D6"/>
    <w:p w:rsidR="00000000" w:rsidRDefault="00CA58D6">
      <w:bookmarkStart w:id="34" w:name="sub_26"/>
      <w:r>
        <w:t xml:space="preserve">13. Перечень нормативных правовых актов, регулирующих предоставление государственной услуги, размещен на </w:t>
      </w:r>
      <w:hyperlink r:id="rId41" w:history="1">
        <w:r>
          <w:rPr>
            <w:rStyle w:val="a4"/>
          </w:rPr>
          <w:t>официальном сайте</w:t>
        </w:r>
      </w:hyperlink>
      <w:r>
        <w:t xml:space="preserve"> Управления в сети "Интернет", в </w:t>
      </w:r>
      <w:hyperlink r:id="rId42" w:history="1">
        <w:r>
          <w:rPr>
            <w:rStyle w:val="a4"/>
          </w:rPr>
          <w:t>Региональном реестре</w:t>
        </w:r>
      </w:hyperlink>
      <w:r>
        <w:t xml:space="preserve">, на </w:t>
      </w:r>
      <w:hyperlink r:id="rId43" w:history="1">
        <w:r>
          <w:rPr>
            <w:rStyle w:val="a4"/>
          </w:rPr>
          <w:t>ЕПГУ</w:t>
        </w:r>
      </w:hyperlink>
      <w:r>
        <w:t xml:space="preserve"> и </w:t>
      </w:r>
      <w:hyperlink r:id="rId44" w:history="1">
        <w:r>
          <w:rPr>
            <w:rStyle w:val="a4"/>
          </w:rPr>
          <w:t>РПГУ</w:t>
        </w:r>
      </w:hyperlink>
      <w:r>
        <w:t>.</w:t>
      </w:r>
    </w:p>
    <w:bookmarkEnd w:id="34"/>
    <w:p w:rsidR="00000000" w:rsidRDefault="00CA58D6"/>
    <w:p w:rsidR="00000000" w:rsidRDefault="00CA58D6">
      <w:pPr>
        <w:pStyle w:val="1"/>
      </w:pPr>
      <w:bookmarkStart w:id="35" w:name="sub_27"/>
      <w:r>
        <w:t xml:space="preserve">9.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</w:t>
      </w:r>
      <w:r>
        <w:t>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35"/>
    <w:p w:rsidR="00000000" w:rsidRDefault="00CA58D6"/>
    <w:p w:rsidR="00000000" w:rsidRDefault="00CA58D6">
      <w:bookmarkStart w:id="36" w:name="sub_28"/>
      <w:r>
        <w:t xml:space="preserve">14. Для предоставления государственной услуги заявитель обращается в Управление или УМФЦ с </w:t>
      </w:r>
      <w:r>
        <w:t xml:space="preserve">заявлением, оформленным согласно </w:t>
      </w:r>
      <w:hyperlink w:anchor="sub_245" w:history="1">
        <w:r>
          <w:rPr>
            <w:rStyle w:val="a4"/>
          </w:rPr>
          <w:t>приложению</w:t>
        </w:r>
      </w:hyperlink>
      <w:r>
        <w:t xml:space="preserve"> к административному регламенту, с предъявлением следующих документов:</w:t>
      </w:r>
    </w:p>
    <w:bookmarkEnd w:id="36"/>
    <w:p w:rsidR="00000000" w:rsidRDefault="00CA58D6">
      <w:r>
        <w:t>документа, удостоверяющего личность;</w:t>
      </w:r>
    </w:p>
    <w:p w:rsidR="00000000" w:rsidRDefault="00CA58D6">
      <w:r>
        <w:t>трудовой книжки и (или) сведений о трудовой деятельности, оформленных в ус</w:t>
      </w:r>
      <w:r>
        <w:t>тановленном законодательством порядке;</w:t>
      </w:r>
    </w:p>
    <w:p w:rsidR="00000000" w:rsidRDefault="00CA58D6">
      <w:r>
        <w:t>иных документов, подтверждающих стаж, дающий право на назначение пенсионных выплат;</w:t>
      </w:r>
    </w:p>
    <w:p w:rsidR="00000000" w:rsidRDefault="00CA58D6">
      <w:r>
        <w:t xml:space="preserve">справки, подтверждающей факт подачи в соответствующий орган заявления об отказе от получения указанных в </w:t>
      </w:r>
      <w:hyperlink r:id="rId45" w:history="1">
        <w:r>
          <w:rPr>
            <w:rStyle w:val="a4"/>
          </w:rPr>
          <w:t>части 3 статьи 5</w:t>
        </w:r>
      </w:hyperlink>
      <w:r>
        <w:t xml:space="preserve"> Закона Липецкой области от 4 июня 2003 года N 55-ОЗ "О пенсионном обеспечении лиц, замещающих государственные должности Липецкой области и должности государственной гражданской службы Липецкой обла</w:t>
      </w:r>
      <w:r>
        <w:t>сти" выплат.</w:t>
      </w:r>
    </w:p>
    <w:p w:rsidR="00000000" w:rsidRDefault="00CA58D6">
      <w:r>
        <w:t xml:space="preserve">Заявитель вправе направить в Управление заявление и прилагаемые к нему документы заказным почтовым отправлением с уведомлением о вручении либо в электронной форме с использованием </w:t>
      </w:r>
      <w:hyperlink r:id="rId46" w:history="1">
        <w:r>
          <w:rPr>
            <w:rStyle w:val="a4"/>
          </w:rPr>
          <w:t>ЕПГУ</w:t>
        </w:r>
      </w:hyperlink>
      <w:r>
        <w:t xml:space="preserve"> или </w:t>
      </w:r>
      <w:hyperlink r:id="rId47" w:history="1">
        <w:r>
          <w:rPr>
            <w:rStyle w:val="a4"/>
          </w:rPr>
          <w:t>РПГУ</w:t>
        </w:r>
      </w:hyperlink>
      <w:r>
        <w:t>.</w:t>
      </w:r>
    </w:p>
    <w:p w:rsidR="00000000" w:rsidRDefault="00CA58D6"/>
    <w:p w:rsidR="00000000" w:rsidRDefault="00CA58D6">
      <w:pPr>
        <w:pStyle w:val="1"/>
      </w:pPr>
      <w:bookmarkStart w:id="37" w:name="sub_29"/>
      <w: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</w:t>
      </w:r>
      <w:r>
        <w:t>тся в распоряжении исполнительных органов государственной власти Липецкой области, иных органов и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bookmarkEnd w:id="37"/>
    <w:p w:rsidR="00000000" w:rsidRDefault="00CA58D6"/>
    <w:p w:rsidR="00000000" w:rsidRDefault="00CA58D6">
      <w:bookmarkStart w:id="38" w:name="sub_30"/>
      <w:r>
        <w:t>15. Для предоставления государственной услуги Управлением самостоятельно запрашиваются:</w:t>
      </w:r>
    </w:p>
    <w:bookmarkEnd w:id="38"/>
    <w:p w:rsidR="00000000" w:rsidRDefault="00CA58D6">
      <w:r>
        <w:t>справка, выданная территориальным органом Пенсионного фонда Российской Федерации, подтверждающая факт назначения пенсии;</w:t>
      </w:r>
    </w:p>
    <w:p w:rsidR="00000000" w:rsidRDefault="00CA58D6">
      <w:r>
        <w:t xml:space="preserve">справка о периодах государственной службы (работы), учитываемых при исчислении стажа государственной службы, оформленная согласно </w:t>
      </w:r>
      <w:hyperlink r:id="rId48" w:history="1">
        <w:r>
          <w:rPr>
            <w:rStyle w:val="a4"/>
          </w:rPr>
          <w:t>приложению N 5</w:t>
        </w:r>
      </w:hyperlink>
      <w:r>
        <w:t xml:space="preserve"> к </w:t>
      </w:r>
      <w:hyperlink r:id="rId49" w:history="1">
        <w:r>
          <w:rPr>
            <w:rStyle w:val="a4"/>
          </w:rPr>
          <w:t>Закону</w:t>
        </w:r>
      </w:hyperlink>
      <w:r>
        <w:t xml:space="preserve"> Липецкой области от 4 июня 2003 года N 55-ОЗ "О пенсионном обеспечении лиц, замещающих государственные должности Липецкой области и должности государственной гражданской службы Липецкой области", от органа государстве</w:t>
      </w:r>
      <w:r>
        <w:t>нной власти области, государственного органа области, исполнительного органа государственной власти области, в котором заявитель замещал государственную должность области или должность государственной гражданской службы области непосредственно перед увольн</w:t>
      </w:r>
      <w:r>
        <w:t>ением;</w:t>
      </w:r>
    </w:p>
    <w:p w:rsidR="00000000" w:rsidRDefault="00CA58D6">
      <w:r>
        <w:t xml:space="preserve">копия правового акта об освобождении от должности лиц, замещающих государственные </w:t>
      </w:r>
      <w:r>
        <w:lastRenderedPageBreak/>
        <w:t>должности области и должности гражданской службы области, от органа государственной власти области, государственного органа области, исполнительного органа государстве</w:t>
      </w:r>
      <w:r>
        <w:t>нной власти области, в котором заявитель замещал государственную должность области или должность государственной гражданской службы области непосредственно перед увольнением;</w:t>
      </w:r>
    </w:p>
    <w:p w:rsidR="00000000" w:rsidRDefault="00CA58D6">
      <w:r>
        <w:t>справка о размере среднемесячного денежного содержания (среднемесячного заработка</w:t>
      </w:r>
      <w:r>
        <w:t xml:space="preserve">), оформленная согласно </w:t>
      </w:r>
      <w:hyperlink r:id="rId50" w:history="1">
        <w:r>
          <w:rPr>
            <w:rStyle w:val="a4"/>
          </w:rPr>
          <w:t>приложению N 4</w:t>
        </w:r>
      </w:hyperlink>
      <w:r>
        <w:t xml:space="preserve"> к </w:t>
      </w:r>
      <w:hyperlink r:id="rId51" w:history="1">
        <w:r>
          <w:rPr>
            <w:rStyle w:val="a4"/>
          </w:rPr>
          <w:t>Закону</w:t>
        </w:r>
      </w:hyperlink>
      <w:r>
        <w:t xml:space="preserve"> Липецкой области от 4 июня 2003 года N 55-ОЗ "О пенсионном обеспече</w:t>
      </w:r>
      <w:r>
        <w:t>нии лиц, замещающих государственные должности Липецкой области и должности государственной гражданской службы Липецкой области", от органа государственной власти области, государственного органа области, исполнительного органа государственной власти област</w:t>
      </w:r>
      <w:r>
        <w:t>и, в котором заявитель замещал государственную должность области или должность государственной гражданской службы области непосредственно перед увольнением;</w:t>
      </w:r>
    </w:p>
    <w:p w:rsidR="00000000" w:rsidRDefault="00CA58D6">
      <w:r>
        <w:t xml:space="preserve">решение (правовой акт) органа, осуществляющего назначение и выплату указанных в </w:t>
      </w:r>
      <w:hyperlink r:id="rId52" w:history="1">
        <w:r>
          <w:rPr>
            <w:rStyle w:val="a4"/>
          </w:rPr>
          <w:t>части 3 статьи 5</w:t>
        </w:r>
      </w:hyperlink>
      <w:r>
        <w:t xml:space="preserve"> Закона Липецкой области от 4 июня 2003 года N 55-ОЗ "О пенсионном обеспечении лиц, замещающих государственные должности Липецкой области и должности государственной гражданской службы Липе</w:t>
      </w:r>
      <w:r>
        <w:t>цкой области" выплат, об отмене указанных выплат.</w:t>
      </w:r>
    </w:p>
    <w:p w:rsidR="00000000" w:rsidRDefault="00CA58D6">
      <w:r>
        <w:t>Заявитель вправе представить данные документы по собственной инициативе.</w:t>
      </w:r>
    </w:p>
    <w:p w:rsidR="00000000" w:rsidRDefault="00CA58D6">
      <w:r>
        <w:t>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000000" w:rsidRDefault="00CA58D6"/>
    <w:p w:rsidR="00000000" w:rsidRDefault="00CA58D6">
      <w:pPr>
        <w:pStyle w:val="1"/>
      </w:pPr>
      <w:bookmarkStart w:id="39" w:name="sub_31"/>
      <w:r>
        <w:t>11. Указание на запрет требовать от заявителя</w:t>
      </w:r>
    </w:p>
    <w:bookmarkEnd w:id="39"/>
    <w:p w:rsidR="00000000" w:rsidRDefault="00CA58D6"/>
    <w:p w:rsidR="00000000" w:rsidRDefault="00CA58D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" w:name="sub_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CA58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31 мая 2022 г. - </w:t>
      </w:r>
      <w:hyperlink r:id="rId5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24 мая 2022 г. N 63-Н</w:t>
      </w:r>
    </w:p>
    <w:p w:rsidR="00000000" w:rsidRDefault="00CA58D6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A58D6">
      <w:r>
        <w:t>16. Запрещено требовать от заявителя:</w:t>
      </w:r>
    </w:p>
    <w:p w:rsidR="00000000" w:rsidRDefault="00CA58D6">
      <w:r>
        <w:t>представления документов и информации или осущест</w:t>
      </w:r>
      <w:r>
        <w:t>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CA58D6">
      <w:bookmarkStart w:id="41" w:name="sub_254"/>
      <w:r>
        <w:t>представления документов и информации, которые в соответс</w:t>
      </w:r>
      <w:r>
        <w:t xml:space="preserve">твии с 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государственной власти Липецкой области, предоставляющих государственную услугу, иных государственных </w:t>
      </w:r>
      <w:r>
        <w:t>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государственных услуг, за исключением документов, у</w:t>
      </w:r>
      <w:r>
        <w:t xml:space="preserve">казанных в </w:t>
      </w:r>
      <w:hyperlink r:id="rId55" w:history="1">
        <w:r>
          <w:rPr>
            <w:rStyle w:val="a4"/>
          </w:rPr>
          <w:t>части 6 статьи 7</w:t>
        </w:r>
      </w:hyperlink>
      <w:r>
        <w:t xml:space="preserve"> Федерального закона;</w:t>
      </w:r>
    </w:p>
    <w:bookmarkEnd w:id="41"/>
    <w:p w:rsidR="00000000" w:rsidRDefault="00CA58D6">
      <w:r>
        <w:t>осуществления действий, в том числе согласований, необходимых для получения государственной услуги и связанных с обращением в ины</w:t>
      </w:r>
      <w:r>
        <w:t xml:space="preserve">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56" w:history="1">
        <w:r>
          <w:rPr>
            <w:rStyle w:val="a4"/>
          </w:rPr>
          <w:t>части 1 статьи 9</w:t>
        </w:r>
      </w:hyperlink>
      <w:r>
        <w:t xml:space="preserve"> Федерального закона;</w:t>
      </w:r>
    </w:p>
    <w:p w:rsidR="00000000" w:rsidRDefault="00CA58D6"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</w:t>
      </w:r>
      <w:r>
        <w:t xml:space="preserve"> государственной услуги, либо в предоставлении государственной услуги, за исключением случаев, предусмотренных </w:t>
      </w:r>
      <w:hyperlink r:id="rId57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p w:rsidR="00000000" w:rsidRDefault="00CA58D6">
      <w:bookmarkStart w:id="42" w:name="sub_255"/>
      <w:r>
        <w:t xml:space="preserve">предоставления на </w:t>
      </w:r>
      <w:r>
        <w:t xml:space="preserve">бумажном носителе документов и информации, электронные образы которых ранее были заверены в соответствии с </w:t>
      </w:r>
      <w:hyperlink r:id="rId58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закона, за исключением случаев, е</w:t>
      </w:r>
      <w:r>
        <w:t xml:space="preserve">сли нанесение отметок на такие документы либо их изъятие является </w:t>
      </w:r>
      <w:r>
        <w:lastRenderedPageBreak/>
        <w:t>необходимым условием предоставления государственной услуги, и иных случаев, установленных федеральными законами.</w:t>
      </w:r>
    </w:p>
    <w:bookmarkEnd w:id="42"/>
    <w:p w:rsidR="00000000" w:rsidRDefault="00CA58D6"/>
    <w:p w:rsidR="00000000" w:rsidRDefault="00CA58D6">
      <w:pPr>
        <w:pStyle w:val="1"/>
      </w:pPr>
      <w:bookmarkStart w:id="43" w:name="sub_33"/>
      <w:r>
        <w:t>12. Исчерпывающий перечень оснований для отказа в приеме докуме</w:t>
      </w:r>
      <w:r>
        <w:t>нтов, необходимых для предоставления государственной услуги</w:t>
      </w:r>
    </w:p>
    <w:bookmarkEnd w:id="43"/>
    <w:p w:rsidR="00000000" w:rsidRDefault="00CA58D6"/>
    <w:p w:rsidR="00000000" w:rsidRDefault="00CA58D6">
      <w:bookmarkStart w:id="44" w:name="sub_34"/>
      <w:r>
        <w:t>17. Основанием для отказа в приеме документов необходимых для предоставления государственной услуги, является:</w:t>
      </w:r>
    </w:p>
    <w:p w:rsidR="00000000" w:rsidRDefault="00CA58D6">
      <w:bookmarkStart w:id="45" w:name="sub_35"/>
      <w:bookmarkEnd w:id="44"/>
      <w:r>
        <w:t>1) при подаче документов на бумажных носителях:</w:t>
      </w:r>
    </w:p>
    <w:bookmarkEnd w:id="45"/>
    <w:p w:rsidR="00000000" w:rsidRDefault="00CA58D6">
      <w:r>
        <w:t>предст</w:t>
      </w:r>
      <w:r>
        <w:t xml:space="preserve">авление заявителем неполного комплекта документов, предусмотренных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регламента;</w:t>
      </w:r>
    </w:p>
    <w:p w:rsidR="00000000" w:rsidRDefault="00CA58D6">
      <w:r>
        <w:t>несоответствие представленных документов требованиям, предъявляемым к их оформлению;</w:t>
      </w:r>
    </w:p>
    <w:p w:rsidR="00000000" w:rsidRDefault="00CA58D6">
      <w:r>
        <w:t xml:space="preserve">наличие документов с повреждениями, не </w:t>
      </w:r>
      <w:r>
        <w:t>позволяющими однозначно истолковать их содержание, наличие в документах приписок, зачеркнутых слов, исправлений, документов, исполненных карандашом.</w:t>
      </w:r>
    </w:p>
    <w:p w:rsidR="00000000" w:rsidRDefault="00CA58D6">
      <w:bookmarkStart w:id="46" w:name="sub_36"/>
      <w:r>
        <w:t>2) при представлении документов в электронной форме:</w:t>
      </w:r>
    </w:p>
    <w:bookmarkEnd w:id="46"/>
    <w:p w:rsidR="00000000" w:rsidRDefault="00CA58D6">
      <w:r>
        <w:t>представление неполного комплекта документ</w:t>
      </w:r>
      <w:r>
        <w:t xml:space="preserve">ов, указанного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регламента;</w:t>
      </w:r>
    </w:p>
    <w:p w:rsidR="00000000" w:rsidRDefault="00CA58D6">
      <w:r>
        <w:t>подписание документов несоответствующими электронными подписями;</w:t>
      </w:r>
    </w:p>
    <w:p w:rsidR="00000000" w:rsidRDefault="00CA58D6">
      <w:r>
        <w:t>недействительный статус сертификатов электронных подписей на документах;</w:t>
      </w:r>
    </w:p>
    <w:p w:rsidR="00000000" w:rsidRDefault="00CA58D6">
      <w:r>
        <w:t>неподлинность электронных подписей документов;</w:t>
      </w:r>
    </w:p>
    <w:p w:rsidR="00000000" w:rsidRDefault="00CA58D6">
      <w:r>
        <w:t>отсутствие электронной подписи;</w:t>
      </w:r>
    </w:p>
    <w:p w:rsidR="00000000" w:rsidRDefault="00CA58D6">
      <w:r>
        <w:t>некорректное заполнение данных электронной формы заявления (незаполнение обязательных полей в заявлении, заполнение полей заявления с ошибками);</w:t>
      </w:r>
    </w:p>
    <w:p w:rsidR="00000000" w:rsidRDefault="00CA58D6">
      <w:r>
        <w:t>наличие в электронных документах</w:t>
      </w:r>
      <w:r>
        <w:t xml:space="preserve"> повреждений, которые не позволяют однозначно истолковать их содержание.</w:t>
      </w:r>
    </w:p>
    <w:p w:rsidR="00000000" w:rsidRDefault="00CA58D6"/>
    <w:p w:rsidR="00000000" w:rsidRDefault="00CA58D6">
      <w:pPr>
        <w:pStyle w:val="1"/>
      </w:pPr>
      <w:bookmarkStart w:id="47" w:name="sub_37"/>
      <w:r>
        <w:t>13. Исчерпывающий перечень оснований для приостановления или отказа в предоставлении государственной услуги</w:t>
      </w:r>
    </w:p>
    <w:bookmarkEnd w:id="47"/>
    <w:p w:rsidR="00000000" w:rsidRDefault="00CA58D6"/>
    <w:p w:rsidR="00000000" w:rsidRDefault="00CA58D6">
      <w:bookmarkStart w:id="48" w:name="sub_38"/>
      <w:r>
        <w:t>18. Основанием для отказа в предоставлении государствен</w:t>
      </w:r>
      <w:r>
        <w:t>ной услуги является:</w:t>
      </w:r>
    </w:p>
    <w:bookmarkEnd w:id="48"/>
    <w:p w:rsidR="00000000" w:rsidRDefault="00CA58D6">
      <w:r>
        <w:t>представление заявителем документов, содержащих недостоверные сведения;</w:t>
      </w:r>
    </w:p>
    <w:p w:rsidR="00000000" w:rsidRDefault="00CA58D6">
      <w:r>
        <w:t>отсутствие оснований, дающих право на назначение пенсионных выплат.</w:t>
      </w:r>
    </w:p>
    <w:p w:rsidR="00000000" w:rsidRDefault="00CA58D6">
      <w:r>
        <w:t>Основания для приостановления предоставления государственной услуги отсутствуют.</w:t>
      </w:r>
    </w:p>
    <w:p w:rsidR="00000000" w:rsidRDefault="00CA58D6"/>
    <w:p w:rsidR="00000000" w:rsidRDefault="00CA58D6">
      <w:pPr>
        <w:pStyle w:val="1"/>
      </w:pPr>
      <w:bookmarkStart w:id="49" w:name="sub_39"/>
      <w:r>
        <w:t>1</w:t>
      </w:r>
      <w:r>
        <w:t>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bookmarkEnd w:id="49"/>
    <w:p w:rsidR="00000000" w:rsidRDefault="00CA58D6"/>
    <w:p w:rsidR="00000000" w:rsidRDefault="00CA58D6">
      <w:bookmarkStart w:id="50" w:name="sub_40"/>
      <w:r>
        <w:t>19.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</w:t>
      </w:r>
      <w:r>
        <w:t>.</w:t>
      </w:r>
    </w:p>
    <w:bookmarkEnd w:id="50"/>
    <w:p w:rsidR="00000000" w:rsidRDefault="00CA58D6"/>
    <w:p w:rsidR="00000000" w:rsidRDefault="00CA58D6">
      <w:pPr>
        <w:pStyle w:val="1"/>
      </w:pPr>
      <w:bookmarkStart w:id="51" w:name="sub_41"/>
      <w: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51"/>
    <w:p w:rsidR="00000000" w:rsidRDefault="00CA58D6"/>
    <w:p w:rsidR="00000000" w:rsidRDefault="00CA58D6">
      <w:bookmarkStart w:id="52" w:name="sub_42"/>
      <w:r>
        <w:t>20. Предоставление государственной услуги осуществляется бесплатно, государственная пошлина не в</w:t>
      </w:r>
      <w:r>
        <w:t>зимается.</w:t>
      </w:r>
    </w:p>
    <w:bookmarkEnd w:id="52"/>
    <w:p w:rsidR="00000000" w:rsidRDefault="00CA58D6"/>
    <w:p w:rsidR="00000000" w:rsidRDefault="00CA58D6">
      <w:pPr>
        <w:pStyle w:val="1"/>
      </w:pPr>
      <w:bookmarkStart w:id="53" w:name="sub_43"/>
      <w: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53"/>
    <w:p w:rsidR="00000000" w:rsidRDefault="00CA58D6"/>
    <w:p w:rsidR="00000000" w:rsidRDefault="00CA58D6">
      <w:bookmarkStart w:id="54" w:name="sub_44"/>
      <w:r>
        <w:t>2</w:t>
      </w:r>
      <w:r>
        <w:t>1. Услуги, которые являются необходимыми и обязательными для предоставления государственной услуги, отсутствуют, плата за их предоставление не взимается.</w:t>
      </w:r>
    </w:p>
    <w:bookmarkEnd w:id="54"/>
    <w:p w:rsidR="00000000" w:rsidRDefault="00CA58D6"/>
    <w:p w:rsidR="00000000" w:rsidRDefault="00CA58D6">
      <w:pPr>
        <w:pStyle w:val="1"/>
      </w:pPr>
      <w:bookmarkStart w:id="55" w:name="sub_45"/>
      <w:r>
        <w:t>17. Максимальный срок ожидания в очереди при подаче запроса о предоставлении государствен</w:t>
      </w:r>
      <w:r>
        <w:t>ной услуги и при получении результата предоставления государственной услуги</w:t>
      </w:r>
    </w:p>
    <w:bookmarkEnd w:id="55"/>
    <w:p w:rsidR="00000000" w:rsidRDefault="00CA58D6"/>
    <w:p w:rsidR="00000000" w:rsidRDefault="00CA58D6">
      <w:bookmarkStart w:id="56" w:name="sub_46"/>
      <w:r>
        <w:t>22. Максимальный срок ожидания в очереди при подаче заявителем заявления о предоставлении государственной услуги - 15 минут.</w:t>
      </w:r>
    </w:p>
    <w:bookmarkEnd w:id="56"/>
    <w:p w:rsidR="00000000" w:rsidRDefault="00CA58D6"/>
    <w:p w:rsidR="00000000" w:rsidRDefault="00CA58D6">
      <w:pPr>
        <w:pStyle w:val="1"/>
      </w:pPr>
      <w:bookmarkStart w:id="57" w:name="sub_47"/>
      <w:r>
        <w:t>18. Срок и порядок регистрации запроса заявителя о предоставлении государственной услуги, в том числе в электронной форме</w:t>
      </w:r>
    </w:p>
    <w:bookmarkEnd w:id="57"/>
    <w:p w:rsidR="00000000" w:rsidRDefault="00CA58D6"/>
    <w:p w:rsidR="00000000" w:rsidRDefault="00CA58D6">
      <w:bookmarkStart w:id="58" w:name="sub_48"/>
      <w:r>
        <w:t>23. Заявление о предоставлении государственной услуги регистрируется в день поступления специалистом Управления, УМФЦ, от</w:t>
      </w:r>
      <w:r>
        <w:t>ветственным за регистрацию входящей корреспонденции.</w:t>
      </w:r>
    </w:p>
    <w:bookmarkEnd w:id="58"/>
    <w:p w:rsidR="00000000" w:rsidRDefault="00CA58D6">
      <w:r>
        <w:t>Если документы (копии документов), направленные почтовым отправлением, получены после окончания рабочего времени уполномоченного органа, днем их получения считается следующий рабочий день.</w:t>
      </w:r>
    </w:p>
    <w:p w:rsidR="00000000" w:rsidRDefault="00CA58D6">
      <w:r>
        <w:t>Заявлени</w:t>
      </w:r>
      <w:r>
        <w:t>е о предоставлении государственной услуги в форме электронного документа регистрируется не позднее рабочего дня, следующего за днем его поступления.</w:t>
      </w:r>
    </w:p>
    <w:p w:rsidR="00000000" w:rsidRDefault="00CA58D6">
      <w:r>
        <w:t xml:space="preserve">Регистрация заявления о предоставлении государственной услуги и документов, необходимых для предоставления </w:t>
      </w:r>
      <w:r>
        <w:t>государственной услуги, поступивших в Управление в выходной (нерабочий или праздничный) день, осуществляется в первый следующий за ним рабочий день.</w:t>
      </w:r>
    </w:p>
    <w:p w:rsidR="00000000" w:rsidRDefault="00CA58D6">
      <w:r>
        <w:t>Регистрация заявления осуществляется с использованием программного обеспечения для регистрации входящей кор</w:t>
      </w:r>
      <w:r>
        <w:t>респонденции с присвоением входящего номера и даты.</w:t>
      </w:r>
    </w:p>
    <w:p w:rsidR="00000000" w:rsidRDefault="00CA58D6"/>
    <w:p w:rsidR="00000000" w:rsidRDefault="00CA58D6">
      <w:pPr>
        <w:pStyle w:val="1"/>
      </w:pPr>
      <w:bookmarkStart w:id="59" w:name="sub_49"/>
      <w:r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</w:t>
      </w:r>
      <w:r>
        <w:t>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59"/>
    <w:p w:rsidR="00000000" w:rsidRDefault="00CA58D6"/>
    <w:p w:rsidR="00000000" w:rsidRDefault="00CA58D6">
      <w:bookmarkStart w:id="60" w:name="sub_50"/>
      <w:r>
        <w:t xml:space="preserve">24. Центральный вход в здание Управления должен быть </w:t>
      </w:r>
      <w:r>
        <w:t>оборудован информационной табличкой (вывеской), содержащей информацию о вышеуказанном учреждении, месте нахождения.</w:t>
      </w:r>
    </w:p>
    <w:bookmarkEnd w:id="60"/>
    <w:p w:rsidR="00000000" w:rsidRDefault="00CA58D6">
      <w:r>
        <w:t>В целях получения инвалидами государственной услуги Управление должно обеспечивать:</w:t>
      </w:r>
    </w:p>
    <w:p w:rsidR="00000000" w:rsidRDefault="00CA58D6">
      <w:r>
        <w:t>возможность беспрепятственного входа и выхода из з</w:t>
      </w:r>
      <w:r>
        <w:t>дания;</w:t>
      </w:r>
    </w:p>
    <w:p w:rsidR="00000000" w:rsidRDefault="00CA58D6">
      <w:r>
        <w:t>возможность самостоятельного передвижения по зданию в целях доступа к месту предоставления государственной услуги;</w:t>
      </w:r>
    </w:p>
    <w:p w:rsidR="00000000" w:rsidRDefault="00CA58D6">
      <w:r>
        <w:t>оснащение помещений (мест предоставления государственной услуги) надписями, иной текстовой и графической информацией в доступных для и</w:t>
      </w:r>
      <w:r>
        <w:t>нвалида форматах;</w:t>
      </w:r>
    </w:p>
    <w:p w:rsidR="00000000" w:rsidRDefault="00CA58D6">
      <w:r>
        <w:lastRenderedPageBreak/>
        <w:t>допуск в здание, в котором предоставляется государственная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</w:t>
      </w:r>
      <w:r>
        <w:t>нистерством труда и социальной защиты Российской Федерации;</w:t>
      </w:r>
    </w:p>
    <w:p w:rsidR="00000000" w:rsidRDefault="00CA58D6">
      <w:r>
        <w:t>допуск в здание Управления сурдопереводчика, тифлосурдопереводчика;</w:t>
      </w:r>
    </w:p>
    <w:p w:rsidR="00000000" w:rsidRDefault="00CA58D6">
      <w:r>
        <w:t>для инвалидов, имеющих стойкие нарушения функции зрения и самостоятельного передвижения, обеспечивается помощь специалистов Упра</w:t>
      </w:r>
      <w:r>
        <w:t>вления в перемещении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государственной услуги наравне с другими лицами;</w:t>
      </w:r>
    </w:p>
    <w:p w:rsidR="00000000" w:rsidRDefault="00CA58D6">
      <w:r>
        <w:t>оборудование на прилегающей к здани</w:t>
      </w:r>
      <w:r>
        <w:t>ю территории мест для парковки автотранспортных средств инвалидов.</w:t>
      </w:r>
    </w:p>
    <w:p w:rsidR="00000000" w:rsidRDefault="00CA58D6">
      <w:r>
        <w:t>При отсутствии возможности оборудовать здание и помещение (место предоставления государственной услуги) в соответствии с вышеперечисленными требованиями прием граждан, являющихся инвалидами</w:t>
      </w:r>
      <w:r>
        <w:t xml:space="preserve">, осуществляется в специально выделенных для этих целей помещениях (комнатах), расположенных на первых этажах здания, либо предоставление государственной услуги осуществляется по месту жительства инвалида или в дистанционном режиме при наличии возможности </w:t>
      </w:r>
      <w:r>
        <w:t>такого предоставления.</w:t>
      </w:r>
    </w:p>
    <w:p w:rsidR="00000000" w:rsidRDefault="00CA58D6">
      <w:r>
        <w:t>Прием заявителей осуществляется в специально выделенных помещениях и залах обслуживания (информационных залах) - местах предоставления государственной услуги.</w:t>
      </w:r>
    </w:p>
    <w:p w:rsidR="00000000" w:rsidRDefault="00CA58D6">
      <w:r>
        <w:t>Места ожидания должны соответствовать комфортным условиям для заявителей и</w:t>
      </w:r>
      <w:r>
        <w:t xml:space="preserve"> оптимальным условиям для работы специалистов.</w:t>
      </w:r>
    </w:p>
    <w:p w:rsidR="00000000" w:rsidRDefault="00CA58D6">
      <w:r>
        <w:t>Места ожидания на представление и оформление документов оборудуются столами, стульями, кресельными секциями.</w:t>
      </w:r>
    </w:p>
    <w:p w:rsidR="00000000" w:rsidRDefault="00CA58D6">
      <w:r>
        <w:t>Помещение для непосредственного взаимодействия специалиста с заявителем должно быть организовано в в</w:t>
      </w:r>
      <w:r>
        <w:t>иде отдельного рабочего места для каждого ведущего прием специалиста.</w:t>
      </w:r>
    </w:p>
    <w:p w:rsidR="00000000" w:rsidRDefault="00CA58D6">
      <w:r>
        <w:t>Кабинеты приема заявителей должны быть оборудованы информационными табличками (вывесками) с указанием:</w:t>
      </w:r>
    </w:p>
    <w:p w:rsidR="00000000" w:rsidRDefault="00CA58D6">
      <w:r>
        <w:t>номера кабинета;</w:t>
      </w:r>
    </w:p>
    <w:p w:rsidR="00000000" w:rsidRDefault="00CA58D6">
      <w:r>
        <w:t>фамилии, имени, отчества и должности специалиста;</w:t>
      </w:r>
    </w:p>
    <w:p w:rsidR="00000000" w:rsidRDefault="00CA58D6">
      <w:r>
        <w:t>времени перерыва</w:t>
      </w:r>
      <w:r>
        <w:t xml:space="preserve"> на обед, технического перерыва.</w:t>
      </w:r>
    </w:p>
    <w:p w:rsidR="00000000" w:rsidRDefault="00CA58D6"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CA58D6">
      <w:r>
        <w:t>Места информирования, предназначенные для ознакомления</w:t>
      </w:r>
      <w:r>
        <w:t xml:space="preserve">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000000" w:rsidRDefault="00CA58D6">
      <w:r>
        <w:t>Визуальная, текстовая и мультимедийная информация о порядке предоставления государственной услуги оформляется и разме</w:t>
      </w:r>
      <w:r>
        <w:t>щается оптимальным для зрительного и слухового восприятия способом.</w:t>
      </w:r>
    </w:p>
    <w:p w:rsidR="00000000" w:rsidRDefault="00CA58D6"/>
    <w:p w:rsidR="00000000" w:rsidRDefault="00CA58D6">
      <w:pPr>
        <w:pStyle w:val="1"/>
      </w:pPr>
      <w:bookmarkStart w:id="61" w:name="sub_51"/>
      <w:r>
        <w:t>20.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</w:t>
      </w:r>
      <w:r>
        <w:t>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либо невозможность получения государственной услуги в любом территориальном подразделении органа, п</w:t>
      </w:r>
      <w:r>
        <w:t>редоставляющего государственную услугу, по выбору заявителя (экстерриториальный принцип),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bookmarkEnd w:id="61"/>
    <w:p w:rsidR="00000000" w:rsidRDefault="00CA58D6"/>
    <w:p w:rsidR="00000000" w:rsidRDefault="00CA58D6">
      <w:bookmarkStart w:id="62" w:name="sub_52"/>
      <w:r>
        <w:t>25.</w:t>
      </w:r>
      <w:r>
        <w:t xml:space="preserve"> Показателями доступности и качества государственной услуги являются:</w:t>
      </w:r>
    </w:p>
    <w:bookmarkEnd w:id="62"/>
    <w:p w:rsidR="00000000" w:rsidRDefault="00CA58D6">
      <w:r>
        <w:t>возможность подачи документов для предоставления государственной услуги в УМФЦ;</w:t>
      </w:r>
    </w:p>
    <w:p w:rsidR="00000000" w:rsidRDefault="00CA58D6">
      <w:r>
        <w:t>вежливость и корректность лиц, участвующих в предоставлении государственной услуги;</w:t>
      </w:r>
    </w:p>
    <w:p w:rsidR="00000000" w:rsidRDefault="00CA58D6">
      <w:r>
        <w:t>удовлетворенност</w:t>
      </w:r>
      <w:r>
        <w:t>ь заявителей качеством государственной услуги;</w:t>
      </w:r>
    </w:p>
    <w:p w:rsidR="00000000" w:rsidRDefault="00CA58D6">
      <w: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(бездействия) должностных лиц;</w:t>
      </w:r>
    </w:p>
    <w:p w:rsidR="00000000" w:rsidRDefault="00CA58D6">
      <w:r>
        <w:t>соблюдение стандарта предоставления государстве</w:t>
      </w:r>
      <w:r>
        <w:t>нной услуги;</w:t>
      </w:r>
    </w:p>
    <w:p w:rsidR="00000000" w:rsidRDefault="00CA58D6">
      <w:r>
        <w:t>отсутствие обоснованных жалоб заявителей на действия (бездействие) должностных лиц Управления при предоставлении государственной услуги;</w:t>
      </w:r>
    </w:p>
    <w:p w:rsidR="00000000" w:rsidRDefault="00CA58D6">
      <w:r>
        <w:t xml:space="preserve">возможность подачи с </w:t>
      </w:r>
      <w:hyperlink r:id="rId59" w:history="1">
        <w:r>
          <w:rPr>
            <w:rStyle w:val="a4"/>
          </w:rPr>
          <w:t>ЕПГУ</w:t>
        </w:r>
      </w:hyperlink>
      <w:r>
        <w:t xml:space="preserve"> и </w:t>
      </w:r>
      <w:hyperlink r:id="rId60" w:history="1">
        <w:r>
          <w:rPr>
            <w:rStyle w:val="a4"/>
          </w:rPr>
          <w:t>РПГУ</w:t>
        </w:r>
      </w:hyperlink>
      <w:r>
        <w:t xml:space="preserve"> в электронном виде заявления о предоставлении государственной услуги, а также документов и сведений, необходимых для ее получения;</w:t>
      </w:r>
    </w:p>
    <w:p w:rsidR="00000000" w:rsidRDefault="00CA58D6">
      <w:r>
        <w:t>предоставление возможности получения информации о ходе и</w:t>
      </w:r>
      <w:r>
        <w:t xml:space="preserve"> результате предоставления государственной услуги в Управлении с использованием средств </w:t>
      </w:r>
      <w:hyperlink r:id="rId61" w:history="1">
        <w:r>
          <w:rPr>
            <w:rStyle w:val="a4"/>
          </w:rPr>
          <w:t>ЕПГУ</w:t>
        </w:r>
      </w:hyperlink>
      <w:r>
        <w:t xml:space="preserve"> и </w:t>
      </w:r>
      <w:hyperlink r:id="rId62" w:history="1">
        <w:r>
          <w:rPr>
            <w:rStyle w:val="a4"/>
          </w:rPr>
          <w:t>РПГУ</w:t>
        </w:r>
      </w:hyperlink>
      <w:r>
        <w:t>;</w:t>
      </w:r>
    </w:p>
    <w:p w:rsidR="00000000" w:rsidRDefault="00CA58D6">
      <w:r>
        <w:t>размещение ин</w:t>
      </w:r>
      <w:r>
        <w:t xml:space="preserve">формации о государственной услуге в Региональном реестре и на </w:t>
      </w:r>
      <w:hyperlink r:id="rId63" w:history="1">
        <w:r>
          <w:rPr>
            <w:rStyle w:val="a4"/>
          </w:rPr>
          <w:t>ЕПГУ</w:t>
        </w:r>
      </w:hyperlink>
      <w:r>
        <w:t xml:space="preserve"> и </w:t>
      </w:r>
      <w:hyperlink r:id="rId64" w:history="1">
        <w:r>
          <w:rPr>
            <w:rStyle w:val="a4"/>
          </w:rPr>
          <w:t>РПГУ</w:t>
        </w:r>
      </w:hyperlink>
      <w:r>
        <w:t>;</w:t>
      </w:r>
    </w:p>
    <w:p w:rsidR="00000000" w:rsidRDefault="00CA58D6">
      <w:r>
        <w:t xml:space="preserve">размещение формы заявления на </w:t>
      </w:r>
      <w:hyperlink r:id="rId65" w:history="1">
        <w:r>
          <w:rPr>
            <w:rStyle w:val="a4"/>
          </w:rPr>
          <w:t>ЕПГУ</w:t>
        </w:r>
      </w:hyperlink>
      <w:r>
        <w:t xml:space="preserve"> и </w:t>
      </w:r>
      <w:hyperlink r:id="rId66" w:history="1">
        <w:r>
          <w:rPr>
            <w:rStyle w:val="a4"/>
          </w:rPr>
          <w:t>РПГУ</w:t>
        </w:r>
      </w:hyperlink>
      <w:r>
        <w:t>, обеспечение доступа для заполнения заявления в электронном виде, его копирования, сохранения, печати на бумажн</w:t>
      </w:r>
      <w:r>
        <w:t>ом носителе;</w:t>
      </w:r>
    </w:p>
    <w:p w:rsidR="00000000" w:rsidRDefault="00CA58D6">
      <w:r>
        <w:t>соблюдение сроков предоставления государственной услуги, в том числе административных процедур;</w:t>
      </w:r>
    </w:p>
    <w:p w:rsidR="00000000" w:rsidRDefault="00CA58D6">
      <w:r>
        <w:t xml:space="preserve">обеспечение возможности оценить доступность и качество государственной услуги на </w:t>
      </w:r>
      <w:hyperlink r:id="rId67" w:history="1">
        <w:r>
          <w:rPr>
            <w:rStyle w:val="a4"/>
          </w:rPr>
          <w:t>ЕПГУ</w:t>
        </w:r>
      </w:hyperlink>
      <w:r>
        <w:t xml:space="preserve"> и </w:t>
      </w:r>
      <w:hyperlink r:id="rId68" w:history="1">
        <w:r>
          <w:rPr>
            <w:rStyle w:val="a4"/>
          </w:rPr>
          <w:t>РПГУ</w:t>
        </w:r>
      </w:hyperlink>
      <w:r>
        <w:t>.</w:t>
      </w:r>
    </w:p>
    <w:p w:rsidR="00000000" w:rsidRDefault="00CA58D6">
      <w:bookmarkStart w:id="63" w:name="sub_53"/>
      <w:r>
        <w:t>26. Заявитель взаимодействует с должностными лицами не более одного раза и не более 15 минут - при обращении за предоставлением государственной услуги.</w:t>
      </w:r>
    </w:p>
    <w:p w:rsidR="00000000" w:rsidRDefault="00CA58D6">
      <w:bookmarkStart w:id="64" w:name="sub_54"/>
      <w:bookmarkEnd w:id="63"/>
      <w:r>
        <w:t>27. 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предусмотрена.</w:t>
      </w:r>
    </w:p>
    <w:bookmarkEnd w:id="64"/>
    <w:p w:rsidR="00000000" w:rsidRDefault="00CA58D6"/>
    <w:p w:rsidR="00000000" w:rsidRDefault="00CA58D6">
      <w:pPr>
        <w:pStyle w:val="1"/>
      </w:pPr>
      <w:bookmarkStart w:id="65" w:name="sub_55"/>
      <w:r>
        <w:t>21. Иные требования, в том числе у</w:t>
      </w:r>
      <w:r>
        <w:t>читывающие особенности предоставления государственной услуги в многофункциональных центрах предоставления государственных и муниципальных услуг, особенности предоставления государственной услуги по экстерриториальному принципу (в случае, если государственн</w:t>
      </w:r>
      <w:r>
        <w:t>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bookmarkEnd w:id="65"/>
    <w:p w:rsidR="00000000" w:rsidRDefault="00CA58D6"/>
    <w:p w:rsidR="00000000" w:rsidRDefault="00CA58D6">
      <w:bookmarkStart w:id="66" w:name="sub_56"/>
      <w:r>
        <w:t xml:space="preserve">28. Особенности предоставления государственной услуги в УМФЦ определяются </w:t>
      </w:r>
      <w:hyperlink w:anchor="sub_183" w:history="1">
        <w:r>
          <w:rPr>
            <w:rStyle w:val="a4"/>
          </w:rPr>
          <w:t>разделом VI</w:t>
        </w:r>
      </w:hyperlink>
      <w:r>
        <w:t xml:space="preserve"> а</w:t>
      </w:r>
      <w:r>
        <w:t>дминистративного регламента.</w:t>
      </w:r>
    </w:p>
    <w:p w:rsidR="00000000" w:rsidRDefault="00CA58D6">
      <w:bookmarkStart w:id="67" w:name="sub_57"/>
      <w:bookmarkEnd w:id="66"/>
      <w:r>
        <w:t>29. Для получения государственной услуги заявителям предоставляется возможность представить заявление о предоставлении государственной услуги и документы, необходимые для предоставления государственной услуги, в фор</w:t>
      </w:r>
      <w:r>
        <w:t xml:space="preserve">ме электронного документа: через </w:t>
      </w:r>
      <w:hyperlink r:id="rId69" w:history="1">
        <w:r>
          <w:rPr>
            <w:rStyle w:val="a4"/>
          </w:rPr>
          <w:t>ЕПГУ</w:t>
        </w:r>
      </w:hyperlink>
      <w:r>
        <w:t xml:space="preserve"> и </w:t>
      </w:r>
      <w:hyperlink r:id="rId70" w:history="1">
        <w:r>
          <w:rPr>
            <w:rStyle w:val="a4"/>
          </w:rPr>
          <w:t>РПГУ</w:t>
        </w:r>
      </w:hyperlink>
      <w:r>
        <w:t xml:space="preserve"> путем заполнения специальной интерактивной формы (с предоставлением в</w:t>
      </w:r>
      <w:r>
        <w:t>озможности автоматической идентификации (нумерации) обращений).</w:t>
      </w:r>
    </w:p>
    <w:bookmarkEnd w:id="67"/>
    <w:p w:rsidR="00000000" w:rsidRDefault="00CA58D6">
      <w:r>
        <w:t>При обращении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</w:t>
      </w:r>
      <w:r>
        <w:t xml:space="preserve">тветствии с </w:t>
      </w:r>
      <w:hyperlink r:id="rId71" w:history="1">
        <w:r>
          <w:rPr>
            <w:rStyle w:val="a4"/>
          </w:rPr>
          <w:t>Федеральным законом</w:t>
        </w:r>
      </w:hyperlink>
      <w:r>
        <w:t xml:space="preserve"> от 6 апреля 2011 года N 63-ФЗ "Об электронной подписи" </w:t>
      </w:r>
      <w:hyperlink r:id="rId72" w:history="1">
        <w:r>
          <w:rPr>
            <w:rStyle w:val="a4"/>
          </w:rPr>
          <w:t>простой электронной подписью</w:t>
        </w:r>
      </w:hyperlink>
      <w:r>
        <w:t xml:space="preserve">, </w:t>
      </w:r>
      <w:r>
        <w:t xml:space="preserve">либо усиленной </w:t>
      </w:r>
      <w:hyperlink r:id="rId73" w:history="1">
        <w:r>
          <w:rPr>
            <w:rStyle w:val="a4"/>
          </w:rPr>
          <w:t>неквалифицированной электронной подписью</w:t>
        </w:r>
      </w:hyperlink>
      <w:r>
        <w:t xml:space="preserve">, либо усиленной </w:t>
      </w:r>
      <w:hyperlink r:id="rId74" w:history="1">
        <w:r>
          <w:rPr>
            <w:rStyle w:val="a4"/>
          </w:rPr>
          <w:t>квалифицированной электронной подписью</w:t>
        </w:r>
      </w:hyperlink>
      <w:r>
        <w:t>, соот</w:t>
      </w:r>
      <w:r>
        <w:t>ветствующей одному из следующих классов средств электронной подписи: КС1, КС2, КС3.</w:t>
      </w:r>
    </w:p>
    <w:p w:rsidR="00000000" w:rsidRDefault="00CA58D6">
      <w:r>
        <w:t xml:space="preserve">В случае подачи заявления и документов в электронной форме сверка представленных </w:t>
      </w:r>
      <w:r>
        <w:lastRenderedPageBreak/>
        <w:t>документов с оригиналами производится при личном обращении заявителя в Управление с предъяв</w:t>
      </w:r>
      <w:r>
        <w:t>лением оригиналов документов.</w:t>
      </w:r>
    </w:p>
    <w:p w:rsidR="00000000" w:rsidRDefault="00CA58D6">
      <w:r>
        <w:t>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документа.</w:t>
      </w:r>
    </w:p>
    <w:p w:rsidR="00000000" w:rsidRDefault="00CA58D6">
      <w:r>
        <w:t>Бумажный документ, полученный в результате распечатки соответствующего электронного документа, может признаваться бумажной копией электронного документа при выполнении следующих условий: бумажный документ содержит всю информацию из соответствующего электро</w:t>
      </w:r>
      <w:r>
        <w:t>нного документа, а также:</w:t>
      </w:r>
    </w:p>
    <w:p w:rsidR="00000000" w:rsidRDefault="00CA58D6">
      <w:r>
        <w:t>- оттиск штампа (или собственноручную запись специалиста Управления) с текстом "Копия электронного документа верна";</w:t>
      </w:r>
    </w:p>
    <w:p w:rsidR="00000000" w:rsidRDefault="00CA58D6">
      <w:r>
        <w:t>- собственноручную подпись специалиста Управления, его фамилию, должность и дату создания бумажного документа - к</w:t>
      </w:r>
      <w:r>
        <w:t>опии электронного документа.</w:t>
      </w:r>
    </w:p>
    <w:p w:rsidR="00000000" w:rsidRDefault="00CA58D6">
      <w:r>
        <w:t>Указанная информация размещается на той же стороне листа документа, на которой началось размещение информации соответствующего электронного документа.</w:t>
      </w:r>
    </w:p>
    <w:p w:rsidR="00000000" w:rsidRDefault="00CA58D6">
      <w:r>
        <w:t xml:space="preserve">Если документ продолжается на другой стороне листа или на других листах, то </w:t>
      </w:r>
      <w:r>
        <w:t>дополнительная заверяющая подпись без расшифровки фамилии и должности ставится на каждом листе, на одной или на обеих сторонах, на которых размещена информация.</w:t>
      </w:r>
    </w:p>
    <w:p w:rsidR="00000000" w:rsidRDefault="00CA58D6">
      <w:r>
        <w:t>Допускается брошюрование листов многостраничных документов и заверение первой и последней стран</w:t>
      </w:r>
      <w:r>
        <w:t>иц.</w:t>
      </w:r>
    </w:p>
    <w:p w:rsidR="00000000" w:rsidRDefault="00CA58D6">
      <w:r>
        <w:t>Страницы многостраничных документов нумеруются.</w:t>
      </w:r>
    </w:p>
    <w:p w:rsidR="00000000" w:rsidRDefault="00CA58D6">
      <w:bookmarkStart w:id="68" w:name="sub_58"/>
      <w:r>
        <w:t xml:space="preserve">30. Заявителям обеспечивается возможность получения информации о предоставляемой государственной услуге на </w:t>
      </w:r>
      <w:hyperlink r:id="rId75" w:history="1">
        <w:r>
          <w:rPr>
            <w:rStyle w:val="a4"/>
          </w:rPr>
          <w:t>официальном сайте</w:t>
        </w:r>
      </w:hyperlink>
      <w:r>
        <w:t xml:space="preserve"> У</w:t>
      </w:r>
      <w:r>
        <w:t xml:space="preserve">правления в информационно-телекоммуникационной сети "Интернет", на </w:t>
      </w:r>
      <w:hyperlink r:id="rId76" w:history="1">
        <w:r>
          <w:rPr>
            <w:rStyle w:val="a4"/>
          </w:rPr>
          <w:t>ЕПГУ</w:t>
        </w:r>
      </w:hyperlink>
      <w:r>
        <w:t xml:space="preserve"> и </w:t>
      </w:r>
      <w:hyperlink r:id="rId77" w:history="1">
        <w:r>
          <w:rPr>
            <w:rStyle w:val="a4"/>
          </w:rPr>
          <w:t>РПГУ</w:t>
        </w:r>
      </w:hyperlink>
      <w:r>
        <w:t>.</w:t>
      </w:r>
    </w:p>
    <w:p w:rsidR="00000000" w:rsidRDefault="00CA58D6">
      <w:bookmarkStart w:id="69" w:name="sub_59"/>
      <w:bookmarkEnd w:id="68"/>
      <w:r>
        <w:t>31. Для заявителей обе</w:t>
      </w:r>
      <w:r>
        <w:t xml:space="preserve">спечивается возможность осуществлять с использованием </w:t>
      </w:r>
      <w:hyperlink r:id="rId78" w:history="1">
        <w:r>
          <w:rPr>
            <w:rStyle w:val="a4"/>
          </w:rPr>
          <w:t>ЕПГУ</w:t>
        </w:r>
      </w:hyperlink>
      <w:r>
        <w:t xml:space="preserve"> и </w:t>
      </w:r>
      <w:hyperlink r:id="rId79" w:history="1">
        <w:r>
          <w:rPr>
            <w:rStyle w:val="a4"/>
          </w:rPr>
          <w:t>РПГУ</w:t>
        </w:r>
      </w:hyperlink>
      <w:r>
        <w:t xml:space="preserve"> получение сведений о ходе выполнения запроса о п</w:t>
      </w:r>
      <w:r>
        <w:t>редоставлении государственной или муниципальной услуги.</w:t>
      </w:r>
    </w:p>
    <w:bookmarkEnd w:id="69"/>
    <w:p w:rsidR="00000000" w:rsidRDefault="00CA58D6">
      <w:r>
        <w:t xml:space="preserve">При обращении заявителя за получением государственной услуги с использованием </w:t>
      </w:r>
      <w:hyperlink r:id="rId80" w:history="1">
        <w:r>
          <w:rPr>
            <w:rStyle w:val="a4"/>
          </w:rPr>
          <w:t>ЕПГУ</w:t>
        </w:r>
      </w:hyperlink>
      <w:r>
        <w:t xml:space="preserve"> и </w:t>
      </w:r>
      <w:hyperlink r:id="rId81" w:history="1">
        <w:r>
          <w:rPr>
            <w:rStyle w:val="a4"/>
          </w:rPr>
          <w:t>РПГУ</w:t>
        </w:r>
      </w:hyperlink>
      <w:r>
        <w:t xml:space="preserve"> информация о ходе и результате предоставления услуги передается в личный кабинет заявителя на </w:t>
      </w:r>
      <w:hyperlink r:id="rId82" w:history="1">
        <w:r>
          <w:rPr>
            <w:rStyle w:val="a4"/>
          </w:rPr>
          <w:t>ЕПГУ</w:t>
        </w:r>
      </w:hyperlink>
      <w:r>
        <w:t xml:space="preserve">, </w:t>
      </w:r>
      <w:hyperlink r:id="rId83" w:history="1">
        <w:r>
          <w:rPr>
            <w:rStyle w:val="a4"/>
          </w:rPr>
          <w:t>РПГУ</w:t>
        </w:r>
      </w:hyperlink>
      <w:r>
        <w:t>.</w:t>
      </w:r>
    </w:p>
    <w:p w:rsidR="00000000" w:rsidRDefault="00CA58D6">
      <w:bookmarkStart w:id="70" w:name="sub_60"/>
      <w:r>
        <w:t>32. 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</w:t>
      </w:r>
    </w:p>
    <w:bookmarkEnd w:id="70"/>
    <w:p w:rsidR="00000000" w:rsidRDefault="00CA58D6"/>
    <w:p w:rsidR="00000000" w:rsidRDefault="00CA58D6">
      <w:pPr>
        <w:pStyle w:val="1"/>
      </w:pPr>
      <w:bookmarkStart w:id="71" w:name="sub_61"/>
      <w:r>
        <w:t>Раздел III. Со</w:t>
      </w:r>
      <w:r>
        <w:t>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71"/>
    <w:p w:rsidR="00000000" w:rsidRDefault="00CA58D6"/>
    <w:p w:rsidR="00000000" w:rsidRDefault="00CA58D6">
      <w:pPr>
        <w:pStyle w:val="1"/>
      </w:pPr>
      <w:bookmarkStart w:id="72" w:name="sub_62"/>
      <w:r>
        <w:t>22. Исчерпывающий перечень админи</w:t>
      </w:r>
      <w:r>
        <w:t>стративных процедур (действий)</w:t>
      </w:r>
    </w:p>
    <w:bookmarkEnd w:id="72"/>
    <w:p w:rsidR="00000000" w:rsidRDefault="00CA58D6"/>
    <w:p w:rsidR="00000000" w:rsidRDefault="00CA58D6">
      <w:bookmarkStart w:id="73" w:name="sub_63"/>
      <w:r>
        <w:t>33. Предоставление государственной услуги включает в себя следующие административные процедуры:</w:t>
      </w:r>
    </w:p>
    <w:bookmarkEnd w:id="73"/>
    <w:p w:rsidR="00000000" w:rsidRDefault="00CA58D6">
      <w:r>
        <w:t>прием заявления и проведение проверки представленных документов, уведомление заявителя об их получении, регист</w:t>
      </w:r>
      <w:r>
        <w:t>рация документов;</w:t>
      </w:r>
    </w:p>
    <w:p w:rsidR="00000000" w:rsidRDefault="00CA58D6">
      <w:r>
        <w:t>взаимодействие с органами и организациями, участвующими в предоставлении государственной услуги;</w:t>
      </w:r>
    </w:p>
    <w:p w:rsidR="00000000" w:rsidRDefault="00CA58D6">
      <w:r>
        <w:t>подготовка и принятие решения о назначении пенсионных выплат, отказе в назначении пенсионных выплат, о продлении сроков рассмотрения документ</w:t>
      </w:r>
      <w:r>
        <w:t>ов.</w:t>
      </w:r>
    </w:p>
    <w:p w:rsidR="00000000" w:rsidRDefault="00CA58D6"/>
    <w:p w:rsidR="00000000" w:rsidRDefault="00CA58D6">
      <w:pPr>
        <w:pStyle w:val="1"/>
      </w:pPr>
      <w:bookmarkStart w:id="74" w:name="sub_64"/>
      <w:r>
        <w:lastRenderedPageBreak/>
        <w:t>23. Прием заявления и проведение проверки представленных документов, уведомление заявителя об их получении, регистрация документов</w:t>
      </w:r>
    </w:p>
    <w:bookmarkEnd w:id="74"/>
    <w:p w:rsidR="00000000" w:rsidRDefault="00CA58D6"/>
    <w:p w:rsidR="00000000" w:rsidRDefault="00CA58D6">
      <w:bookmarkStart w:id="75" w:name="sub_65"/>
      <w:r>
        <w:t>34. Основанием для начала предоставления государственной услуги является обращение заявителей в Управ</w:t>
      </w:r>
      <w:r>
        <w:t xml:space="preserve">ление или УМФЦ с пакетом документов, указанных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либо поступление указанного комплекта документов по почте либо в форме электронного документа.</w:t>
      </w:r>
    </w:p>
    <w:bookmarkEnd w:id="75"/>
    <w:p w:rsidR="00000000" w:rsidRDefault="00CA58D6">
      <w:r>
        <w:t>При направлении заявления и документов зак</w:t>
      </w:r>
      <w:r>
        <w:t>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 в установленном порядке.</w:t>
      </w:r>
    </w:p>
    <w:p w:rsidR="00000000" w:rsidRDefault="00CA58D6">
      <w:bookmarkStart w:id="76" w:name="sub_66"/>
      <w:r>
        <w:t>35. При непосредственном обращении заявителя в Управление уполномоче</w:t>
      </w:r>
      <w:r>
        <w:t>нный специалист уточняет предмет обращения, проверяет документ, удостоверяющий личность заявителя, затем проверяет:</w:t>
      </w:r>
    </w:p>
    <w:bookmarkEnd w:id="76"/>
    <w:p w:rsidR="00000000" w:rsidRDefault="00CA58D6">
      <w:r>
        <w:t xml:space="preserve">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регламента;</w:t>
      </w:r>
    </w:p>
    <w:p w:rsidR="00000000" w:rsidRDefault="00CA58D6">
      <w:r>
        <w:t>комплектность и подлинно</w:t>
      </w:r>
      <w:r>
        <w:t xml:space="preserve">сть представленных заявителем документов в соответствии с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регламента;</w:t>
      </w:r>
    </w:p>
    <w:p w:rsidR="00000000" w:rsidRDefault="00CA58D6">
      <w:r>
        <w:t>сличает представленные экземпляры оригиналов с копиями документов или копирует представленные подлинники документов;</w:t>
      </w:r>
    </w:p>
    <w:p w:rsidR="00000000" w:rsidRDefault="00CA58D6">
      <w:r>
        <w:t>на копиях документов проставляет отметку "копия верна" и свою подпись с расшифровкой;</w:t>
      </w:r>
    </w:p>
    <w:p w:rsidR="00000000" w:rsidRDefault="00CA58D6">
      <w:r>
        <w:t>возвращает подлинники документов заявителю.</w:t>
      </w:r>
    </w:p>
    <w:p w:rsidR="00000000" w:rsidRDefault="00CA58D6">
      <w:r>
        <w:t xml:space="preserve">При установлении обстоятельств,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уполномоченный спе</w:t>
      </w:r>
      <w:r>
        <w:t>циалист, уведомляет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заявителю.</w:t>
      </w:r>
    </w:p>
    <w:p w:rsidR="00000000" w:rsidRDefault="00CA58D6">
      <w:r>
        <w:t xml:space="preserve">При отсутствии обстоятельств,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уполномоченный специалист регистрирует поступившее заявление в журнале регистрации.</w:t>
      </w:r>
    </w:p>
    <w:p w:rsidR="00000000" w:rsidRDefault="00CA58D6">
      <w:r>
        <w:t>Максимальный срок выполнения действий - 15 минут.</w:t>
      </w:r>
    </w:p>
    <w:p w:rsidR="00000000" w:rsidRDefault="00CA58D6">
      <w:bookmarkStart w:id="77" w:name="sub_67"/>
      <w:r>
        <w:t xml:space="preserve">36. В случае если заявление и документы, направленные в Управление заказным почтовым </w:t>
      </w:r>
      <w:r>
        <w:t>отправлением или в форме электронного документа, оформлены с нарушением требований, установленных административным регламентом, и (или) документы, указанные в административном регламенте, представлены не в полном объеме либо не заверены надлежащим образом,</w:t>
      </w:r>
      <w:r>
        <w:t xml:space="preserve"> уполномоченный специалист в течение трех рабочих дней со дня регистрации заявления вручает заявителю уведомление о необходимости устранения в тридцатидневный срок выявленных нарушений и (или) представления документов, которые отсутствуют, или направляет т</w:t>
      </w:r>
      <w:r>
        <w:t>акое уведомление заказным почтовым отправлением с уведомлением о вручении или в форме электронного документа, подписанного электронной подписью.</w:t>
      </w:r>
    </w:p>
    <w:bookmarkEnd w:id="77"/>
    <w:p w:rsidR="00000000" w:rsidRDefault="00CA58D6">
      <w:r>
        <w:t>Одновременно заявителю сообщается о регистрации его заявления и поступивших документов (сведений).</w:t>
      </w:r>
    </w:p>
    <w:p w:rsidR="00000000" w:rsidRDefault="00CA58D6">
      <w:r>
        <w:t>В случ</w:t>
      </w:r>
      <w:r>
        <w:t>ае непредставления заявителем в тридцатидневный срок со дня получения уведомления надлежащим образом оформленного заявления и (или) в полном объеме прилагаемых к нему документов ранее представленное заявление и прилагаемые к нему документы в течение 3 рабо</w:t>
      </w:r>
      <w:r>
        <w:t>чих дней со дня истечения указанного срока подлежат возврату заявителю.</w:t>
      </w:r>
    </w:p>
    <w:p w:rsidR="00000000" w:rsidRDefault="00CA58D6">
      <w:bookmarkStart w:id="78" w:name="sub_68"/>
      <w:r>
        <w:t>37. Если заявителем представлены все необходимые для предоставления государственной услуги документы уполномоченный специалист выдает заявителю расписку в получении заявления и п</w:t>
      </w:r>
      <w:r>
        <w:t>рилагаемых к нему документов с указанием их перечня, даты получения.</w:t>
      </w:r>
    </w:p>
    <w:bookmarkEnd w:id="78"/>
    <w:p w:rsidR="00000000" w:rsidRDefault="00CA58D6">
      <w:r>
        <w:t xml:space="preserve">При подаче заявления и документов непосредственно в Управление расписка выдается в день обращения. При направлении заявления и документов заказным почтовым отправлением - в течение </w:t>
      </w:r>
      <w:r>
        <w:t xml:space="preserve">3 рабочих дней со дня получения (регистрации) заявления и документов по почте. При направлении заявления и документов через </w:t>
      </w:r>
      <w:hyperlink r:id="rId84" w:history="1">
        <w:r>
          <w:rPr>
            <w:rStyle w:val="a4"/>
          </w:rPr>
          <w:t>ЕПГУ</w:t>
        </w:r>
      </w:hyperlink>
      <w:r>
        <w:t xml:space="preserve"> или </w:t>
      </w:r>
      <w:hyperlink r:id="rId85" w:history="1">
        <w:r>
          <w:rPr>
            <w:rStyle w:val="a4"/>
          </w:rPr>
          <w:t>РПГУ</w:t>
        </w:r>
      </w:hyperlink>
      <w:r>
        <w:t xml:space="preserve"> - не позднее 1 рабочего дня, </w:t>
      </w:r>
      <w:r>
        <w:lastRenderedPageBreak/>
        <w:t>следующего за днем подачи заявления и документов.</w:t>
      </w:r>
    </w:p>
    <w:p w:rsidR="00000000" w:rsidRDefault="00CA58D6">
      <w:bookmarkStart w:id="79" w:name="sub_69"/>
      <w:r>
        <w:t>38. Максимальный срок исполнения административной процедуры - 3 календарных дня.</w:t>
      </w:r>
    </w:p>
    <w:p w:rsidR="00000000" w:rsidRDefault="00CA58D6">
      <w:bookmarkStart w:id="80" w:name="sub_70"/>
      <w:bookmarkEnd w:id="79"/>
      <w:r>
        <w:t xml:space="preserve">39. Критерии принятия решения: соответствие заявителя </w:t>
      </w:r>
      <w:r>
        <w:t xml:space="preserve">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регламента, соответствие представленных документов </w:t>
      </w:r>
      <w:hyperlink w:anchor="sub_28" w:history="1">
        <w:r>
          <w:rPr>
            <w:rStyle w:val="a4"/>
          </w:rPr>
          <w:t>пункту 14</w:t>
        </w:r>
      </w:hyperlink>
      <w:r>
        <w:t xml:space="preserve"> административного регламента.</w:t>
      </w:r>
    </w:p>
    <w:p w:rsidR="00000000" w:rsidRDefault="00CA58D6">
      <w:bookmarkStart w:id="81" w:name="sub_71"/>
      <w:bookmarkEnd w:id="80"/>
      <w:r>
        <w:t>40. Результатом административной процедуры является пр</w:t>
      </w:r>
      <w:r>
        <w:t xml:space="preserve">ием документов, необходимых для предоставления государственной услуги или отказ в приеме документов по основаниям, предусмотренным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CA58D6">
      <w:bookmarkStart w:id="82" w:name="sub_72"/>
      <w:bookmarkEnd w:id="81"/>
      <w:r>
        <w:t>41. Способ фиксации результата выполнения админи</w:t>
      </w:r>
      <w:r>
        <w:t>стративной процедуры - регистрация заявления и представленных документов.</w:t>
      </w:r>
    </w:p>
    <w:bookmarkEnd w:id="82"/>
    <w:p w:rsidR="00000000" w:rsidRDefault="00CA58D6"/>
    <w:p w:rsidR="00000000" w:rsidRDefault="00CA58D6">
      <w:pPr>
        <w:pStyle w:val="1"/>
      </w:pPr>
      <w:bookmarkStart w:id="83" w:name="sub_73"/>
      <w:r>
        <w:t>24. Взаимодействие с органами и организациями, участвующими в предоставлении государственной услуги</w:t>
      </w:r>
    </w:p>
    <w:bookmarkEnd w:id="83"/>
    <w:p w:rsidR="00000000" w:rsidRDefault="00CA58D6"/>
    <w:p w:rsidR="00000000" w:rsidRDefault="00CA58D6">
      <w:bookmarkStart w:id="84" w:name="sub_74"/>
      <w:r>
        <w:t>42. Основанием для начала административной процедуры явл</w:t>
      </w:r>
      <w:r>
        <w:t xml:space="preserve">яется прием заявления и документов, предусмотренных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регламента, для предоставления государственной услуги.</w:t>
      </w:r>
    </w:p>
    <w:bookmarkEnd w:id="84"/>
    <w:p w:rsidR="00000000" w:rsidRDefault="00CA58D6">
      <w:r>
        <w:t xml:space="preserve">При отсутствии документов, предусмотренных </w:t>
      </w:r>
      <w:hyperlink w:anchor="sub_30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регламента, уполномоченный специалист в течение 1 календарного дня с даты регистрации заявления направляет в электронной форме с использованием единой системы межведомственного электронного взаимодействия и подключаемых к ней региональны</w:t>
      </w:r>
      <w:r>
        <w:t>х систем межведомственного информационного взаимодействия запрос в орган, обладающий необходимой информацией в электронном виде с использованием автоматизированной системы адресной социальной помощи (АС "АСП").</w:t>
      </w:r>
    </w:p>
    <w:p w:rsidR="00000000" w:rsidRDefault="00CA58D6">
      <w:r>
        <w:t>Сведения, полученные в результате межведомств</w:t>
      </w:r>
      <w:r>
        <w:t>енного взаимодействия, уполномоченный специалист приобщает к учетному делу заявителя.</w:t>
      </w:r>
    </w:p>
    <w:p w:rsidR="00000000" w:rsidRDefault="00CA58D6">
      <w:bookmarkStart w:id="85" w:name="sub_75"/>
      <w:r>
        <w:t>43. Максимальный срок административной процедуры составляет 5 календарных дней.</w:t>
      </w:r>
    </w:p>
    <w:p w:rsidR="00000000" w:rsidRDefault="00CA58D6">
      <w:bookmarkStart w:id="86" w:name="sub_76"/>
      <w:bookmarkEnd w:id="85"/>
      <w:r>
        <w:t>44. Критерии принятия решения: необходимость получения информации в рамк</w:t>
      </w:r>
      <w:r>
        <w:t>ах межведомственного взаимодействия для формирования полного учетного дела.</w:t>
      </w:r>
    </w:p>
    <w:p w:rsidR="00000000" w:rsidRDefault="00CA58D6">
      <w:bookmarkStart w:id="87" w:name="sub_77"/>
      <w:bookmarkEnd w:id="86"/>
      <w:r>
        <w:t>45. Результатом административной процедуры является формирование полного учетного дела заявителя.</w:t>
      </w:r>
    </w:p>
    <w:p w:rsidR="00000000" w:rsidRDefault="00CA58D6">
      <w:bookmarkStart w:id="88" w:name="sub_78"/>
      <w:bookmarkEnd w:id="87"/>
      <w:r>
        <w:t>46. Способ фиксации результата административной процедуры:</w:t>
      </w:r>
      <w:r>
        <w:t xml:space="preserve"> при поступлении ответа на запрос уполномоченный специалист приобщает его к учетному делу заявителя.</w:t>
      </w:r>
    </w:p>
    <w:bookmarkEnd w:id="88"/>
    <w:p w:rsidR="00000000" w:rsidRDefault="00CA58D6"/>
    <w:p w:rsidR="00000000" w:rsidRDefault="00CA58D6">
      <w:pPr>
        <w:pStyle w:val="1"/>
      </w:pPr>
      <w:bookmarkStart w:id="89" w:name="sub_79"/>
      <w:r>
        <w:t>25. Подготовка и принятие решения о назначении пенсионных выплат, отказе в назначении пенсионных выплат, о продлении сроков рассмотрения докум</w:t>
      </w:r>
      <w:r>
        <w:t>ентов</w:t>
      </w:r>
    </w:p>
    <w:bookmarkEnd w:id="89"/>
    <w:p w:rsidR="00000000" w:rsidRDefault="00CA58D6"/>
    <w:p w:rsidR="00000000" w:rsidRDefault="00CA58D6">
      <w:bookmarkStart w:id="90" w:name="sub_80"/>
      <w:r>
        <w:t>47. Основанием для начала административной процедуры является формирование полного учетного дела заявителя.</w:t>
      </w:r>
    </w:p>
    <w:bookmarkEnd w:id="90"/>
    <w:p w:rsidR="00000000" w:rsidRDefault="00CA58D6">
      <w:r>
        <w:t>Уполномоченный специалист проверяет право заявителя на предоставление пенсионных выплат, производит оценку сведений, содерж</w:t>
      </w:r>
      <w:r>
        <w:t>ащихся в представленных документах, а также полученных от организаций в результате запросов в рамках межведомственного взаимодействия, на предмет их соответствия действующему законодательству, по результатам рассмотрения которых подготавливает:</w:t>
      </w:r>
    </w:p>
    <w:p w:rsidR="00000000" w:rsidRDefault="00CA58D6">
      <w:r>
        <w:t xml:space="preserve">при наличии права заявителя на предоставление пенсионных выплат - проект решения о назначении пенсионных выплат по </w:t>
      </w:r>
      <w:hyperlink r:id="rId86" w:history="1">
        <w:r>
          <w:rPr>
            <w:rStyle w:val="a4"/>
          </w:rPr>
          <w:t>форме</w:t>
        </w:r>
      </w:hyperlink>
      <w:r>
        <w:t xml:space="preserve">, утвержденной </w:t>
      </w:r>
      <w:hyperlink r:id="rId87" w:history="1">
        <w:r>
          <w:rPr>
            <w:rStyle w:val="a4"/>
          </w:rPr>
          <w:t>Законом</w:t>
        </w:r>
      </w:hyperlink>
      <w:r>
        <w:t xml:space="preserve"> Липецкой области от 4 июня 2003 года N 55-ОЗ "О пенсионном обеспечении лиц, замещающих государственные должности Липецкой области и должности государственной гражданской службы Липецкой области";</w:t>
      </w:r>
    </w:p>
    <w:p w:rsidR="00000000" w:rsidRDefault="00CA58D6">
      <w:r>
        <w:lastRenderedPageBreak/>
        <w:t>при отсутствии права заявителя н</w:t>
      </w:r>
      <w:r>
        <w:t xml:space="preserve">а предоставление пенсионных выплат - проект решения об отказе в назначении пенсионных выплат по </w:t>
      </w:r>
      <w:hyperlink r:id="rId88" w:history="1">
        <w:r>
          <w:rPr>
            <w:rStyle w:val="a4"/>
          </w:rPr>
          <w:t>форме</w:t>
        </w:r>
      </w:hyperlink>
      <w:r>
        <w:t xml:space="preserve">, утвержденной </w:t>
      </w:r>
      <w:hyperlink r:id="rId89" w:history="1">
        <w:r>
          <w:rPr>
            <w:rStyle w:val="a4"/>
          </w:rPr>
          <w:t>За</w:t>
        </w:r>
        <w:r>
          <w:rPr>
            <w:rStyle w:val="a4"/>
          </w:rPr>
          <w:t>коном</w:t>
        </w:r>
      </w:hyperlink>
      <w:r>
        <w:t xml:space="preserve"> Липецкой области от 4 июня 2003 года N 55-ОЗ "О пенсионном обеспечении лиц, замещающих государственные должности Липецкой области и должности государственной гражданской службы Липецкой области";</w:t>
      </w:r>
    </w:p>
    <w:p w:rsidR="00000000" w:rsidRDefault="00CA58D6">
      <w:r>
        <w:t>при необходимости проведения специальной проверки л</w:t>
      </w:r>
      <w:r>
        <w:t xml:space="preserve">ибо истребования дополнительных материалов - проект решения о продлении сроков рассмотрения документов по </w:t>
      </w:r>
      <w:hyperlink r:id="rId90" w:history="1">
        <w:r>
          <w:rPr>
            <w:rStyle w:val="a4"/>
          </w:rPr>
          <w:t>форме</w:t>
        </w:r>
      </w:hyperlink>
      <w:r>
        <w:t xml:space="preserve">, утвержденной </w:t>
      </w:r>
      <w:hyperlink r:id="rId91" w:history="1">
        <w:r>
          <w:rPr>
            <w:rStyle w:val="a4"/>
          </w:rPr>
          <w:t>Законом</w:t>
        </w:r>
      </w:hyperlink>
      <w:r>
        <w:t xml:space="preserve"> Липецкой области от 4 июня 2003 года N 55-ОЗ "О пенсионном обеспечении лиц, замещающих государственные должности Липецкой области и должности государственной гражданской службы Липецкой области".</w:t>
      </w:r>
    </w:p>
    <w:p w:rsidR="00000000" w:rsidRDefault="00CA58D6">
      <w:bookmarkStart w:id="91" w:name="sub_81"/>
      <w:r>
        <w:t>48. Подготовленный проект решения (</w:t>
      </w:r>
      <w:r>
        <w:t>вместе с учетным делом заявителя) передается начальнику отдела предоставления мер социальной поддержки Управления (далее - начальник отдела) для согласования, и в случае согласия с выводами уполномоченного специалиста начальник отдела согласовывает его пут</w:t>
      </w:r>
      <w:r>
        <w:t>ем проставления на проекте решения визы.</w:t>
      </w:r>
    </w:p>
    <w:p w:rsidR="00000000" w:rsidRDefault="00CA58D6">
      <w:bookmarkStart w:id="92" w:name="sub_82"/>
      <w:bookmarkEnd w:id="91"/>
      <w:r>
        <w:t>49. Согласованный начальником отдела проект решения передается на подпись начальнику Управления.</w:t>
      </w:r>
    </w:p>
    <w:bookmarkEnd w:id="92"/>
    <w:p w:rsidR="00000000" w:rsidRDefault="00CA58D6">
      <w:r>
        <w:t>Начальник Управления принимает решение о назначении пенсионных выплат или отказе в назначении пенсио</w:t>
      </w:r>
      <w:r>
        <w:t xml:space="preserve">нных выплат, или о продлении сроков рассмотрения документов. В соответствии с принятым решением подписывает решение о назначении пенсионных выплат, или об отказе в назначении пенсионных выплат, или о продлении сроков рассмотрения документов и возвращает с </w:t>
      </w:r>
      <w:r>
        <w:t>учетным делом заявителя уполномоченному специалисту.</w:t>
      </w:r>
    </w:p>
    <w:p w:rsidR="00000000" w:rsidRDefault="00CA58D6">
      <w:bookmarkStart w:id="93" w:name="sub_83"/>
      <w:r>
        <w:t>50. Уполномоченный специалист направляет заявителю копию решения Управления заказным почтовым отправлением в течение 5 рабочих дней со дня принятия данного решения.</w:t>
      </w:r>
    </w:p>
    <w:p w:rsidR="00000000" w:rsidRDefault="00CA58D6">
      <w:bookmarkStart w:id="94" w:name="sub_84"/>
      <w:bookmarkEnd w:id="93"/>
      <w:r>
        <w:t>51. Максимальный сро</w:t>
      </w:r>
      <w:r>
        <w:t>к исполнения административной процедуры - 8 календарных дней.</w:t>
      </w:r>
    </w:p>
    <w:p w:rsidR="00000000" w:rsidRDefault="00CA58D6">
      <w:bookmarkStart w:id="95" w:name="sub_85"/>
      <w:bookmarkEnd w:id="94"/>
      <w:r>
        <w:t>52. Критерием принятия решения является результат рассмотрения проекта решения о назначении пенсионных выплат, или об отказе в назначении пенсионных выплат, или о продлении сроков ра</w:t>
      </w:r>
      <w:r>
        <w:t>ссмотрения документов начальником Управления.</w:t>
      </w:r>
    </w:p>
    <w:p w:rsidR="00000000" w:rsidRDefault="00CA58D6">
      <w:bookmarkStart w:id="96" w:name="sub_86"/>
      <w:bookmarkEnd w:id="95"/>
      <w:r>
        <w:t>53. Результат административной процедуры: подписание решения о назначении пенсионных выплат, или об отказе в назначении пенсионных выплат, или о продлении сроков рассмотрения документов.</w:t>
      </w:r>
    </w:p>
    <w:p w:rsidR="00000000" w:rsidRDefault="00CA58D6">
      <w:bookmarkStart w:id="97" w:name="sub_87"/>
      <w:bookmarkEnd w:id="96"/>
      <w:r>
        <w:t>54. Способ фиксации результата административной процедуры: решение о назначении пенсионных выплат, решение об отказе в назначении пенсионных выплат, решение о продлении сроков рассмотрения документов заверяется печатью, подшивается в учетное дело заявител</w:t>
      </w:r>
      <w:r>
        <w:t>я, сведения о заявителе вносятся в информационную базу данных.</w:t>
      </w:r>
    </w:p>
    <w:bookmarkEnd w:id="97"/>
    <w:p w:rsidR="00000000" w:rsidRDefault="00CA58D6"/>
    <w:p w:rsidR="00000000" w:rsidRDefault="00CA58D6">
      <w:pPr>
        <w:pStyle w:val="1"/>
      </w:pPr>
      <w:bookmarkStart w:id="98" w:name="sub_88"/>
      <w:r>
        <w:t>26. Перечень административных процедур (действий) при предоставлении государственной услуги в электронной форме</w:t>
      </w:r>
    </w:p>
    <w:bookmarkEnd w:id="98"/>
    <w:p w:rsidR="00000000" w:rsidRDefault="00CA58D6"/>
    <w:p w:rsidR="00000000" w:rsidRDefault="00CA58D6">
      <w:bookmarkStart w:id="99" w:name="sub_89"/>
      <w:r>
        <w:t>55. Заявитель вправе обратиться за получением государст</w:t>
      </w:r>
      <w:r>
        <w:t>венной услуги в электронном виде.</w:t>
      </w:r>
    </w:p>
    <w:bookmarkEnd w:id="99"/>
    <w:p w:rsidR="00000000" w:rsidRDefault="00CA58D6">
      <w:r>
        <w:t xml:space="preserve">Возможность направления заявления и документов через </w:t>
      </w:r>
      <w:hyperlink r:id="rId92" w:history="1">
        <w:r>
          <w:rPr>
            <w:rStyle w:val="a4"/>
          </w:rPr>
          <w:t>ЕПГУ</w:t>
        </w:r>
      </w:hyperlink>
      <w:r>
        <w:t xml:space="preserve"> или </w:t>
      </w:r>
      <w:hyperlink r:id="rId93" w:history="1">
        <w:r>
          <w:rPr>
            <w:rStyle w:val="a4"/>
          </w:rPr>
          <w:t>РПГУ</w:t>
        </w:r>
      </w:hyperlink>
      <w:r>
        <w:t xml:space="preserve"> предост</w:t>
      </w:r>
      <w:r>
        <w:t xml:space="preserve">авляется только заявителям, зарегистрированным на </w:t>
      </w:r>
      <w:hyperlink r:id="rId94" w:history="1">
        <w:r>
          <w:rPr>
            <w:rStyle w:val="a4"/>
          </w:rPr>
          <w:t>ЕПГУ</w:t>
        </w:r>
      </w:hyperlink>
      <w:r>
        <w:t xml:space="preserve"> или </w:t>
      </w:r>
      <w:hyperlink r:id="rId95" w:history="1">
        <w:r>
          <w:rPr>
            <w:rStyle w:val="a4"/>
          </w:rPr>
          <w:t>РПГУ</w:t>
        </w:r>
      </w:hyperlink>
      <w:r>
        <w:t>.</w:t>
      </w:r>
    </w:p>
    <w:p w:rsidR="00000000" w:rsidRDefault="00CA58D6">
      <w:r>
        <w:t xml:space="preserve">Если заявитель не зарегистрирован на </w:t>
      </w:r>
      <w:hyperlink r:id="rId96" w:history="1">
        <w:r>
          <w:rPr>
            <w:rStyle w:val="a4"/>
          </w:rPr>
          <w:t>ЕПГУ</w:t>
        </w:r>
      </w:hyperlink>
      <w:r>
        <w:t xml:space="preserve"> или </w:t>
      </w:r>
      <w:hyperlink r:id="rId97" w:history="1">
        <w:r>
          <w:rPr>
            <w:rStyle w:val="a4"/>
          </w:rPr>
          <w:t>РПГУ</w:t>
        </w:r>
      </w:hyperlink>
      <w:r>
        <w:t xml:space="preserve"> в качестве пользователя, то ему необходимо пройти процедуру регистрации в соответствии с правилами регистрации г</w:t>
      </w:r>
      <w:r>
        <w:t xml:space="preserve">раждан на </w:t>
      </w:r>
      <w:hyperlink r:id="rId98" w:history="1">
        <w:r>
          <w:rPr>
            <w:rStyle w:val="a4"/>
          </w:rPr>
          <w:t>ЕПГУ</w:t>
        </w:r>
      </w:hyperlink>
      <w:r>
        <w:t xml:space="preserve"> или </w:t>
      </w:r>
      <w:hyperlink r:id="rId99" w:history="1">
        <w:r>
          <w:rPr>
            <w:rStyle w:val="a4"/>
          </w:rPr>
          <w:t>РПГУ</w:t>
        </w:r>
      </w:hyperlink>
      <w:r>
        <w:t>.</w:t>
      </w:r>
    </w:p>
    <w:p w:rsidR="00000000" w:rsidRDefault="00CA58D6">
      <w:r>
        <w:t>Предоставление государственной услуги в электронной форме включает в себя следующие админ</w:t>
      </w:r>
      <w:r>
        <w:t>истративные процедуры (действия):</w:t>
      </w:r>
    </w:p>
    <w:p w:rsidR="00000000" w:rsidRDefault="00CA58D6">
      <w:r>
        <w:t>прием и регистрация Управлением заявления с прилагаемыми к нему документами;</w:t>
      </w:r>
    </w:p>
    <w:p w:rsidR="00000000" w:rsidRDefault="00CA58D6">
      <w:r>
        <w:t>подготовка и направление Управлением заявителю информации о ходе и результате предоставления государственной услуги.</w:t>
      </w:r>
    </w:p>
    <w:p w:rsidR="00000000" w:rsidRDefault="00CA58D6"/>
    <w:p w:rsidR="00000000" w:rsidRDefault="00CA58D6">
      <w:pPr>
        <w:pStyle w:val="1"/>
      </w:pPr>
      <w:bookmarkStart w:id="100" w:name="sub_90"/>
      <w:r>
        <w:t>27. Прием и регистрац</w:t>
      </w:r>
      <w:r>
        <w:t>ия Управлением заявления с прилагаемыми к нему документами</w:t>
      </w:r>
    </w:p>
    <w:bookmarkEnd w:id="100"/>
    <w:p w:rsidR="00000000" w:rsidRDefault="00CA58D6"/>
    <w:p w:rsidR="00000000" w:rsidRDefault="00CA58D6">
      <w:bookmarkStart w:id="101" w:name="sub_91"/>
      <w:r>
        <w:t xml:space="preserve">56. Основанием для начала административной процедуры является поступление документов, указанных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регламента.</w:t>
      </w:r>
    </w:p>
    <w:bookmarkEnd w:id="101"/>
    <w:p w:rsidR="00000000" w:rsidRDefault="00CA58D6">
      <w:r>
        <w:t>После поступлени</w:t>
      </w:r>
      <w:r>
        <w:t xml:space="preserve">я в Управление заявления и прилагаемых к нему документов через </w:t>
      </w:r>
      <w:hyperlink r:id="rId100" w:history="1">
        <w:r>
          <w:rPr>
            <w:rStyle w:val="a4"/>
          </w:rPr>
          <w:t>ЕПГУ</w:t>
        </w:r>
      </w:hyperlink>
      <w:r>
        <w:t xml:space="preserve"> или </w:t>
      </w:r>
      <w:hyperlink r:id="rId101" w:history="1">
        <w:r>
          <w:rPr>
            <w:rStyle w:val="a4"/>
          </w:rPr>
          <w:t>РПГУ</w:t>
        </w:r>
      </w:hyperlink>
      <w:r>
        <w:t xml:space="preserve"> в личный кабинет заявителя на </w:t>
      </w:r>
      <w:hyperlink r:id="rId102" w:history="1">
        <w:r>
          <w:rPr>
            <w:rStyle w:val="a4"/>
          </w:rPr>
          <w:t>ЕПГУ</w:t>
        </w:r>
      </w:hyperlink>
      <w:r>
        <w:t xml:space="preserve"> или </w:t>
      </w:r>
      <w:hyperlink r:id="rId103" w:history="1">
        <w:r>
          <w:rPr>
            <w:rStyle w:val="a4"/>
          </w:rPr>
          <w:t>РПГУ</w:t>
        </w:r>
      </w:hyperlink>
      <w:r>
        <w:t xml:space="preserve"> направляется уведомление в форме электронного документа о принятии заявления к рассмотрению по существу.</w:t>
      </w:r>
    </w:p>
    <w:p w:rsidR="00000000" w:rsidRDefault="00CA58D6">
      <w:r>
        <w:t>Сп</w:t>
      </w:r>
      <w:r>
        <w:t xml:space="preserve">ециалист Управления, ответственный за прием заявлений от граждан, поданных через </w:t>
      </w:r>
      <w:hyperlink r:id="rId104" w:history="1">
        <w:r>
          <w:rPr>
            <w:rStyle w:val="a4"/>
          </w:rPr>
          <w:t>ЕПГУ</w:t>
        </w:r>
      </w:hyperlink>
      <w:r>
        <w:t xml:space="preserve"> или </w:t>
      </w:r>
      <w:hyperlink r:id="rId105" w:history="1">
        <w:r>
          <w:rPr>
            <w:rStyle w:val="a4"/>
          </w:rPr>
          <w:t>РПГУ</w:t>
        </w:r>
      </w:hyperlink>
      <w:r>
        <w:t>, в день поступления</w:t>
      </w:r>
      <w:r>
        <w:t xml:space="preserve"> заявления и документов передает их уполномоченному специалисту Управления.</w:t>
      </w:r>
    </w:p>
    <w:p w:rsidR="00000000" w:rsidRDefault="00CA58D6">
      <w:r>
        <w:t>Максимальный срок выполнения действий - 15 минут.</w:t>
      </w:r>
    </w:p>
    <w:p w:rsidR="00000000" w:rsidRDefault="00CA58D6">
      <w:r>
        <w:t>В случае поступления всех необходимых документов и соответствия их требованиям, предъявляемым к ним, уполномоченный специалист Упр</w:t>
      </w:r>
      <w:r>
        <w:t>авления не позднее 1 рабочего дня, следующего за днем получения заявления и документов, регистрирует заявление в журнале регистрации заявлений и готовит уведомление о необходимости предъявления подлинников документов с указанием даты и времени явки заявите</w:t>
      </w:r>
      <w:r>
        <w:t xml:space="preserve">ля, а специалист, ответственный за прием заявления через </w:t>
      </w:r>
      <w:hyperlink r:id="rId106" w:history="1">
        <w:r>
          <w:rPr>
            <w:rStyle w:val="a4"/>
          </w:rPr>
          <w:t>ЕПГУ</w:t>
        </w:r>
      </w:hyperlink>
      <w:r>
        <w:t xml:space="preserve"> и </w:t>
      </w:r>
      <w:hyperlink r:id="rId107" w:history="1">
        <w:r>
          <w:rPr>
            <w:rStyle w:val="a4"/>
          </w:rPr>
          <w:t>РПГУ</w:t>
        </w:r>
      </w:hyperlink>
      <w:r>
        <w:t>, направляет уведомление в личный кабинет заяв</w:t>
      </w:r>
      <w:r>
        <w:t>ителя.</w:t>
      </w:r>
    </w:p>
    <w:p w:rsidR="00000000" w:rsidRDefault="00CA58D6">
      <w:r>
        <w:t>В случае если заявление и документы, направленные в Управление в форме электронного документа, оформлены с нарушением требований, установленных административным регламентом, и (или) документы, указанные в административном регламенте, представлены не</w:t>
      </w:r>
      <w:r>
        <w:t xml:space="preserve"> в полном объеме либо не заверены надлежащим образом, уполномоченный специалист в течение трех рабочих дней со дня поступления заявления готовит уведомление о необходимости устранения в тридцатидневный срок выявленных нарушений и (или) представления докуме</w:t>
      </w:r>
      <w:r>
        <w:t xml:space="preserve">нтов, которые отсутствуют, в форме электронного документа, подписанного электронной подписью, и передает его специалисту, ответственному за прием заявления через </w:t>
      </w:r>
      <w:hyperlink r:id="rId108" w:history="1">
        <w:r>
          <w:rPr>
            <w:rStyle w:val="a4"/>
          </w:rPr>
          <w:t>ЕПГУ</w:t>
        </w:r>
      </w:hyperlink>
      <w:r>
        <w:t xml:space="preserve"> и </w:t>
      </w:r>
      <w:hyperlink r:id="rId109" w:history="1">
        <w:r>
          <w:rPr>
            <w:rStyle w:val="a4"/>
          </w:rPr>
          <w:t>РПГУ</w:t>
        </w:r>
      </w:hyperlink>
      <w:r>
        <w:t>. Специалист в день получения информации от уполномоченного специалиста направляет ее в личный кабинет заявителя.</w:t>
      </w:r>
    </w:p>
    <w:p w:rsidR="00000000" w:rsidRDefault="00CA58D6">
      <w:r>
        <w:t xml:space="preserve">В случае непредставления заявителем в тридцатидневный срок со дня </w:t>
      </w:r>
      <w:r>
        <w:t>получения уведомления надлежащим образом оформленного заявления и (или) в полном объеме прилагаемых к нему документов в течение 3 рабочих дней со дня истечения указанного срока в личный кабинет заявителя специалистом, ответственным за прием заявления через</w:t>
      </w:r>
      <w:r>
        <w:t xml:space="preserve"> </w:t>
      </w:r>
      <w:hyperlink r:id="rId110" w:history="1">
        <w:r>
          <w:rPr>
            <w:rStyle w:val="a4"/>
          </w:rPr>
          <w:t>ЕПГУ</w:t>
        </w:r>
      </w:hyperlink>
      <w:r>
        <w:t xml:space="preserve"> и </w:t>
      </w:r>
      <w:hyperlink r:id="rId111" w:history="1">
        <w:r>
          <w:rPr>
            <w:rStyle w:val="a4"/>
          </w:rPr>
          <w:t>РПГУ</w:t>
        </w:r>
      </w:hyperlink>
      <w:r>
        <w:t>, направляется уведомление об отказе в приеме заявления и документов.</w:t>
      </w:r>
    </w:p>
    <w:p w:rsidR="00000000" w:rsidRDefault="00CA58D6">
      <w:bookmarkStart w:id="102" w:name="sub_92"/>
      <w:r>
        <w:t>57. Максимальный срок испо</w:t>
      </w:r>
      <w:r>
        <w:t>лнения процедуры - 3 календарных дня.</w:t>
      </w:r>
    </w:p>
    <w:p w:rsidR="00000000" w:rsidRDefault="00CA58D6">
      <w:bookmarkStart w:id="103" w:name="sub_93"/>
      <w:bookmarkEnd w:id="102"/>
      <w:r>
        <w:t xml:space="preserve">58. Критерии принятия решения: 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регламента, соответствие представленных документов </w:t>
      </w:r>
      <w:hyperlink w:anchor="sub_28" w:history="1">
        <w:r>
          <w:rPr>
            <w:rStyle w:val="a4"/>
          </w:rPr>
          <w:t>пункт</w:t>
        </w:r>
        <w:r>
          <w:rPr>
            <w:rStyle w:val="a4"/>
          </w:rPr>
          <w:t>у 14</w:t>
        </w:r>
      </w:hyperlink>
      <w:r>
        <w:t xml:space="preserve"> административного регламента.</w:t>
      </w:r>
    </w:p>
    <w:p w:rsidR="00000000" w:rsidRDefault="00CA58D6">
      <w:bookmarkStart w:id="104" w:name="sub_94"/>
      <w:bookmarkEnd w:id="103"/>
      <w:r>
        <w:t xml:space="preserve">59. Результатом административной процедуры является прием документов, необходимых для предоставления государственной услуги или отказ в приеме документов по основаниям, предусмотренным </w:t>
      </w:r>
      <w:hyperlink w:anchor="sub_36" w:history="1">
        <w:r>
          <w:rPr>
            <w:rStyle w:val="a4"/>
          </w:rPr>
          <w:t>подпунктом 2 пункта 17</w:t>
        </w:r>
      </w:hyperlink>
      <w:r>
        <w:t xml:space="preserve"> административного регламента.</w:t>
      </w:r>
    </w:p>
    <w:p w:rsidR="00000000" w:rsidRDefault="00CA58D6">
      <w:bookmarkStart w:id="105" w:name="sub_95"/>
      <w:bookmarkEnd w:id="104"/>
      <w:r>
        <w:t>60. Способ фиксации результата выполнения административной процедуры - регистрация заявления и представленных документов.</w:t>
      </w:r>
    </w:p>
    <w:bookmarkEnd w:id="105"/>
    <w:p w:rsidR="00000000" w:rsidRDefault="00CA58D6"/>
    <w:p w:rsidR="00000000" w:rsidRDefault="00CA58D6">
      <w:pPr>
        <w:pStyle w:val="1"/>
      </w:pPr>
      <w:bookmarkStart w:id="106" w:name="sub_96"/>
      <w:r>
        <w:t>28. Подготовка и направление Управлением заявителю ин</w:t>
      </w:r>
      <w:r>
        <w:t>формации о ходе и результате предоставления государственной услуги</w:t>
      </w:r>
    </w:p>
    <w:bookmarkEnd w:id="106"/>
    <w:p w:rsidR="00000000" w:rsidRDefault="00CA58D6"/>
    <w:p w:rsidR="00000000" w:rsidRDefault="00CA58D6">
      <w:bookmarkStart w:id="107" w:name="sub_97"/>
      <w:r>
        <w:t xml:space="preserve">61. При обращении заявителя за получением государственной услуги с использованием </w:t>
      </w:r>
      <w:hyperlink r:id="rId112" w:history="1">
        <w:r>
          <w:rPr>
            <w:rStyle w:val="a4"/>
          </w:rPr>
          <w:t>ЕПГУ</w:t>
        </w:r>
      </w:hyperlink>
      <w:r>
        <w:t xml:space="preserve"> или </w:t>
      </w:r>
      <w:hyperlink r:id="rId113" w:history="1">
        <w:r>
          <w:rPr>
            <w:rStyle w:val="a4"/>
          </w:rPr>
          <w:t>РПГУ</w:t>
        </w:r>
      </w:hyperlink>
      <w:r>
        <w:t xml:space="preserve"> информация о ходе и результате предоставления услуги передается в личный </w:t>
      </w:r>
      <w:r>
        <w:lastRenderedPageBreak/>
        <w:t xml:space="preserve">кабинет заявителя на </w:t>
      </w:r>
      <w:hyperlink r:id="rId114" w:history="1">
        <w:r>
          <w:rPr>
            <w:rStyle w:val="a4"/>
          </w:rPr>
          <w:t>ЕПГУ</w:t>
        </w:r>
      </w:hyperlink>
      <w:r>
        <w:t xml:space="preserve"> или </w:t>
      </w:r>
      <w:hyperlink r:id="rId115" w:history="1">
        <w:r>
          <w:rPr>
            <w:rStyle w:val="a4"/>
          </w:rPr>
          <w:t>РПГУ</w:t>
        </w:r>
      </w:hyperlink>
      <w:r>
        <w:t>.</w:t>
      </w:r>
    </w:p>
    <w:bookmarkEnd w:id="107"/>
    <w:p w:rsidR="00000000" w:rsidRDefault="00CA58D6">
      <w:r>
        <w:t xml:space="preserve">Если заявление и прилагаемые к нему документы были поданы с использованием </w:t>
      </w:r>
      <w:hyperlink r:id="rId116" w:history="1">
        <w:r>
          <w:rPr>
            <w:rStyle w:val="a4"/>
          </w:rPr>
          <w:t>ЕПГУ</w:t>
        </w:r>
      </w:hyperlink>
      <w:r>
        <w:t xml:space="preserve"> или </w:t>
      </w:r>
      <w:hyperlink r:id="rId117" w:history="1">
        <w:r>
          <w:rPr>
            <w:rStyle w:val="a4"/>
          </w:rPr>
          <w:t>РПГУ</w:t>
        </w:r>
      </w:hyperlink>
      <w:r>
        <w:t xml:space="preserve">, уведомление о принятии заявления к рассмотрению по существу в форме электронного документа направляется в личный кабинет заявителя на </w:t>
      </w:r>
      <w:hyperlink r:id="rId118" w:history="1">
        <w:r>
          <w:rPr>
            <w:rStyle w:val="a4"/>
          </w:rPr>
          <w:t>ЕПГУ</w:t>
        </w:r>
      </w:hyperlink>
      <w:r>
        <w:t xml:space="preserve"> или </w:t>
      </w:r>
      <w:hyperlink r:id="rId119" w:history="1">
        <w:r>
          <w:rPr>
            <w:rStyle w:val="a4"/>
          </w:rPr>
          <w:t>РПГУ</w:t>
        </w:r>
      </w:hyperlink>
      <w:r>
        <w:t>.</w:t>
      </w:r>
    </w:p>
    <w:p w:rsidR="00000000" w:rsidRDefault="00CA58D6">
      <w:r>
        <w:t>Информация о ходе предоставления государственной услуги направляется специалистом Управления в срок, не превышающий одного рабочего дня после завершения выполнения соответствующего д</w:t>
      </w:r>
      <w:r>
        <w:t xml:space="preserve">ействия, в личный кабинет заявителя на </w:t>
      </w:r>
      <w:hyperlink r:id="rId120" w:history="1">
        <w:r>
          <w:rPr>
            <w:rStyle w:val="a4"/>
          </w:rPr>
          <w:t>ЕПГУ</w:t>
        </w:r>
      </w:hyperlink>
      <w:r>
        <w:t xml:space="preserve"> или </w:t>
      </w:r>
      <w:hyperlink r:id="rId121" w:history="1">
        <w:r>
          <w:rPr>
            <w:rStyle w:val="a4"/>
          </w:rPr>
          <w:t>РПГУ</w:t>
        </w:r>
      </w:hyperlink>
      <w:r>
        <w:t>.</w:t>
      </w:r>
    </w:p>
    <w:p w:rsidR="00000000" w:rsidRDefault="00CA58D6">
      <w:r>
        <w:t>Заявитель информируется о результате предоставления государс</w:t>
      </w:r>
      <w:r>
        <w:t xml:space="preserve">твенной услуги путем направления копии решения заказным почтовым отправлением либо путем направления решения в личный кабинет заявителя на </w:t>
      </w:r>
      <w:hyperlink r:id="rId122" w:history="1">
        <w:r>
          <w:rPr>
            <w:rStyle w:val="a4"/>
          </w:rPr>
          <w:t>ЕПГУ</w:t>
        </w:r>
      </w:hyperlink>
      <w:r>
        <w:t xml:space="preserve"> или </w:t>
      </w:r>
      <w:hyperlink r:id="rId123" w:history="1">
        <w:r>
          <w:rPr>
            <w:rStyle w:val="a4"/>
          </w:rPr>
          <w:t>РПГУ</w:t>
        </w:r>
      </w:hyperlink>
      <w:r>
        <w:t xml:space="preserve"> в течение 5 рабочих дней со дня принятия данного решения.</w:t>
      </w:r>
    </w:p>
    <w:p w:rsidR="00000000" w:rsidRDefault="00CA58D6">
      <w:r>
        <w:t>При предоставлении государственной услуги в электронной форме заявителю направляется:</w:t>
      </w:r>
    </w:p>
    <w:p w:rsidR="00000000" w:rsidRDefault="00CA58D6">
      <w:r>
        <w:t>уведомление об отказе в приеме заявления и иных документов, необходимых д</w:t>
      </w:r>
      <w:r>
        <w:t>ля предоставления государственной услуги, с указанием причин отказа;</w:t>
      </w:r>
    </w:p>
    <w:p w:rsidR="00000000" w:rsidRDefault="00CA58D6">
      <w:r>
        <w:t>уведомление о начале процедуры предоставления государственной услуги (о приеме и регистрации заявления и иных документов, необходимых для предоставления государственной услуги);</w:t>
      </w:r>
    </w:p>
    <w:p w:rsidR="00000000" w:rsidRDefault="00CA58D6">
      <w:r>
        <w:t>уведомлен</w:t>
      </w:r>
      <w:r>
        <w:t>ие об окончании предоставления государственной услуги с указанием результата рассмотрения документов, необходимых для предоставления государственной услуги (о принятии решения о предоставлении государственной услуги или об отказе в ее предоставлении).</w:t>
      </w:r>
    </w:p>
    <w:p w:rsidR="00000000" w:rsidRDefault="00CA58D6">
      <w:bookmarkStart w:id="108" w:name="sub_98"/>
      <w:r>
        <w:t>62. Максимальный срок исполнения процедуры составляет 5 календарных дней.</w:t>
      </w:r>
    </w:p>
    <w:p w:rsidR="00000000" w:rsidRDefault="00CA58D6">
      <w:bookmarkStart w:id="109" w:name="sub_99"/>
      <w:bookmarkEnd w:id="108"/>
      <w:r>
        <w:t>63. Критерии принятия решения: принятие решения о приеме или отказе в приеме документов, необходимых для предоставления государственной услуги, наличие или отсутствие о</w:t>
      </w:r>
      <w:r>
        <w:t>снований для предоставления государственной услуги.</w:t>
      </w:r>
    </w:p>
    <w:p w:rsidR="00000000" w:rsidRDefault="00CA58D6">
      <w:bookmarkStart w:id="110" w:name="sub_100"/>
      <w:bookmarkEnd w:id="109"/>
      <w:r>
        <w:t xml:space="preserve">64. Результатом административной процедуры является подготовка и направление информации о ходе и результате предоставления государственной услуги в личный кабинет заявителя на </w:t>
      </w:r>
      <w:hyperlink r:id="rId124" w:history="1">
        <w:r>
          <w:rPr>
            <w:rStyle w:val="a4"/>
          </w:rPr>
          <w:t>ЕПГУ</w:t>
        </w:r>
      </w:hyperlink>
      <w:r>
        <w:t xml:space="preserve"> или </w:t>
      </w:r>
      <w:hyperlink r:id="rId125" w:history="1">
        <w:r>
          <w:rPr>
            <w:rStyle w:val="a4"/>
          </w:rPr>
          <w:t>РПГУ</w:t>
        </w:r>
      </w:hyperlink>
      <w:r>
        <w:t>.</w:t>
      </w:r>
    </w:p>
    <w:p w:rsidR="00000000" w:rsidRDefault="00CA58D6">
      <w:bookmarkStart w:id="111" w:name="sub_101"/>
      <w:bookmarkEnd w:id="110"/>
      <w:r>
        <w:t>65. Способ фиксации результата выполнения административной процедуры - направление информации о ходе</w:t>
      </w:r>
      <w:r>
        <w:t xml:space="preserve"> и результате предоставления государственной услуги в личный кабинет заявителя на </w:t>
      </w:r>
      <w:hyperlink r:id="rId126" w:history="1">
        <w:r>
          <w:rPr>
            <w:rStyle w:val="a4"/>
          </w:rPr>
          <w:t>ЕПГУ</w:t>
        </w:r>
      </w:hyperlink>
      <w:r>
        <w:t xml:space="preserve"> или </w:t>
      </w:r>
      <w:hyperlink r:id="rId127" w:history="1">
        <w:r>
          <w:rPr>
            <w:rStyle w:val="a4"/>
          </w:rPr>
          <w:t>РПГУ</w:t>
        </w:r>
      </w:hyperlink>
      <w:r>
        <w:t>.</w:t>
      </w:r>
    </w:p>
    <w:bookmarkEnd w:id="111"/>
    <w:p w:rsidR="00000000" w:rsidRDefault="00CA58D6"/>
    <w:p w:rsidR="00000000" w:rsidRDefault="00CA58D6">
      <w:pPr>
        <w:pStyle w:val="1"/>
      </w:pPr>
      <w:bookmarkStart w:id="112" w:name="sub_102"/>
      <w:r>
        <w:t>29</w:t>
      </w:r>
      <w:r>
        <w:t>. Порядок осуществления в электронной форме административных процедур (действий) в соответствии с положениями ст. 10 Федерального закона</w:t>
      </w:r>
    </w:p>
    <w:bookmarkEnd w:id="112"/>
    <w:p w:rsidR="00000000" w:rsidRDefault="00CA58D6"/>
    <w:p w:rsidR="00000000" w:rsidRDefault="00CA58D6">
      <w:bookmarkStart w:id="113" w:name="sub_103"/>
      <w:r>
        <w:t xml:space="preserve">66. Сведения о государственной услуге размещаются на </w:t>
      </w:r>
      <w:hyperlink r:id="rId128" w:history="1">
        <w:r>
          <w:rPr>
            <w:rStyle w:val="a4"/>
          </w:rPr>
          <w:t>ЕПГУ</w:t>
        </w:r>
      </w:hyperlink>
      <w:r>
        <w:t xml:space="preserve"> и </w:t>
      </w:r>
      <w:hyperlink r:id="rId129" w:history="1">
        <w:r>
          <w:rPr>
            <w:rStyle w:val="a4"/>
          </w:rPr>
          <w:t>РПГУ</w:t>
        </w:r>
      </w:hyperlink>
      <w:r>
        <w:t>.</w:t>
      </w:r>
    </w:p>
    <w:p w:rsidR="00000000" w:rsidRDefault="00CA58D6">
      <w:bookmarkStart w:id="114" w:name="sub_104"/>
      <w:bookmarkEnd w:id="113"/>
      <w:r>
        <w:t>67. Формирование заявления о предоставлении государственной услуги в электронном виде осуществляется посредством заполнения заявителем эле</w:t>
      </w:r>
      <w:r>
        <w:t xml:space="preserve">ктронной формы заявления на </w:t>
      </w:r>
      <w:hyperlink r:id="rId130" w:history="1">
        <w:r>
          <w:rPr>
            <w:rStyle w:val="a4"/>
          </w:rPr>
          <w:t>ЕПГУ</w:t>
        </w:r>
      </w:hyperlink>
      <w:r>
        <w:t xml:space="preserve"> или </w:t>
      </w:r>
      <w:hyperlink r:id="rId131" w:history="1">
        <w:r>
          <w:rPr>
            <w:rStyle w:val="a4"/>
          </w:rPr>
          <w:t>РПГУ</w:t>
        </w:r>
      </w:hyperlink>
      <w:r>
        <w:t>.</w:t>
      </w:r>
    </w:p>
    <w:bookmarkEnd w:id="114"/>
    <w:p w:rsidR="00000000" w:rsidRDefault="00CA58D6">
      <w:r>
        <w:t xml:space="preserve">Образцы заполнения электронной формы заявления размещаются на </w:t>
      </w:r>
      <w:hyperlink r:id="rId132" w:history="1">
        <w:r>
          <w:rPr>
            <w:rStyle w:val="a4"/>
          </w:rPr>
          <w:t>ЕПГУ</w:t>
        </w:r>
      </w:hyperlink>
      <w:r>
        <w:t xml:space="preserve"> или </w:t>
      </w:r>
      <w:hyperlink r:id="rId133" w:history="1">
        <w:r>
          <w:rPr>
            <w:rStyle w:val="a4"/>
          </w:rPr>
          <w:t>РПГУ</w:t>
        </w:r>
      </w:hyperlink>
      <w:r>
        <w:t>.</w:t>
      </w:r>
    </w:p>
    <w:p w:rsidR="00000000" w:rsidRDefault="00CA58D6">
      <w:r>
        <w:t xml:space="preserve">Форматно-логическая проверка сформированного заявления осуществляется автоматически после заполнения </w:t>
      </w:r>
      <w:r>
        <w:t>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</w:t>
      </w:r>
      <w:r>
        <w:t>нно в электронной форме заявления.</w:t>
      </w:r>
    </w:p>
    <w:p w:rsidR="00000000" w:rsidRDefault="00CA58D6">
      <w:r>
        <w:t>При формировании заявления заявителю обеспечивается:</w:t>
      </w:r>
    </w:p>
    <w:p w:rsidR="00000000" w:rsidRDefault="00CA58D6">
      <w:r>
        <w:t xml:space="preserve">возможность копирования и сохранения заявления и иных документов, указанных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необходимых для предоставл</w:t>
      </w:r>
      <w:r>
        <w:t>ения государственной услуги;</w:t>
      </w:r>
    </w:p>
    <w:p w:rsidR="00000000" w:rsidRDefault="00CA58D6">
      <w:r>
        <w:t>возможность печати на бумажном носителе копии электронной формы заявления;</w:t>
      </w:r>
    </w:p>
    <w:p w:rsidR="00000000" w:rsidRDefault="00CA58D6">
      <w:r>
        <w:t xml:space="preserve">сохранение ранее введенных в электронную форму заявления значений в любой момент по </w:t>
      </w:r>
      <w:r>
        <w:lastRenderedPageBreak/>
        <w:t>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CA58D6">
      <w:r>
        <w:t>заполнение полей электронной формы зая</w:t>
      </w:r>
      <w:r>
        <w:t>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</w:t>
      </w:r>
      <w:r>
        <w:t xml:space="preserve">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</w:t>
      </w:r>
      <w:hyperlink r:id="rId134" w:history="1">
        <w:r>
          <w:rPr>
            <w:rStyle w:val="a4"/>
          </w:rPr>
          <w:t>ЕПГУ</w:t>
        </w:r>
      </w:hyperlink>
      <w:r>
        <w:t xml:space="preserve"> и </w:t>
      </w:r>
      <w:hyperlink r:id="rId135" w:history="1">
        <w:r>
          <w:rPr>
            <w:rStyle w:val="a4"/>
          </w:rPr>
          <w:t>РПГУ</w:t>
        </w:r>
      </w:hyperlink>
      <w:r>
        <w:t>, в части, касающейся сведений, отсутствующих в единой системе идентификации и аутентификации;</w:t>
      </w:r>
    </w:p>
    <w:p w:rsidR="00000000" w:rsidRDefault="00CA58D6">
      <w:r>
        <w:t>возможность вернуться на любой из этапов заполнения электро</w:t>
      </w:r>
      <w:r>
        <w:t>нной формы заявления без потери ранее введенной информации;</w:t>
      </w:r>
    </w:p>
    <w:p w:rsidR="00000000" w:rsidRDefault="00CA58D6">
      <w:r>
        <w:t xml:space="preserve">возможность доступа заявителя на </w:t>
      </w:r>
      <w:hyperlink r:id="rId136" w:history="1">
        <w:r>
          <w:rPr>
            <w:rStyle w:val="a4"/>
          </w:rPr>
          <w:t>ЕПГУ</w:t>
        </w:r>
      </w:hyperlink>
      <w:r>
        <w:t xml:space="preserve"> и </w:t>
      </w:r>
      <w:hyperlink r:id="rId137" w:history="1">
        <w:r>
          <w:rPr>
            <w:rStyle w:val="a4"/>
          </w:rPr>
          <w:t>РПГУ</w:t>
        </w:r>
      </w:hyperlink>
      <w:r>
        <w:t xml:space="preserve"> к ранее п</w:t>
      </w:r>
      <w:r>
        <w:t>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000000" w:rsidRDefault="00CA58D6">
      <w:r>
        <w:t xml:space="preserve">Сформированное и подписанное заявление и иные документы, указанные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</w:t>
      </w:r>
      <w:r>
        <w:t xml:space="preserve">ента, направляются в Управление посредством </w:t>
      </w:r>
      <w:hyperlink r:id="rId138" w:history="1">
        <w:r>
          <w:rPr>
            <w:rStyle w:val="a4"/>
          </w:rPr>
          <w:t>ЕПГУ</w:t>
        </w:r>
      </w:hyperlink>
      <w:r>
        <w:t xml:space="preserve"> или </w:t>
      </w:r>
      <w:hyperlink r:id="rId139" w:history="1">
        <w:r>
          <w:rPr>
            <w:rStyle w:val="a4"/>
          </w:rPr>
          <w:t>РПГУ</w:t>
        </w:r>
      </w:hyperlink>
      <w:r>
        <w:t>.</w:t>
      </w:r>
    </w:p>
    <w:p w:rsidR="00000000" w:rsidRDefault="00CA58D6">
      <w:bookmarkStart w:id="115" w:name="sub_105"/>
      <w:r>
        <w:t xml:space="preserve">68. Запись на прием в Управление для подачи заявления о предоставлении государственной услуги с использованием </w:t>
      </w:r>
      <w:hyperlink r:id="rId140" w:history="1">
        <w:r>
          <w:rPr>
            <w:rStyle w:val="a4"/>
          </w:rPr>
          <w:t>ЕПГУ</w:t>
        </w:r>
      </w:hyperlink>
      <w:r>
        <w:t xml:space="preserve"> или </w:t>
      </w:r>
      <w:hyperlink r:id="rId141" w:history="1">
        <w:r>
          <w:rPr>
            <w:rStyle w:val="a4"/>
          </w:rPr>
          <w:t>РПГУ</w:t>
        </w:r>
      </w:hyperlink>
      <w:r>
        <w:t xml:space="preserve"> и </w:t>
      </w:r>
      <w:hyperlink r:id="rId142" w:history="1">
        <w:r>
          <w:rPr>
            <w:rStyle w:val="a4"/>
          </w:rPr>
          <w:t>официального сайта</w:t>
        </w:r>
      </w:hyperlink>
      <w:r>
        <w:t xml:space="preserve"> Управления не осуществляется.</w:t>
      </w:r>
    </w:p>
    <w:p w:rsidR="00000000" w:rsidRDefault="00CA58D6">
      <w:bookmarkStart w:id="116" w:name="sub_106"/>
      <w:bookmarkEnd w:id="115"/>
      <w:r>
        <w:t>69. Заявитель имеет возможность получения информации о ходе и результате предоставления государственной услу</w:t>
      </w:r>
      <w:r>
        <w:t>ги.</w:t>
      </w:r>
    </w:p>
    <w:bookmarkEnd w:id="116"/>
    <w:p w:rsidR="00000000" w:rsidRDefault="00CA58D6">
      <w:r>
        <w:t xml:space="preserve">Для просмотра сведений о ходе и результате предоставления государственной услуги через </w:t>
      </w:r>
      <w:hyperlink r:id="rId143" w:history="1">
        <w:r>
          <w:rPr>
            <w:rStyle w:val="a4"/>
          </w:rPr>
          <w:t>ЕПГУ</w:t>
        </w:r>
      </w:hyperlink>
      <w:r>
        <w:t xml:space="preserve"> или </w:t>
      </w:r>
      <w:hyperlink r:id="rId144" w:history="1">
        <w:r>
          <w:rPr>
            <w:rStyle w:val="a4"/>
          </w:rPr>
          <w:t>РПГУ</w:t>
        </w:r>
      </w:hyperlink>
      <w:r>
        <w:t xml:space="preserve"> за</w:t>
      </w:r>
      <w:r>
        <w:t>явителю необходимо:</w:t>
      </w:r>
    </w:p>
    <w:p w:rsidR="00000000" w:rsidRDefault="00CA58D6">
      <w:r>
        <w:t xml:space="preserve">авторизоваться на </w:t>
      </w:r>
      <w:hyperlink r:id="rId145" w:history="1">
        <w:r>
          <w:rPr>
            <w:rStyle w:val="a4"/>
          </w:rPr>
          <w:t>ЕПГУ</w:t>
        </w:r>
      </w:hyperlink>
      <w:r>
        <w:t xml:space="preserve"> или </w:t>
      </w:r>
      <w:hyperlink r:id="rId146" w:history="1">
        <w:r>
          <w:rPr>
            <w:rStyle w:val="a4"/>
          </w:rPr>
          <w:t>РПГУ</w:t>
        </w:r>
      </w:hyperlink>
      <w:r>
        <w:t xml:space="preserve"> (войти в личный кабинет);</w:t>
      </w:r>
    </w:p>
    <w:p w:rsidR="00000000" w:rsidRDefault="00CA58D6">
      <w:r>
        <w:t>найти в личном кабинете соответствую</w:t>
      </w:r>
      <w:r>
        <w:t>щую заявку;</w:t>
      </w:r>
    </w:p>
    <w:p w:rsidR="00000000" w:rsidRDefault="00CA58D6">
      <w:r>
        <w:t>посмотреть информацию о ходе (результате) предоставления государственной услуги.</w:t>
      </w:r>
    </w:p>
    <w:p w:rsidR="00000000" w:rsidRDefault="00CA58D6">
      <w:bookmarkStart w:id="117" w:name="sub_107"/>
      <w:r>
        <w:t>70. При предоставлении государственной услуги в электронной форме заявителю направляется:</w:t>
      </w:r>
    </w:p>
    <w:bookmarkEnd w:id="117"/>
    <w:p w:rsidR="00000000" w:rsidRDefault="00CA58D6">
      <w:r>
        <w:t>уведомление об отказе в приеме заявления и иных документов,</w:t>
      </w:r>
      <w:r>
        <w:t xml:space="preserve"> необходимых для предоставления государственной услуги, с указанием причин отказа;</w:t>
      </w:r>
    </w:p>
    <w:p w:rsidR="00000000" w:rsidRDefault="00CA58D6">
      <w:r>
        <w:t>уведомление о начале процедуры предоставления государственной услуги (о приеме и регистрации заявления и иных документов, необходимых для предоставления государственной услу</w:t>
      </w:r>
      <w:r>
        <w:t>ги);</w:t>
      </w:r>
    </w:p>
    <w:p w:rsidR="00000000" w:rsidRDefault="00CA58D6">
      <w:r>
        <w:t>уведомление об окончании предоставления государственной услуги с указанием результата рассмотрения документов, необходимых для предоставления государственной услуги (о принятии решения о предоставлении государственной услуги или об отказе в ее предост</w:t>
      </w:r>
      <w:r>
        <w:t>авлении).</w:t>
      </w:r>
    </w:p>
    <w:p w:rsidR="00000000" w:rsidRDefault="00CA58D6">
      <w:bookmarkStart w:id="118" w:name="sub_108"/>
      <w:r>
        <w:t xml:space="preserve">71. Заявителю обеспечивается возможность оценить доступность и качество государственной услуги на </w:t>
      </w:r>
      <w:hyperlink r:id="rId147" w:history="1">
        <w:r>
          <w:rPr>
            <w:rStyle w:val="a4"/>
          </w:rPr>
          <w:t>ЕПГУ</w:t>
        </w:r>
      </w:hyperlink>
      <w:r>
        <w:t xml:space="preserve"> или </w:t>
      </w:r>
      <w:hyperlink r:id="rId148" w:history="1">
        <w:r>
          <w:rPr>
            <w:rStyle w:val="a4"/>
          </w:rPr>
          <w:t>РПГУ</w:t>
        </w:r>
      </w:hyperlink>
      <w:r>
        <w:t>.</w:t>
      </w:r>
    </w:p>
    <w:bookmarkEnd w:id="118"/>
    <w:p w:rsidR="00000000" w:rsidRDefault="00CA58D6"/>
    <w:p w:rsidR="00000000" w:rsidRDefault="00CA58D6">
      <w:pPr>
        <w:pStyle w:val="1"/>
      </w:pPr>
      <w:bookmarkStart w:id="119" w:name="sub_109"/>
      <w:r>
        <w:t>30. Порядок исправления допущенных опечаток и ошибок в выданных в результате предоставления государственной услуги документах</w:t>
      </w:r>
    </w:p>
    <w:bookmarkEnd w:id="119"/>
    <w:p w:rsidR="00000000" w:rsidRDefault="00CA58D6"/>
    <w:p w:rsidR="00000000" w:rsidRDefault="00CA58D6">
      <w:bookmarkStart w:id="120" w:name="sub_110"/>
      <w:r>
        <w:t>72. В случае выявления заявителем опечаток, ошибок в полученном заявителем документе</w:t>
      </w:r>
      <w:r>
        <w:t>, являющемся результатом предоставления государственной услуги, заявитель вправе обратиться в Управление с заявлением об исправлении допущенных опечаток и ошибок в выданных в результате предоставления услуги документах.</w:t>
      </w:r>
    </w:p>
    <w:bookmarkEnd w:id="120"/>
    <w:p w:rsidR="00000000" w:rsidRDefault="00CA58D6">
      <w:r>
        <w:t>Основанием для начала процеду</w:t>
      </w:r>
      <w:r>
        <w:t>ры по исправлению опечаток и/или ошибок, допущенных в документах, выданных в результате предоставления государственной услуги (далее - процедура), является поступление в Управление заявления об исправлении опечаток и/или ошибок в документах, выданных в рез</w:t>
      </w:r>
      <w:r>
        <w:t xml:space="preserve">ультате предоставления услуги (далее - заявление об исправлении </w:t>
      </w:r>
      <w:r>
        <w:lastRenderedPageBreak/>
        <w:t xml:space="preserve">опечаток и/или ошибок). При направлении заявления об исправлении опечаток и/или ошибок и документов, содержащих опечатки и/или ошибки, заказным почтовым отправлением с уведомлением о вручении </w:t>
      </w:r>
      <w:r>
        <w:t>прилагаемые копии документов должны быть заверены нотариально.</w:t>
      </w:r>
    </w:p>
    <w:p w:rsidR="00000000" w:rsidRDefault="00CA58D6">
      <w:r>
        <w:t>При подаче заявления об исправлении опечаток и/или ошибок и документов непосредственно в Управление специалистом, ответственным за прием и регистрацию документов, обеспечивается изготовление ко</w:t>
      </w:r>
      <w:r>
        <w:t>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CA58D6">
      <w:r>
        <w:t>При подаче заявления об исправлении опечаток и/или ошибок и документов непосредственно в Управление расписка в по</w:t>
      </w:r>
      <w:r>
        <w:t>лучении заявления об исправлении опечаток и/или ошибок выдается в день обращения. При направлении заявления об исправлении опечаток и/или ошибок и документов заказным почтовым отправлением - в течение 3 календарных дней с даты получения (регистрации) заявл</w:t>
      </w:r>
      <w:r>
        <w:t xml:space="preserve">ения об исправлении опечаток и/или ошибок и документов по почте. При направлении заявления и документов через </w:t>
      </w:r>
      <w:hyperlink r:id="rId149" w:history="1">
        <w:r>
          <w:rPr>
            <w:rStyle w:val="a4"/>
          </w:rPr>
          <w:t>ЕПГУ</w:t>
        </w:r>
      </w:hyperlink>
      <w:r>
        <w:t xml:space="preserve"> и </w:t>
      </w:r>
      <w:hyperlink r:id="rId150" w:history="1">
        <w:r>
          <w:rPr>
            <w:rStyle w:val="a4"/>
          </w:rPr>
          <w:t>РПГУ</w:t>
        </w:r>
      </w:hyperlink>
      <w:r>
        <w:t xml:space="preserve"> - не позднее 1 рабочего дня, следующего за днем подачи заявления об исправлении опечаток и/или ошибок и документов.</w:t>
      </w:r>
    </w:p>
    <w:p w:rsidR="00000000" w:rsidRDefault="00CA58D6">
      <w:r>
        <w:t>Специалист Управления, ответственный за прием и регистрацию документов, передает заявление и содержащие опечатки и/или ошибки докуме</w:t>
      </w:r>
      <w:r>
        <w:t>нты уполномоченному специалисту.</w:t>
      </w:r>
    </w:p>
    <w:p w:rsidR="00000000" w:rsidRDefault="00CA58D6">
      <w:r>
        <w:t>Уполномоченный специалист рассматривает заявление и проверяет представленные документы на предмет наличия опечаток и/или ошибок.</w:t>
      </w:r>
    </w:p>
    <w:p w:rsidR="00000000" w:rsidRDefault="00CA58D6">
      <w:r>
        <w:t>По результатам рассмотрения заявления об исправлении опечаток и/или ошибок уполномоченный спец</w:t>
      </w:r>
      <w:r>
        <w:t>иалист Управления подготавливает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</w:t>
      </w:r>
      <w:r>
        <w:t>ументах, выданных в результате предоставления государственной услуги, и передает его с учетным делом начальнику Управления.</w:t>
      </w:r>
    </w:p>
    <w:p w:rsidR="00000000" w:rsidRDefault="00CA58D6">
      <w:r>
        <w:t>Начальник Управления подписывает проект решения об исправлении опечаток и/или ошибок, допущенных в документах, выданных в результате</w:t>
      </w:r>
      <w:r>
        <w:t xml:space="preserve">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с указанием причин отказа. После подписания начальником Управл</w:t>
      </w:r>
      <w:r>
        <w:t>ения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</w:t>
      </w:r>
      <w:r>
        <w:t>оставления государственной услуги, решение заверяется печатью Управления и подшивается в учетное дело заявителя.</w:t>
      </w:r>
    </w:p>
    <w:p w:rsidR="00000000" w:rsidRDefault="00CA58D6">
      <w:r>
        <w:t>Уведомление об исправлении опечаток и/или ошибок, допущенных в документах, выданных в результате предоставления государственной услуги, либо об</w:t>
      </w:r>
      <w:r>
        <w:t xml:space="preserve"> отсутствии необходимости исправления опечаток и/или ошибок, допущенных в документах, выданных в результате предоставления государственной услуги, направляется заявителю в течение 3 календарных дней со дня принятия решения.</w:t>
      </w:r>
    </w:p>
    <w:p w:rsidR="00000000" w:rsidRDefault="00CA58D6">
      <w:bookmarkStart w:id="121" w:name="sub_111"/>
      <w:r>
        <w:t>73. Максимальный срок исполнения процедуры составляет 5 календарных дней.</w:t>
      </w:r>
    </w:p>
    <w:p w:rsidR="00000000" w:rsidRDefault="00CA58D6">
      <w:bookmarkStart w:id="122" w:name="sub_112"/>
      <w:bookmarkEnd w:id="121"/>
      <w:r>
        <w:t>74. Критерием принятия решения об исправлении опечаток и/или ошибок является наличие опечаток и/или ошибок, допущенных в документах, являющихся результатом предоставлен</w:t>
      </w:r>
      <w:r>
        <w:t>ия государственной услуги.</w:t>
      </w:r>
    </w:p>
    <w:p w:rsidR="00000000" w:rsidRDefault="00CA58D6">
      <w:bookmarkStart w:id="123" w:name="sub_113"/>
      <w:bookmarkEnd w:id="122"/>
      <w:r>
        <w:t>75. Результатом административной процедуры является подписание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</w:t>
      </w:r>
      <w:r>
        <w:t>еобходимости исправления опечаток и/или ошибок, допущенных в документах, выданных в результате предоставления государственной услуги.</w:t>
      </w:r>
    </w:p>
    <w:p w:rsidR="00000000" w:rsidRDefault="00CA58D6">
      <w:bookmarkStart w:id="124" w:name="sub_114"/>
      <w:bookmarkEnd w:id="123"/>
      <w:r>
        <w:t>76. Способ фиксации результата административной процедуры - регистрация исправленного документа или принятог</w:t>
      </w:r>
      <w:r>
        <w:t xml:space="preserve">о решения в системе электронного документооборота. Документ, содержащий опечатки и/или ошибки, после замены подлежит уничтожению, факт которого </w:t>
      </w:r>
      <w:r>
        <w:lastRenderedPageBreak/>
        <w:t>фиксируется в деле по рассмотрению обращения заявителя.</w:t>
      </w:r>
    </w:p>
    <w:bookmarkEnd w:id="124"/>
    <w:p w:rsidR="00000000" w:rsidRDefault="00CA58D6">
      <w:r>
        <w:t>Исправление опечаток и/или ошибок, допущенных в д</w:t>
      </w:r>
      <w:r>
        <w:t>окументах, выданных в результате предоставления государственной услуги, осуществляется уполномоченным специалистом в течение 5 календарных дней со дня принятия решения.</w:t>
      </w:r>
    </w:p>
    <w:p w:rsidR="00000000" w:rsidRDefault="00CA58D6">
      <w:r>
        <w:t>При исправлении опечаток и/или ошибок, допущенных в документах, выданных в результате п</w:t>
      </w:r>
      <w:r>
        <w:t>редоставления государственной услуги, не допускается:</w:t>
      </w:r>
    </w:p>
    <w:p w:rsidR="00000000" w:rsidRDefault="00CA58D6">
      <w:r>
        <w:t>- изменение содержания документов, являющихся результатом предоставления государственной услуги;</w:t>
      </w:r>
    </w:p>
    <w:p w:rsidR="00000000" w:rsidRDefault="00CA58D6">
      <w:r>
        <w:t>- внесение новой информации, сведений из вновь полученных документов, которые не были представлены при по</w:t>
      </w:r>
      <w:r>
        <w:t>даче заявления о предоставлении государственной услуги.</w:t>
      </w:r>
    </w:p>
    <w:p w:rsidR="00000000" w:rsidRDefault="00CA58D6"/>
    <w:p w:rsidR="00000000" w:rsidRDefault="00CA58D6">
      <w:pPr>
        <w:pStyle w:val="1"/>
      </w:pPr>
      <w:bookmarkStart w:id="125" w:name="sub_115"/>
      <w:r>
        <w:t>Раздел IV. Формы контроля за исполнением регламента</w:t>
      </w:r>
    </w:p>
    <w:bookmarkEnd w:id="125"/>
    <w:p w:rsidR="00000000" w:rsidRDefault="00CA58D6"/>
    <w:p w:rsidR="00000000" w:rsidRDefault="00CA58D6">
      <w:pPr>
        <w:pStyle w:val="1"/>
      </w:pPr>
      <w:bookmarkStart w:id="126" w:name="sub_116"/>
      <w:r>
        <w:t>31. Порядок осуществления текущего контроля за соблюдением и исполнением ответственными должностными лицами положений регламе</w:t>
      </w:r>
      <w:r>
        <w:t>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bookmarkEnd w:id="126"/>
    <w:p w:rsidR="00000000" w:rsidRDefault="00CA58D6"/>
    <w:p w:rsidR="00000000" w:rsidRDefault="00CA58D6">
      <w:bookmarkStart w:id="127" w:name="sub_117"/>
      <w:r>
        <w:t>77. Текущий контроль за соблюдением и исполнением административного регламента и иных нормативных правов</w:t>
      </w:r>
      <w:r>
        <w:t>ых актов, устанавливающих требования к предоставлению государственной услуги, а также принятием решений сотрудниками Управления, осуществляется, начальником Управления и должностными лицами управления, ответственными за организацию работы по предоставлению</w:t>
      </w:r>
      <w:r>
        <w:t xml:space="preserve"> государственной услуги.</w:t>
      </w:r>
    </w:p>
    <w:bookmarkEnd w:id="127"/>
    <w:p w:rsidR="00000000" w:rsidRDefault="00CA58D6"/>
    <w:p w:rsidR="00000000" w:rsidRDefault="00CA58D6">
      <w:pPr>
        <w:pStyle w:val="1"/>
      </w:pPr>
      <w:bookmarkStart w:id="128" w:name="sub_118"/>
      <w:r>
        <w:t>32. Порядок и периодичность осуществления плановых и внеплановых проверок полноты и качества исполнения регламента, в том числе порядок и формы контроля за полнотой и качеством исполнения регламента</w:t>
      </w:r>
    </w:p>
    <w:bookmarkEnd w:id="128"/>
    <w:p w:rsidR="00000000" w:rsidRDefault="00CA58D6"/>
    <w:p w:rsidR="00000000" w:rsidRDefault="00CA58D6">
      <w:bookmarkStart w:id="129" w:name="sub_119"/>
      <w:r>
        <w:t>78</w:t>
      </w:r>
      <w:r>
        <w:t>. Проверки полноты и качества исполнения регламента осуществляются на основании приказов начальника Управления.</w:t>
      </w:r>
    </w:p>
    <w:p w:rsidR="00000000" w:rsidRDefault="00CA58D6">
      <w:bookmarkStart w:id="130" w:name="sub_120"/>
      <w:bookmarkEnd w:id="129"/>
      <w:r>
        <w:t xml:space="preserve">79. Проведение проверок может носить плановый характер (осуществляться на основании годовых планов работы, но не реже одного раза </w:t>
      </w:r>
      <w:r>
        <w:t>в год) и внеплановый характер (по конкретному обращению).</w:t>
      </w:r>
    </w:p>
    <w:p w:rsidR="00000000" w:rsidRDefault="00CA58D6">
      <w:bookmarkStart w:id="131" w:name="sub_121"/>
      <w:bookmarkEnd w:id="130"/>
      <w:r>
        <w:t>80. Контроль за полнотой и качеством исполнения регламента включает в себя проведение проверок, выявление и устранение нарушений прав заявителей, рассмотрение, принятие в пределах комп</w:t>
      </w:r>
      <w:r>
        <w:t>етенции решений и подготовку ответов на обращения заявителей, содержащие жалобы на решения, действия (бездействие) должностных лиц, специалистов.</w:t>
      </w:r>
    </w:p>
    <w:p w:rsidR="00000000" w:rsidRDefault="00CA58D6">
      <w:bookmarkStart w:id="132" w:name="sub_122"/>
      <w:bookmarkEnd w:id="131"/>
      <w:r>
        <w:t>81. Результаты проведения проверок оформляются в виде акта, в котором отмечаются выявленные недо</w:t>
      </w:r>
      <w:r>
        <w:t>статки и предложения по их устранению.</w:t>
      </w:r>
    </w:p>
    <w:bookmarkEnd w:id="132"/>
    <w:p w:rsidR="00000000" w:rsidRDefault="00CA58D6"/>
    <w:p w:rsidR="00000000" w:rsidRDefault="00CA58D6">
      <w:pPr>
        <w:pStyle w:val="1"/>
      </w:pPr>
      <w:bookmarkStart w:id="133" w:name="sub_123"/>
      <w:r>
        <w:t>33. Ответственность должностных лиц исполнительного органа государственной власти Липецкой области, предоставляющего государственную услугу, за решения и действия (бездействие), принимаемые (осуществляе</w:t>
      </w:r>
      <w:r>
        <w:t>мые) ими в ходе исполнения регламента</w:t>
      </w:r>
    </w:p>
    <w:bookmarkEnd w:id="133"/>
    <w:p w:rsidR="00000000" w:rsidRDefault="00CA58D6"/>
    <w:p w:rsidR="00000000" w:rsidRDefault="00CA58D6">
      <w:bookmarkStart w:id="134" w:name="sub_124"/>
      <w:r>
        <w:t>82. Персональная ответственность специалистов Управления закрепляется в их должностных регламентах в соответствии с требованиями законодательства Российской Федерации и законодательством Липецкой области</w:t>
      </w:r>
      <w:r>
        <w:t xml:space="preserve"> о государственной гражданской службе.</w:t>
      </w:r>
    </w:p>
    <w:p w:rsidR="00000000" w:rsidRDefault="00CA58D6">
      <w:bookmarkStart w:id="135" w:name="sub_125"/>
      <w:bookmarkEnd w:id="134"/>
      <w:r>
        <w:lastRenderedPageBreak/>
        <w:t>83. По результатам проведенных проверок, в случае выявления нарушений прав заявителя, осуществляется привлечение виновных лиц к ответственности в соответствии с законодательством Российской Федерации.</w:t>
      </w:r>
    </w:p>
    <w:bookmarkEnd w:id="135"/>
    <w:p w:rsidR="00000000" w:rsidRDefault="00CA58D6"/>
    <w:p w:rsidR="00000000" w:rsidRDefault="00CA58D6">
      <w:pPr>
        <w:pStyle w:val="1"/>
      </w:pPr>
      <w:bookmarkStart w:id="136" w:name="sub_126"/>
      <w:r>
        <w:t>34. Положения, характеризующие требования к порядку и формам контроля за исполнением регламента, в том числе со стороны граждан, их объединений и организаций</w:t>
      </w:r>
    </w:p>
    <w:bookmarkEnd w:id="136"/>
    <w:p w:rsidR="00000000" w:rsidRDefault="00CA58D6"/>
    <w:p w:rsidR="00000000" w:rsidRDefault="00CA58D6">
      <w:bookmarkStart w:id="137" w:name="sub_127"/>
      <w:r>
        <w:t>84. Контроль за исполнением регламента, в том числе со стороны граждан, их объединений и организаций, осуществляется посредством открытости деятельности Управления и УМФЦ при предоставлении государственной услуги, получения полной, актуальной и достоверной</w:t>
      </w:r>
      <w:r>
        <w:t xml:space="preserve">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bookmarkEnd w:id="137"/>
    <w:p w:rsidR="00000000" w:rsidRDefault="00CA58D6"/>
    <w:p w:rsidR="00000000" w:rsidRDefault="00CA58D6">
      <w:pPr>
        <w:pStyle w:val="1"/>
      </w:pPr>
      <w:bookmarkStart w:id="138" w:name="sub_128"/>
      <w:r>
        <w:t>Раздел V. Досудебный (внесудебный) порядок обжалования решений и действий (безд</w:t>
      </w:r>
      <w:r>
        <w:t>ействия) органа, предоставляющего государственную услугу, а также его должностных лиц</w:t>
      </w:r>
    </w:p>
    <w:bookmarkEnd w:id="138"/>
    <w:p w:rsidR="00000000" w:rsidRDefault="00CA58D6"/>
    <w:p w:rsidR="00000000" w:rsidRDefault="00CA58D6">
      <w:pPr>
        <w:pStyle w:val="1"/>
      </w:pPr>
      <w:bookmarkStart w:id="139" w:name="sub_129"/>
      <w:r>
        <w:t>35. Информация для заявителя о его праве подать жалобу</w:t>
      </w:r>
    </w:p>
    <w:bookmarkEnd w:id="139"/>
    <w:p w:rsidR="00000000" w:rsidRDefault="00CA58D6"/>
    <w:p w:rsidR="00000000" w:rsidRDefault="00CA58D6">
      <w:bookmarkStart w:id="140" w:name="sub_130"/>
      <w:r>
        <w:t>85. Заявитель имеет право на досудебное (внесудебное) обжалование действий (бездейств</w:t>
      </w:r>
      <w:r>
        <w:t>ия) и решений, принятых (осуществляемых) должностными лицами Управления или работниками УМФЦ в ходе предоставления государственной услуги.</w:t>
      </w:r>
    </w:p>
    <w:bookmarkEnd w:id="140"/>
    <w:p w:rsidR="00000000" w:rsidRDefault="00CA58D6"/>
    <w:p w:rsidR="00000000" w:rsidRDefault="00CA58D6">
      <w:pPr>
        <w:pStyle w:val="1"/>
      </w:pPr>
      <w:bookmarkStart w:id="141" w:name="sub_131"/>
      <w:r>
        <w:t>36. Предмет жалобы</w:t>
      </w:r>
    </w:p>
    <w:bookmarkEnd w:id="141"/>
    <w:p w:rsidR="00000000" w:rsidRDefault="00CA58D6"/>
    <w:p w:rsidR="00000000" w:rsidRDefault="00CA58D6">
      <w:bookmarkStart w:id="142" w:name="sub_132"/>
      <w:r>
        <w:t>86. Заявитель может обратиться с жалобой, в том числе в следующих сл</w:t>
      </w:r>
      <w:r>
        <w:t>учаях:</w:t>
      </w:r>
    </w:p>
    <w:p w:rsidR="00000000" w:rsidRDefault="00CA58D6">
      <w:bookmarkStart w:id="143" w:name="sub_133"/>
      <w:bookmarkEnd w:id="142"/>
      <w:r>
        <w:t>1) нарушение срока регистрации запроса заявителя о предоставлении государственной услуги;</w:t>
      </w:r>
    </w:p>
    <w:p w:rsidR="00000000" w:rsidRDefault="00CA58D6">
      <w:bookmarkStart w:id="144" w:name="sub_134"/>
      <w:bookmarkEnd w:id="143"/>
      <w:r>
        <w:t>2) нарушение срока предоставления государственной услуги;</w:t>
      </w:r>
    </w:p>
    <w:p w:rsidR="00000000" w:rsidRDefault="00CA58D6">
      <w:bookmarkStart w:id="145" w:name="sub_135"/>
      <w:bookmarkEnd w:id="144"/>
      <w:r>
        <w:t>3) требование у заявителя документов или информации либо ос</w:t>
      </w:r>
      <w:r>
        <w:t>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CA58D6">
      <w:bookmarkStart w:id="146" w:name="sub_136"/>
      <w:bookmarkEnd w:id="145"/>
      <w:r>
        <w:t>4) отказ в приеме док</w:t>
      </w:r>
      <w:r>
        <w:t>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CA58D6">
      <w:bookmarkStart w:id="147" w:name="sub_137"/>
      <w:bookmarkEnd w:id="146"/>
      <w:r>
        <w:t xml:space="preserve">5) отказ в предоставлении государственной </w:t>
      </w:r>
      <w:r>
        <w:t>услуги, если основания отказа не предусмотрены федеральными законами и принятыми в соответствии с ними законами и иными нормативными правовыми актами Российской Федерации, законами, и иными нормативными правовыми актами Липецкой области;</w:t>
      </w:r>
    </w:p>
    <w:p w:rsidR="00000000" w:rsidRDefault="00CA58D6">
      <w:bookmarkStart w:id="148" w:name="sub_138"/>
      <w:bookmarkEnd w:id="147"/>
      <w:r>
        <w:t>6) з</w:t>
      </w:r>
      <w:r>
        <w:t>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CA58D6">
      <w:bookmarkStart w:id="149" w:name="sub_139"/>
      <w:bookmarkEnd w:id="148"/>
      <w:r>
        <w:t xml:space="preserve">7) отказ Управления, должностного лица Управления </w:t>
      </w:r>
      <w: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CA58D6">
      <w:bookmarkStart w:id="150" w:name="sub_140"/>
      <w:bookmarkEnd w:id="149"/>
      <w:r>
        <w:t>8) нарушение срока или порядка выдачи документов по результатам предост</w:t>
      </w:r>
      <w:r>
        <w:t xml:space="preserve">авления </w:t>
      </w:r>
      <w:r>
        <w:lastRenderedPageBreak/>
        <w:t>государственной услуги;</w:t>
      </w:r>
    </w:p>
    <w:p w:rsidR="00000000" w:rsidRDefault="00CA58D6">
      <w:bookmarkStart w:id="151" w:name="sub_141"/>
      <w:bookmarkEnd w:id="150"/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</w:t>
      </w:r>
      <w:r>
        <w:t>едерации, законами и иными нормативными правовыми актами Липецкой области;</w:t>
      </w:r>
    </w:p>
    <w:p w:rsidR="00000000" w:rsidRDefault="00CA58D6">
      <w:bookmarkStart w:id="152" w:name="sub_142"/>
      <w:bookmarkEnd w:id="151"/>
      <w: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</w:t>
      </w:r>
      <w:r>
        <w:t xml:space="preserve">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51" w:history="1">
        <w:r>
          <w:rPr>
            <w:rStyle w:val="a4"/>
          </w:rPr>
          <w:t>пунктом 4 ча</w:t>
        </w:r>
        <w:r>
          <w:rPr>
            <w:rStyle w:val="a4"/>
          </w:rPr>
          <w:t>сти 1 статьи 7</w:t>
        </w:r>
      </w:hyperlink>
      <w:r>
        <w:t xml:space="preserve"> Федерального закона.</w:t>
      </w:r>
    </w:p>
    <w:bookmarkEnd w:id="152"/>
    <w:p w:rsidR="00000000" w:rsidRDefault="00CA58D6"/>
    <w:p w:rsidR="00000000" w:rsidRDefault="00CA58D6">
      <w:pPr>
        <w:pStyle w:val="1"/>
      </w:pPr>
      <w:bookmarkStart w:id="153" w:name="sub_143"/>
      <w:r>
        <w:t>37. Органы государственной власти, организации, должностные лица, которым может быть направлена жалоба</w:t>
      </w:r>
    </w:p>
    <w:bookmarkEnd w:id="153"/>
    <w:p w:rsidR="00000000" w:rsidRDefault="00CA58D6"/>
    <w:p w:rsidR="00000000" w:rsidRDefault="00CA58D6">
      <w:bookmarkStart w:id="154" w:name="sub_144"/>
      <w:r>
        <w:t>87. Жалобы на решения и действия (бездействие) должностных лиц Управления подаются н</w:t>
      </w:r>
      <w:r>
        <w:t>ачальнику Управления.</w:t>
      </w:r>
    </w:p>
    <w:p w:rsidR="00000000" w:rsidRDefault="00CA58D6">
      <w:bookmarkStart w:id="155" w:name="sub_145"/>
      <w:bookmarkEnd w:id="154"/>
      <w:r>
        <w:t>88. Жалобы на решения и действия (бездействие) начальника Управления подаются в администрацию Липецкой области.</w:t>
      </w:r>
    </w:p>
    <w:bookmarkEnd w:id="155"/>
    <w:p w:rsidR="00000000" w:rsidRDefault="00CA58D6"/>
    <w:p w:rsidR="00000000" w:rsidRDefault="00CA58D6">
      <w:pPr>
        <w:pStyle w:val="1"/>
      </w:pPr>
      <w:bookmarkStart w:id="156" w:name="sub_146"/>
      <w:r>
        <w:t>38. Порядок подачи и рассмотрения жалобы</w:t>
      </w:r>
    </w:p>
    <w:bookmarkEnd w:id="156"/>
    <w:p w:rsidR="00000000" w:rsidRDefault="00CA58D6"/>
    <w:p w:rsidR="00000000" w:rsidRDefault="00CA58D6">
      <w:bookmarkStart w:id="157" w:name="sub_147"/>
      <w:r>
        <w:t>89. Основанием для начала процедуры досудебного (внесудебного) обжалования является обращение заявителя с жалобой.</w:t>
      </w:r>
    </w:p>
    <w:p w:rsidR="00000000" w:rsidRDefault="00CA58D6">
      <w:bookmarkStart w:id="158" w:name="sub_148"/>
      <w:bookmarkEnd w:id="157"/>
      <w:r>
        <w:t>90. Жалоба подается в письменной форме на бумажном носителе или в форме электронного документа.</w:t>
      </w:r>
    </w:p>
    <w:bookmarkEnd w:id="158"/>
    <w:p w:rsidR="00000000" w:rsidRDefault="00CA58D6">
      <w:r>
        <w:t>Жалоба может быть направ</w:t>
      </w:r>
      <w:r>
        <w:t xml:space="preserve">лена по почте, через УМФЦ, с использованием информационно-телекоммуникационной сети "Интернет", </w:t>
      </w:r>
      <w:hyperlink r:id="rId152" w:history="1">
        <w:r>
          <w:rPr>
            <w:rStyle w:val="a4"/>
          </w:rPr>
          <w:t>официального сайта</w:t>
        </w:r>
      </w:hyperlink>
      <w:r>
        <w:t xml:space="preserve"> Управления, </w:t>
      </w:r>
      <w:hyperlink r:id="rId153" w:history="1">
        <w:r>
          <w:rPr>
            <w:rStyle w:val="a4"/>
          </w:rPr>
          <w:t>ЕПГУ</w:t>
        </w:r>
      </w:hyperlink>
      <w:r>
        <w:t xml:space="preserve"> или </w:t>
      </w:r>
      <w:hyperlink r:id="rId154" w:history="1">
        <w:r>
          <w:rPr>
            <w:rStyle w:val="a4"/>
          </w:rPr>
          <w:t>РПГУ</w:t>
        </w:r>
      </w:hyperlink>
      <w:r>
        <w:t>, а также может быть подана при личном приеме заявителя.</w:t>
      </w:r>
    </w:p>
    <w:p w:rsidR="00000000" w:rsidRDefault="00CA58D6">
      <w:bookmarkStart w:id="159" w:name="sub_149"/>
      <w:r>
        <w:t>91. Жалоба должна содержать:</w:t>
      </w:r>
    </w:p>
    <w:p w:rsidR="00000000" w:rsidRDefault="00CA58D6">
      <w:bookmarkStart w:id="160" w:name="sub_150"/>
      <w:bookmarkEnd w:id="159"/>
      <w:r>
        <w:t xml:space="preserve">1) наименование Управления, фамилию, имя, отчество </w:t>
      </w:r>
      <w:r>
        <w:t>(последнее - при наличии) должностного лица Управления, решения и действия (бездействие) которых обжалуется;</w:t>
      </w:r>
    </w:p>
    <w:p w:rsidR="00000000" w:rsidRDefault="00CA58D6">
      <w:bookmarkStart w:id="161" w:name="sub_151"/>
      <w:bookmarkEnd w:id="160"/>
      <w:r>
        <w:t>2) фамилию, имя, отчество (последнее - при наличии), сведения о месте жительства заявителя, а также номер (номера) контактного телефо</w:t>
      </w:r>
      <w:r>
        <w:t>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CA58D6">
      <w:bookmarkStart w:id="162" w:name="sub_152"/>
      <w:bookmarkEnd w:id="161"/>
      <w:r>
        <w:t>3) сведения об обжалуемых решениях и действиях (бездействии) должностного лица Управления;</w:t>
      </w:r>
    </w:p>
    <w:p w:rsidR="00000000" w:rsidRDefault="00CA58D6">
      <w:bookmarkStart w:id="163" w:name="sub_153"/>
      <w:bookmarkEnd w:id="162"/>
      <w:r>
        <w:t>4) доводы, на осно</w:t>
      </w:r>
      <w:r>
        <w:t>вании которых заявитель не согласен с решением и действием (бездействием) Управления, должностного лица Управления. Заявителем могут быть представлены документы (при наличии), подтверждающие доводы заявителя, либо их копии.</w:t>
      </w:r>
    </w:p>
    <w:p w:rsidR="00000000" w:rsidRDefault="00CA58D6">
      <w:bookmarkStart w:id="164" w:name="sub_154"/>
      <w:bookmarkEnd w:id="163"/>
      <w:r>
        <w:t>92. В случае необх</w:t>
      </w:r>
      <w:r>
        <w:t>одимости, в подтверждение своих доводов заявитель прилагает к письменному обращению соответствующие документы и материалы либо их копии. Заявитель имеет право на получение информации и документов, необходимых для обоснования и рассмотрения жалобы.</w:t>
      </w:r>
    </w:p>
    <w:bookmarkEnd w:id="164"/>
    <w:p w:rsidR="00000000" w:rsidRDefault="00CA58D6">
      <w:r>
        <w:t>О</w:t>
      </w:r>
      <w:r>
        <w:t>бращение заявителя подлежит обязательной регистрации в течение одного рабочего дня со дня поступления в Управление.</w:t>
      </w:r>
    </w:p>
    <w:p w:rsidR="00000000" w:rsidRDefault="00CA58D6">
      <w:bookmarkStart w:id="165" w:name="sub_155"/>
      <w:r>
        <w:t>93. Ответ на жалобу не дается в следующих случаях:</w:t>
      </w:r>
    </w:p>
    <w:bookmarkEnd w:id="165"/>
    <w:p w:rsidR="00000000" w:rsidRDefault="00CA58D6">
      <w:r>
        <w:t>если текст письменного обращения не поддается прочтению (о чем в течение се</w:t>
      </w:r>
      <w:r>
        <w:t xml:space="preserve">ми дней со дня регистрации обращения сообщается гражданину, направившему обращение, если его фамилия </w:t>
      </w:r>
      <w:r>
        <w:lastRenderedPageBreak/>
        <w:t>и почтовый адрес поддаются прочтению);</w:t>
      </w:r>
    </w:p>
    <w:p w:rsidR="00000000" w:rsidRDefault="00CA58D6">
      <w:r>
        <w:t>если текст письменного обращения не позволяет определить суть предложения, заявления или жалобы (о чем в течение сем</w:t>
      </w:r>
      <w:r>
        <w:t>и дней со дня регистрации обращения сообщается гражданину, направившему обращение);</w:t>
      </w:r>
    </w:p>
    <w:p w:rsidR="00000000" w:rsidRDefault="00CA58D6">
      <w: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CA58D6">
      <w:r>
        <w:t xml:space="preserve">если в жалобе, поступившей в </w:t>
      </w:r>
      <w:r>
        <w:t>форме электронного документа, не указаны фамилия либо имя заявителя и адрес электронной почты.</w:t>
      </w:r>
    </w:p>
    <w:p w:rsidR="00000000" w:rsidRDefault="00CA58D6">
      <w:bookmarkStart w:id="166" w:name="sub_156"/>
      <w:r>
        <w:t>94. Управление вправе оставить заявление без ответа по существу в следующих случаях:</w:t>
      </w:r>
    </w:p>
    <w:bookmarkEnd w:id="166"/>
    <w:p w:rsidR="00000000" w:rsidRDefault="00CA58D6">
      <w:r>
        <w:t>получения письменного обращения, в котором содержатся нецензур</w:t>
      </w:r>
      <w:r>
        <w:t>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CA58D6">
      <w:r>
        <w:t xml:space="preserve">если ответ по существу поставленного в обращении вопроса не может быть дан без </w:t>
      </w:r>
      <w:r>
        <w:t xml:space="preserve">разглашения сведений, составляющих </w:t>
      </w:r>
      <w:hyperlink r:id="rId155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</w:t>
      </w:r>
      <w:r>
        <w:t xml:space="preserve"> связи с недопустимостью разглашения указанных сведений.</w:t>
      </w:r>
    </w:p>
    <w:p w:rsidR="00000000" w:rsidRDefault="00CA58D6">
      <w:r>
        <w:t xml:space="preserve">В случае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</w:t>
      </w:r>
      <w:r>
        <w:t xml:space="preserve">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</w:t>
      </w:r>
      <w:r>
        <w:t>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CA58D6">
      <w:bookmarkStart w:id="167" w:name="sub_157"/>
      <w:r>
        <w:t>95. Обращение, в котором обжалуется судебное решение, в течение 7 дней со дня регистраци</w:t>
      </w:r>
      <w:r>
        <w:t>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CA58D6">
      <w:bookmarkStart w:id="168" w:name="sub_158"/>
      <w:bookmarkEnd w:id="167"/>
      <w:r>
        <w:t>96. В случае если причины, по которым ответ по существу поставленных в обращении вопросов не мог быть дан, в последующем были уст</w:t>
      </w:r>
      <w:r>
        <w:t>ранены, гражданин вправе вновь направить обращение в Управление либо вышестоящему должностному лицу.</w:t>
      </w:r>
    </w:p>
    <w:bookmarkEnd w:id="168"/>
    <w:p w:rsidR="00000000" w:rsidRDefault="00CA58D6">
      <w:r>
        <w:t xml:space="preserve">В случае поступления в Управление письменного обращения, содержащего вопрос, ответ на который размещен в соответствии с </w:t>
      </w:r>
      <w:hyperlink r:id="rId156" w:history="1">
        <w:r>
          <w:rPr>
            <w:rStyle w:val="a4"/>
          </w:rPr>
          <w:t>частью 4 статьи 10</w:t>
        </w:r>
      </w:hyperlink>
      <w:r>
        <w:t xml:space="preserve"> Федерального закона от 2 мая 2006 года N 59-ФЗ "О порядке рассмотрения обращений граждан Российской Федерации" на официальном сайте данных государственного органа в информационно-телекоммуникац</w:t>
      </w:r>
      <w:r>
        <w:t>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</w:t>
      </w:r>
      <w:r>
        <w:t>нный в обращении, при этом обращение, содержащее обжалование судебного решения, не возвращается.</w:t>
      </w:r>
    </w:p>
    <w:p w:rsidR="00000000" w:rsidRDefault="00CA58D6"/>
    <w:p w:rsidR="00000000" w:rsidRDefault="00CA58D6">
      <w:pPr>
        <w:pStyle w:val="1"/>
      </w:pPr>
      <w:bookmarkStart w:id="169" w:name="sub_159"/>
      <w:r>
        <w:t>39. Сроки рассмотрения жалобы</w:t>
      </w:r>
    </w:p>
    <w:bookmarkEnd w:id="169"/>
    <w:p w:rsidR="00000000" w:rsidRDefault="00CA58D6"/>
    <w:p w:rsidR="00000000" w:rsidRDefault="00CA58D6">
      <w:bookmarkStart w:id="170" w:name="sub_160"/>
      <w:r>
        <w:t>97. Жалоба, поступившая в Управление, подлежит рассмотрению в течение пятнадцати рабочих дней со дня ее ре</w:t>
      </w:r>
      <w:r>
        <w:t>гистрации, а 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</w:t>
      </w:r>
      <w:r>
        <w:t>и.</w:t>
      </w:r>
    </w:p>
    <w:bookmarkEnd w:id="170"/>
    <w:p w:rsidR="00000000" w:rsidRDefault="00CA58D6"/>
    <w:p w:rsidR="00000000" w:rsidRDefault="00CA58D6">
      <w:pPr>
        <w:pStyle w:val="1"/>
      </w:pPr>
      <w:bookmarkStart w:id="171" w:name="sub_161"/>
      <w:r>
        <w:t>40. Результат рассмотрения жалобы</w:t>
      </w:r>
    </w:p>
    <w:bookmarkEnd w:id="171"/>
    <w:p w:rsidR="00000000" w:rsidRDefault="00CA58D6"/>
    <w:p w:rsidR="00000000" w:rsidRDefault="00CA58D6">
      <w:bookmarkStart w:id="172" w:name="sub_162"/>
      <w:r>
        <w:t>98. По результатам рассмотрения жалобы принимается одно из следующих решений:</w:t>
      </w:r>
    </w:p>
    <w:p w:rsidR="00000000" w:rsidRDefault="00CA58D6">
      <w:bookmarkStart w:id="173" w:name="sub_163"/>
      <w:bookmarkEnd w:id="172"/>
      <w:r>
        <w:t>1) жалоба удовлетворяется, в том числе в форме отмены принятого решения, исправления допущенных Управлением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</w:t>
      </w:r>
      <w:r>
        <w:t xml:space="preserve">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CA58D6">
      <w:bookmarkStart w:id="174" w:name="sub_164"/>
      <w:bookmarkEnd w:id="173"/>
      <w:r>
        <w:t>2) в удовлетворении жалобы отказывается.</w:t>
      </w:r>
    </w:p>
    <w:bookmarkEnd w:id="174"/>
    <w:p w:rsidR="00000000" w:rsidRDefault="00CA58D6"/>
    <w:p w:rsidR="00000000" w:rsidRDefault="00CA58D6">
      <w:pPr>
        <w:pStyle w:val="1"/>
      </w:pPr>
      <w:bookmarkStart w:id="175" w:name="sub_165"/>
      <w:r>
        <w:t>41. Порядок информирования заявителя о результатах рассмотрения жалобы</w:t>
      </w:r>
    </w:p>
    <w:bookmarkEnd w:id="175"/>
    <w:p w:rsidR="00000000" w:rsidRDefault="00CA58D6"/>
    <w:p w:rsidR="00000000" w:rsidRDefault="00CA58D6">
      <w:bookmarkStart w:id="176" w:name="sub_166"/>
      <w:r>
        <w:t>99.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76"/>
    <w:p w:rsidR="00000000" w:rsidRDefault="00CA58D6">
      <w:r>
        <w:t>В случае признания жалобы подлежащей</w:t>
      </w:r>
      <w:r>
        <w:t xml:space="preserve"> удовлетворению в ответе заявителю дается информация о действиях, осуществляемых Управлением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</w:t>
      </w:r>
      <w:r>
        <w:t>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CA58D6"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</w:t>
      </w:r>
      <w:r>
        <w:t>ия, а также информация о порядке обжалования принятого решения.</w:t>
      </w:r>
    </w:p>
    <w:p w:rsidR="00000000" w:rsidRDefault="00CA58D6">
      <w:bookmarkStart w:id="177" w:name="sub_167"/>
      <w:r>
        <w:t>100.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</w:t>
      </w:r>
      <w:r>
        <w:t>мочиями по рассмотрению жалоб, незамедлительно направляют имеющиеся материалы в органы прокуратуры.</w:t>
      </w:r>
    </w:p>
    <w:p w:rsidR="00000000" w:rsidRDefault="00CA58D6">
      <w:bookmarkStart w:id="178" w:name="sub_168"/>
      <w:bookmarkEnd w:id="177"/>
      <w:r>
        <w:t>101. Положения Федерального закона, устанавливающие порядок рассмотрения жалоб на нарушения прав граждан и организаций при предоставлении госу</w:t>
      </w:r>
      <w:r>
        <w:t xml:space="preserve">дарственных услуг, не распространяются на отношения, регулируемые </w:t>
      </w:r>
      <w:hyperlink r:id="rId157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 Российской Федерации".</w:t>
      </w:r>
    </w:p>
    <w:bookmarkEnd w:id="178"/>
    <w:p w:rsidR="00000000" w:rsidRDefault="00CA58D6"/>
    <w:p w:rsidR="00000000" w:rsidRDefault="00CA58D6">
      <w:pPr>
        <w:pStyle w:val="1"/>
      </w:pPr>
      <w:bookmarkStart w:id="179" w:name="sub_169"/>
      <w:r>
        <w:t>42. Порядок обжалования решения по жалобе</w:t>
      </w:r>
    </w:p>
    <w:bookmarkEnd w:id="179"/>
    <w:p w:rsidR="00000000" w:rsidRDefault="00CA58D6"/>
    <w:p w:rsidR="00000000" w:rsidRDefault="00CA58D6">
      <w:bookmarkStart w:id="180" w:name="sub_170"/>
      <w:r>
        <w:t>102. Заявитель вправе обжаловать решение по жалобе в органы прокуратуры или в судебном порядке.</w:t>
      </w:r>
    </w:p>
    <w:bookmarkEnd w:id="180"/>
    <w:p w:rsidR="00000000" w:rsidRDefault="00CA58D6"/>
    <w:p w:rsidR="00000000" w:rsidRDefault="00CA58D6">
      <w:pPr>
        <w:pStyle w:val="1"/>
      </w:pPr>
      <w:bookmarkStart w:id="181" w:name="sub_171"/>
      <w:r>
        <w:t>43. Право заявителя на получение информации и документов, необходимых для обоснова</w:t>
      </w:r>
      <w:r>
        <w:t>ния и рассмотрения жалобы</w:t>
      </w:r>
    </w:p>
    <w:bookmarkEnd w:id="181"/>
    <w:p w:rsidR="00000000" w:rsidRDefault="00CA58D6"/>
    <w:p w:rsidR="00000000" w:rsidRDefault="00CA58D6">
      <w:bookmarkStart w:id="182" w:name="sub_172"/>
      <w:r>
        <w:t>103. Заявитель имеет право на:</w:t>
      </w:r>
    </w:p>
    <w:p w:rsidR="00000000" w:rsidRDefault="00CA58D6">
      <w:bookmarkStart w:id="183" w:name="sub_173"/>
      <w:bookmarkEnd w:id="182"/>
      <w:r>
        <w:t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</w:t>
      </w:r>
      <w:r>
        <w:t xml:space="preserve">сли в указанных документах и материалах не содержатся сведения, составляющие </w:t>
      </w:r>
      <w:hyperlink r:id="rId158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CA58D6">
      <w:bookmarkStart w:id="184" w:name="sub_174"/>
      <w:bookmarkEnd w:id="183"/>
      <w:r>
        <w:t>2) получение информации и документов, необход</w:t>
      </w:r>
      <w:r>
        <w:t>имых для обоснования и рассмотрения жалобы.</w:t>
      </w:r>
    </w:p>
    <w:bookmarkEnd w:id="184"/>
    <w:p w:rsidR="00000000" w:rsidRDefault="00CA58D6"/>
    <w:p w:rsidR="00000000" w:rsidRDefault="00CA58D6">
      <w:pPr>
        <w:pStyle w:val="1"/>
      </w:pPr>
      <w:bookmarkStart w:id="185" w:name="sub_175"/>
      <w:r>
        <w:lastRenderedPageBreak/>
        <w:t>44. Способы информирования заявителей о порядке подачи и рассмотрения жалобы</w:t>
      </w:r>
    </w:p>
    <w:bookmarkEnd w:id="185"/>
    <w:p w:rsidR="00000000" w:rsidRDefault="00CA58D6"/>
    <w:p w:rsidR="00000000" w:rsidRDefault="00CA58D6">
      <w:bookmarkStart w:id="186" w:name="sub_176"/>
      <w:r>
        <w:t>104. Информация о порядке подачи и рассмотрения жалобы размещается в информационно-телекоммуникационной с</w:t>
      </w:r>
      <w:r>
        <w:t xml:space="preserve">ети "Интернет" на </w:t>
      </w:r>
      <w:hyperlink r:id="rId159" w:history="1">
        <w:r>
          <w:rPr>
            <w:rStyle w:val="a4"/>
          </w:rPr>
          <w:t>сайте</w:t>
        </w:r>
      </w:hyperlink>
      <w:r>
        <w:t xml:space="preserve"> Управления, на </w:t>
      </w:r>
      <w:hyperlink r:id="rId160" w:history="1">
        <w:r>
          <w:rPr>
            <w:rStyle w:val="a4"/>
          </w:rPr>
          <w:t>ЕПГУ</w:t>
        </w:r>
      </w:hyperlink>
      <w:r>
        <w:t xml:space="preserve">, </w:t>
      </w:r>
      <w:hyperlink r:id="rId161" w:history="1">
        <w:r>
          <w:rPr>
            <w:rStyle w:val="a4"/>
          </w:rPr>
          <w:t>РПГУ</w:t>
        </w:r>
      </w:hyperlink>
      <w:r>
        <w:t>, а также может быть сообщена заявителю при личном обращении в Управление, с использованием почтовой и телефонной связи, электронной почты.</w:t>
      </w:r>
    </w:p>
    <w:bookmarkEnd w:id="186"/>
    <w:p w:rsidR="00000000" w:rsidRDefault="00CA58D6"/>
    <w:p w:rsidR="00000000" w:rsidRDefault="00CA58D6">
      <w:pPr>
        <w:pStyle w:val="1"/>
      </w:pPr>
      <w:bookmarkStart w:id="187" w:name="sub_177"/>
      <w:r>
        <w:t>45. Порядок ознакомления заявителя с документами и материалами, касающимися рассмотрения обращ</w:t>
      </w:r>
      <w:r>
        <w:t>ения</w:t>
      </w:r>
    </w:p>
    <w:bookmarkEnd w:id="187"/>
    <w:p w:rsidR="00000000" w:rsidRDefault="00CA58D6"/>
    <w:p w:rsidR="00000000" w:rsidRDefault="00CA58D6">
      <w:bookmarkStart w:id="188" w:name="sub_178"/>
      <w:r>
        <w:t>105. Ознакомление заявителя с документами и материалами, касающимися рассмотрения обращения, осуществляется в следующем порядке:</w:t>
      </w:r>
    </w:p>
    <w:p w:rsidR="00000000" w:rsidRDefault="00CA58D6">
      <w:bookmarkStart w:id="189" w:name="sub_179"/>
      <w:bookmarkEnd w:id="188"/>
      <w:r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CA58D6">
      <w:bookmarkStart w:id="190" w:name="sub_180"/>
      <w:bookmarkEnd w:id="189"/>
      <w:r>
        <w:t>2) согласование с заявителем даты, времени и места ознакомления с документами и материалами;</w:t>
      </w:r>
    </w:p>
    <w:p w:rsidR="00000000" w:rsidRDefault="00CA58D6">
      <w:bookmarkStart w:id="191" w:name="sub_181"/>
      <w:bookmarkEnd w:id="190"/>
      <w:r>
        <w:t>3) ознакомление заяви</w:t>
      </w:r>
      <w:r>
        <w:t xml:space="preserve">теля с документами и материалами,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62" w:history="1">
        <w:r>
          <w:rPr>
            <w:rStyle w:val="a4"/>
          </w:rPr>
          <w:t>госуда</w:t>
        </w:r>
        <w:r>
          <w:rPr>
            <w:rStyle w:val="a4"/>
          </w:rPr>
          <w:t>рственную</w:t>
        </w:r>
      </w:hyperlink>
      <w:r>
        <w:t xml:space="preserve"> или иную охраняемую Федеральным законом тайну. Кроме того, ознакомление с документами и материалами проводится с учетом норм </w:t>
      </w:r>
      <w:hyperlink r:id="rId163" w:history="1">
        <w:r>
          <w:rPr>
            <w:rStyle w:val="a4"/>
          </w:rPr>
          <w:t>Федерального закона</w:t>
        </w:r>
      </w:hyperlink>
      <w:r>
        <w:t xml:space="preserve"> от 27 июля 2006 года N 152-ФЗ</w:t>
      </w:r>
      <w:r>
        <w:t xml:space="preserve"> "О персональных данных";</w:t>
      </w:r>
    </w:p>
    <w:p w:rsidR="00000000" w:rsidRDefault="00CA58D6">
      <w:bookmarkStart w:id="192" w:name="sub_182"/>
      <w:bookmarkEnd w:id="191"/>
      <w:r>
        <w:t>4) подписание заявителем акта об ознакомлении с документами и материалами, касающимися рассмотрения обращения.</w:t>
      </w:r>
    </w:p>
    <w:bookmarkEnd w:id="192"/>
    <w:p w:rsidR="00000000" w:rsidRDefault="00CA58D6"/>
    <w:p w:rsidR="00000000" w:rsidRDefault="00CA58D6">
      <w:pPr>
        <w:pStyle w:val="1"/>
      </w:pPr>
      <w:bookmarkStart w:id="193" w:name="sub_183"/>
      <w:r>
        <w:t>Раздел VI. Особенности выполнения административных процедур (действий) в многофункциональн</w:t>
      </w:r>
      <w:r>
        <w:t>ых центрах предоставления государственных и муниципальных услуг</w:t>
      </w:r>
    </w:p>
    <w:bookmarkEnd w:id="193"/>
    <w:p w:rsidR="00000000" w:rsidRDefault="00CA58D6"/>
    <w:p w:rsidR="00000000" w:rsidRDefault="00CA58D6">
      <w:pPr>
        <w:pStyle w:val="1"/>
      </w:pPr>
      <w:bookmarkStart w:id="194" w:name="sub_184"/>
      <w:r>
        <w:t>46. Исчерпывающий перечень административных процедур (действий), выполняемых УМФЦ</w:t>
      </w:r>
    </w:p>
    <w:bookmarkEnd w:id="194"/>
    <w:p w:rsidR="00000000" w:rsidRDefault="00CA58D6"/>
    <w:p w:rsidR="00000000" w:rsidRDefault="00CA58D6">
      <w:bookmarkStart w:id="195" w:name="sub_185"/>
      <w:r>
        <w:t>106. Предоставление государственной услуги осуществляется в соответствии в соотв</w:t>
      </w:r>
      <w:r>
        <w:t>етствии с заключенным соглашением о взаимодействии между УМФЦ и Управлением (далее - Соглашение) и включает в себя следующий исчерпывающий перечень административных процедур (действий), выполняемых УМФЦ:</w:t>
      </w:r>
    </w:p>
    <w:bookmarkEnd w:id="195"/>
    <w:p w:rsidR="00000000" w:rsidRDefault="00CA58D6">
      <w:r>
        <w:t>- информирование заявителей о порядке предост</w:t>
      </w:r>
      <w:r>
        <w:t>авления государственной услуги в УМФЦ, о ходе выполнения заявления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</w:t>
      </w:r>
      <w:r>
        <w:t>слуги в УМФЦ;</w:t>
      </w:r>
    </w:p>
    <w:p w:rsidR="00000000" w:rsidRDefault="00CA58D6">
      <w:r>
        <w:t>- прием в УМФЦ заявлений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000000" w:rsidRDefault="00CA58D6">
      <w:r>
        <w:t>- передача заявлений и комплектов документов из УМФЦ в Управление.</w:t>
      </w:r>
    </w:p>
    <w:p w:rsidR="00000000" w:rsidRDefault="00CA58D6"/>
    <w:p w:rsidR="00000000" w:rsidRDefault="00CA58D6">
      <w:pPr>
        <w:pStyle w:val="1"/>
      </w:pPr>
      <w:bookmarkStart w:id="196" w:name="sub_186"/>
      <w:r>
        <w:t>47. Информировани</w:t>
      </w:r>
      <w:r>
        <w:t>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</w:t>
      </w:r>
      <w:r>
        <w:t>оставления государственной услуги в УМФЦ</w:t>
      </w:r>
    </w:p>
    <w:bookmarkEnd w:id="196"/>
    <w:p w:rsidR="00000000" w:rsidRDefault="00CA58D6"/>
    <w:p w:rsidR="00000000" w:rsidRDefault="00CA58D6">
      <w:bookmarkStart w:id="197" w:name="sub_187"/>
      <w:r>
        <w:t>107. Основанием для начала административной процедуры является обращение заявителя в УМФЦ (личное посещение, по телефону, в электронном виде).</w:t>
      </w:r>
    </w:p>
    <w:p w:rsidR="00000000" w:rsidRDefault="00CA58D6">
      <w:bookmarkStart w:id="198" w:name="sub_188"/>
      <w:bookmarkEnd w:id="197"/>
      <w:r>
        <w:t xml:space="preserve">108. Информирование осуществляет сотрудник </w:t>
      </w:r>
      <w:r>
        <w:t>структурного подразделения УМФЦ.</w:t>
      </w:r>
    </w:p>
    <w:p w:rsidR="00000000" w:rsidRDefault="00CA58D6">
      <w:bookmarkStart w:id="199" w:name="sub_189"/>
      <w:bookmarkEnd w:id="198"/>
      <w:r>
        <w:t>109. Заявителю предоставляется информация:</w:t>
      </w:r>
    </w:p>
    <w:p w:rsidR="00000000" w:rsidRDefault="00CA58D6">
      <w:bookmarkStart w:id="200" w:name="sub_190"/>
      <w:bookmarkEnd w:id="199"/>
      <w:r>
        <w:t>1) о порядке и сроке предоставления государственной услуги;</w:t>
      </w:r>
    </w:p>
    <w:p w:rsidR="00000000" w:rsidRDefault="00CA58D6">
      <w:bookmarkStart w:id="201" w:name="sub_191"/>
      <w:bookmarkEnd w:id="200"/>
      <w:r>
        <w:t>2) о перечне документов, необходимых для получения государственной услуги;</w:t>
      </w:r>
    </w:p>
    <w:p w:rsidR="00000000" w:rsidRDefault="00CA58D6">
      <w:bookmarkStart w:id="202" w:name="sub_192"/>
      <w:bookmarkEnd w:id="201"/>
      <w:r>
        <w:t>3) о ходе выполнения запроса о предоставлении государственной услуги;</w:t>
      </w:r>
    </w:p>
    <w:p w:rsidR="00000000" w:rsidRDefault="00CA58D6">
      <w:bookmarkStart w:id="203" w:name="sub_193"/>
      <w:bookmarkEnd w:id="202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CA58D6">
      <w:bookmarkStart w:id="204" w:name="sub_194"/>
      <w:bookmarkEnd w:id="203"/>
      <w:r>
        <w:t>5) о графике работы УМФЦ;</w:t>
      </w:r>
    </w:p>
    <w:p w:rsidR="00000000" w:rsidRDefault="00CA58D6">
      <w:bookmarkStart w:id="205" w:name="sub_195"/>
      <w:bookmarkEnd w:id="204"/>
      <w:r>
        <w:t>6) о размере государственной пошлины и иных платежей, уплачиваемых заявителем при получении государственной услуги, порядок их уплаты;</w:t>
      </w:r>
    </w:p>
    <w:p w:rsidR="00000000" w:rsidRDefault="00CA58D6">
      <w:bookmarkStart w:id="206" w:name="sub_196"/>
      <w:bookmarkEnd w:id="205"/>
      <w:r>
        <w:t>7) по иным вопросам, связанным с предоставлением государственной услуги.</w:t>
      </w:r>
    </w:p>
    <w:p w:rsidR="00000000" w:rsidRDefault="00CA58D6">
      <w:bookmarkStart w:id="207" w:name="sub_197"/>
      <w:bookmarkEnd w:id="206"/>
      <w:r>
        <w:t>110. Максимальный ср</w:t>
      </w:r>
      <w:r>
        <w:t>ок выполнения действия - 15 минут;</w:t>
      </w:r>
    </w:p>
    <w:p w:rsidR="00000000" w:rsidRDefault="00CA58D6">
      <w:bookmarkStart w:id="208" w:name="sub_198"/>
      <w:bookmarkEnd w:id="207"/>
      <w:r>
        <w:t>111. Критерий принятия решения: необходимость предоставления заявителю информации о предоставлении государственной услуги.</w:t>
      </w:r>
    </w:p>
    <w:p w:rsidR="00000000" w:rsidRDefault="00CA58D6">
      <w:bookmarkStart w:id="209" w:name="sub_199"/>
      <w:bookmarkEnd w:id="208"/>
      <w:r>
        <w:t xml:space="preserve">112. Результат административной процедуры: предоставление необходимой </w:t>
      </w:r>
      <w:r>
        <w:t>информации и консультации заявителю.</w:t>
      </w:r>
    </w:p>
    <w:p w:rsidR="00000000" w:rsidRDefault="00CA58D6">
      <w:bookmarkStart w:id="210" w:name="sub_200"/>
      <w:bookmarkEnd w:id="209"/>
      <w:r>
        <w:t>113. Способ фиксации результата административной процедуры: регистрация обращения заявителя в автоматизированной информационной системе многофункциональных центров предоставления государственных и муниципальных услуг (далее - АИС МФЦ).</w:t>
      </w:r>
    </w:p>
    <w:bookmarkEnd w:id="210"/>
    <w:p w:rsidR="00000000" w:rsidRDefault="00CA58D6"/>
    <w:p w:rsidR="00000000" w:rsidRDefault="00CA58D6">
      <w:pPr>
        <w:pStyle w:val="1"/>
      </w:pPr>
      <w:bookmarkStart w:id="211" w:name="sub_201"/>
      <w:r>
        <w:t>48. П</w:t>
      </w:r>
      <w:r>
        <w:t>рием в УМФЦ заявлений заявителей о предоставлении государственной услуги и иных документов, необходимых для предоставления государственной услуги</w:t>
      </w:r>
    </w:p>
    <w:bookmarkEnd w:id="211"/>
    <w:p w:rsidR="00000000" w:rsidRDefault="00CA58D6"/>
    <w:p w:rsidR="00000000" w:rsidRDefault="00CA58D6">
      <w:bookmarkStart w:id="212" w:name="sub_202"/>
      <w:r>
        <w:t>114. Основанием для начала административной процедуры является обращение заявителя в УМФЦ с зая</w:t>
      </w:r>
      <w:r>
        <w:t xml:space="preserve">влением о предоставлении государственной услуги и прилагаемыми необходимыми для предоставления государственной услуги документами в соответствии с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регламента.</w:t>
      </w:r>
    </w:p>
    <w:p w:rsidR="00000000" w:rsidRDefault="00CA58D6">
      <w:bookmarkStart w:id="213" w:name="sub_203"/>
      <w:bookmarkEnd w:id="212"/>
      <w:r>
        <w:t xml:space="preserve">115. Сотрудник УМФЦ выполняет </w:t>
      </w:r>
      <w:r>
        <w:t>следующие действия:</w:t>
      </w:r>
    </w:p>
    <w:bookmarkEnd w:id="213"/>
    <w:p w:rsidR="00000000" w:rsidRDefault="00CA58D6">
      <w:r>
        <w:t>- удостоверяет личность заявителя;</w:t>
      </w:r>
    </w:p>
    <w:p w:rsidR="00000000" w:rsidRDefault="00CA58D6">
      <w:r>
        <w:t xml:space="preserve">- проверяет представленные заявление и документы на наличие оснований для отказа в приеме документов, необходимых для предоставления государственной услуги, указанных в </w:t>
      </w:r>
      <w:hyperlink w:anchor="sub_34" w:history="1">
        <w:r>
          <w:rPr>
            <w:rStyle w:val="a4"/>
          </w:rPr>
          <w:t>пунк</w:t>
        </w:r>
        <w:r>
          <w:rPr>
            <w:rStyle w:val="a4"/>
          </w:rPr>
          <w:t>те 17</w:t>
        </w:r>
      </w:hyperlink>
      <w:r>
        <w:t xml:space="preserve"> административного регламента:</w:t>
      </w:r>
    </w:p>
    <w:p w:rsidR="00000000" w:rsidRDefault="00CA58D6">
      <w:r>
        <w:t xml:space="preserve">- при установлении обстоятельств,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сотрудник УМФЦ уведомляет заявителя о наличии препятствий для приема документов, объясняет содержание выявл</w:t>
      </w:r>
      <w:r>
        <w:t>енных недостатков в представленных документах и возвращает документы заявителю;</w:t>
      </w:r>
    </w:p>
    <w:p w:rsidR="00000000" w:rsidRDefault="00CA58D6">
      <w:r>
        <w:t>- если отсутствует необходимость в предоставлении нотариально заверенных копий документов, то уполномоченный сотрудник УМФЦ осуществляет бесплатное копирование документов и, ср</w:t>
      </w:r>
      <w:r>
        <w:t>авнив копии документов с их оригиналами, выполняет на копиях надпись об их соответствии оригиналам, заверяет своей подписью с указанием фамилии и инициалов;</w:t>
      </w:r>
    </w:p>
    <w:p w:rsidR="00000000" w:rsidRDefault="00CA58D6">
      <w:r>
        <w:t>- осуществляет регистрацию запроса заявителя в АИС МФЦ и выдает заявителю расписку в получении заяв</w:t>
      </w:r>
      <w:r>
        <w:t>ления и документов с указанием перечня принятых документов, даты их предоставления, регистрационного номера запроса (заявления), ФИО, должности, подписи сотрудника УМФЦ.</w:t>
      </w:r>
    </w:p>
    <w:p w:rsidR="00000000" w:rsidRDefault="00CA58D6">
      <w:bookmarkStart w:id="214" w:name="sub_204"/>
      <w:r>
        <w:t>116. Критерием принятия решения является отсутствие или наличие оснований для о</w:t>
      </w:r>
      <w:r>
        <w:t xml:space="preserve">тказа в приеме документов, предусмотренных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CA58D6">
      <w:bookmarkStart w:id="215" w:name="sub_205"/>
      <w:bookmarkEnd w:id="214"/>
      <w:r>
        <w:lastRenderedPageBreak/>
        <w:t>117. Результатом административной процедуры является прием заявления и документов, необходимых для предоставления государственной услу</w:t>
      </w:r>
      <w:r>
        <w:t xml:space="preserve">ги, либо отказ в приеме заявления и документов по основаниям, предусмотренным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bookmarkEnd w:id="215"/>
    <w:p w:rsidR="00000000" w:rsidRDefault="00CA58D6">
      <w:r>
        <w:t>Способ фиксации результата административной процедуры: регистрация заявления в АИС МФЦ.</w:t>
      </w:r>
    </w:p>
    <w:p w:rsidR="00000000" w:rsidRDefault="00CA58D6">
      <w:r>
        <w:t xml:space="preserve">Максимальный срок </w:t>
      </w:r>
      <w:r>
        <w:t>выполнения действия - 15 минут.</w:t>
      </w:r>
    </w:p>
    <w:p w:rsidR="00000000" w:rsidRDefault="00CA58D6"/>
    <w:p w:rsidR="00000000" w:rsidRDefault="00CA58D6">
      <w:pPr>
        <w:pStyle w:val="1"/>
      </w:pPr>
      <w:bookmarkStart w:id="216" w:name="sub_206"/>
      <w:r>
        <w:t>49. Передача заявления и комплекта документов из УМФЦ в Управление</w:t>
      </w:r>
    </w:p>
    <w:bookmarkEnd w:id="216"/>
    <w:p w:rsidR="00000000" w:rsidRDefault="00CA58D6"/>
    <w:p w:rsidR="00000000" w:rsidRDefault="00CA58D6">
      <w:bookmarkStart w:id="217" w:name="sub_207"/>
      <w:r>
        <w:t>118. Основанием для начала административной процедуры является прием заявления и документов, необходимых для предоставления государств</w:t>
      </w:r>
      <w:r>
        <w:t>енной услуги.</w:t>
      </w:r>
    </w:p>
    <w:p w:rsidR="00000000" w:rsidRDefault="00CA58D6">
      <w:bookmarkStart w:id="218" w:name="sub_208"/>
      <w:bookmarkEnd w:id="217"/>
      <w:r>
        <w:t>119. Сотрудник УМФЦ формирует опись на передаваемые комплекты документов в Управление.</w:t>
      </w:r>
    </w:p>
    <w:p w:rsidR="00000000" w:rsidRDefault="00CA58D6">
      <w:bookmarkStart w:id="219" w:name="sub_209"/>
      <w:bookmarkEnd w:id="218"/>
      <w:r>
        <w:t>120. Передача заявления и документов осуществляется на бумажном носителе посредством курьерских доставок через курьеров УМФЦ.</w:t>
      </w:r>
    </w:p>
    <w:p w:rsidR="00000000" w:rsidRDefault="00CA58D6">
      <w:bookmarkStart w:id="220" w:name="sub_210"/>
      <w:bookmarkEnd w:id="219"/>
      <w:r>
        <w:t>121. Максимальный срок выполнения процедуры - 2 рабочих дня.</w:t>
      </w:r>
    </w:p>
    <w:p w:rsidR="00000000" w:rsidRDefault="00CA58D6">
      <w:bookmarkStart w:id="221" w:name="sub_211"/>
      <w:bookmarkEnd w:id="220"/>
      <w:r>
        <w:t>122. Критерии принятия решения: формирование и подготовка комплектов документов для отправки в Управление.</w:t>
      </w:r>
    </w:p>
    <w:p w:rsidR="00000000" w:rsidRDefault="00CA58D6">
      <w:bookmarkStart w:id="222" w:name="sub_212"/>
      <w:bookmarkEnd w:id="221"/>
      <w:r>
        <w:t>123. Результатом административной процедуры явл</w:t>
      </w:r>
      <w:r>
        <w:t>яется передача комплекта документов в Управление.</w:t>
      </w:r>
    </w:p>
    <w:p w:rsidR="00000000" w:rsidRDefault="00CA58D6">
      <w:bookmarkStart w:id="223" w:name="sub_213"/>
      <w:bookmarkEnd w:id="222"/>
      <w:r>
        <w:t>124.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23"/>
    <w:p w:rsidR="00000000" w:rsidRDefault="00CA58D6"/>
    <w:p w:rsidR="00000000" w:rsidRDefault="00CA58D6">
      <w:pPr>
        <w:pStyle w:val="1"/>
      </w:pPr>
      <w:bookmarkStart w:id="224" w:name="sub_214"/>
      <w:r>
        <w:t xml:space="preserve">50. Досудебный (внесудебный) порядок обжалования </w:t>
      </w:r>
      <w:r>
        <w:t>решений и действий (бездействия) УМФЦ, а также их работников</w:t>
      </w:r>
    </w:p>
    <w:bookmarkEnd w:id="224"/>
    <w:p w:rsidR="00000000" w:rsidRDefault="00CA58D6"/>
    <w:p w:rsidR="00000000" w:rsidRDefault="00CA58D6">
      <w:bookmarkStart w:id="225" w:name="sub_215"/>
      <w:r>
        <w:t>125. Заявитель имеет право на досудебное (внесудебное) обжалование действий (бездействия) и решений, принятых (осуществляемых) УМФЦ, а также их работников в ходе предоставления гос</w:t>
      </w:r>
      <w:r>
        <w:t>ударственной услуги.</w:t>
      </w:r>
    </w:p>
    <w:p w:rsidR="00000000" w:rsidRDefault="00CA58D6">
      <w:bookmarkStart w:id="226" w:name="sub_216"/>
      <w:bookmarkEnd w:id="225"/>
      <w:r>
        <w:t>126. Заявитель может обратиться с жалобой, в том числе в следующих случаях:</w:t>
      </w:r>
    </w:p>
    <w:p w:rsidR="00000000" w:rsidRDefault="00CA58D6">
      <w:bookmarkStart w:id="227" w:name="sub_217"/>
      <w:bookmarkEnd w:id="226"/>
      <w:r>
        <w:t xml:space="preserve">1) нарушения срока регистрации заявления о предоставлении государственной услуги, запроса, указанного в </w:t>
      </w:r>
      <w:hyperlink r:id="rId164" w:history="1">
        <w:r>
          <w:rPr>
            <w:rStyle w:val="a4"/>
          </w:rPr>
          <w:t>статье 15.1</w:t>
        </w:r>
      </w:hyperlink>
      <w:r>
        <w:t xml:space="preserve"> Федерального закона;</w:t>
      </w:r>
    </w:p>
    <w:p w:rsidR="00000000" w:rsidRDefault="00CA58D6">
      <w:bookmarkStart w:id="228" w:name="sub_218"/>
      <w:bookmarkEnd w:id="227"/>
      <w:r>
        <w:t>2) нарушения срока предоставления государственной услуги;</w:t>
      </w:r>
    </w:p>
    <w:p w:rsidR="00000000" w:rsidRDefault="00CA58D6">
      <w:bookmarkStart w:id="229" w:name="sub_219"/>
      <w:bookmarkEnd w:id="228"/>
      <w:r>
        <w:t>3) требования у заявителя документов или информации либо осуществ</w:t>
      </w:r>
      <w:r>
        <w:t>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области, для предоставления государственной услуги;</w:t>
      </w:r>
    </w:p>
    <w:p w:rsidR="00000000" w:rsidRDefault="00CA58D6">
      <w:bookmarkStart w:id="230" w:name="sub_220"/>
      <w:bookmarkEnd w:id="229"/>
      <w:r>
        <w:t>4) отказа в приеме докумен</w:t>
      </w:r>
      <w:r>
        <w:t>тов, предоставление которых предусмотрено нормативными правовыми актами Российской Федерации, нормативными правовыми актами Липецкой области, для предоставления государственной услуги, у заявителя;</w:t>
      </w:r>
    </w:p>
    <w:p w:rsidR="00000000" w:rsidRDefault="00CA58D6">
      <w:bookmarkStart w:id="231" w:name="sub_221"/>
      <w:bookmarkEnd w:id="230"/>
      <w:r>
        <w:t>5) затребования с заявителя при предоставлен</w:t>
      </w:r>
      <w:r>
        <w:t>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области.</w:t>
      </w:r>
    </w:p>
    <w:p w:rsidR="00000000" w:rsidRDefault="00CA58D6">
      <w:bookmarkStart w:id="232" w:name="sub_222"/>
      <w:bookmarkEnd w:id="231"/>
      <w:r>
        <w:t xml:space="preserve">127. Жалобы на решения и действия (бездействие) работника УМФЦ подаются его руководителю. </w:t>
      </w:r>
      <w:r>
        <w:t>Жалобы на решения и действия (бездействие) УМФЦ подаются учредителю УМФЦ или должностному лицу, уполномоченному нормативным правовым актом Липецкой области.</w:t>
      </w:r>
    </w:p>
    <w:p w:rsidR="00000000" w:rsidRDefault="00CA58D6">
      <w:bookmarkStart w:id="233" w:name="sub_223"/>
      <w:bookmarkEnd w:id="232"/>
      <w:r>
        <w:t>128. Жалоба подается в письменной форме на бумажном носителе или в форме электронного</w:t>
      </w:r>
      <w:r>
        <w:t xml:space="preserve"> документа.</w:t>
      </w:r>
    </w:p>
    <w:p w:rsidR="00000000" w:rsidRDefault="00CA58D6">
      <w:bookmarkStart w:id="234" w:name="sub_224"/>
      <w:bookmarkEnd w:id="233"/>
      <w:r>
        <w:lastRenderedPageBreak/>
        <w:t xml:space="preserve">129. Жалоба на решения и действия (бездействие) УМФЦ, работника УМФЦ может быть направлена по почте, с использованием информационно-телекоммуникационной сети "Интернет", </w:t>
      </w:r>
      <w:hyperlink r:id="rId165" w:history="1">
        <w:r>
          <w:rPr>
            <w:rStyle w:val="a4"/>
          </w:rPr>
          <w:t>официального сайта</w:t>
        </w:r>
      </w:hyperlink>
      <w:r>
        <w:t xml:space="preserve"> УМФЦ, </w:t>
      </w:r>
      <w:hyperlink r:id="rId166" w:history="1">
        <w:r>
          <w:rPr>
            <w:rStyle w:val="a4"/>
          </w:rPr>
          <w:t>ЕПГУ</w:t>
        </w:r>
      </w:hyperlink>
      <w:r>
        <w:t xml:space="preserve"> либо </w:t>
      </w:r>
      <w:hyperlink r:id="rId167" w:history="1">
        <w:r>
          <w:rPr>
            <w:rStyle w:val="a4"/>
          </w:rPr>
          <w:t>РПГУ</w:t>
        </w:r>
      </w:hyperlink>
      <w:r>
        <w:t>, а также может быть принята при личном приеме заявителя.</w:t>
      </w:r>
    </w:p>
    <w:p w:rsidR="00000000" w:rsidRDefault="00CA58D6">
      <w:bookmarkStart w:id="235" w:name="sub_225"/>
      <w:bookmarkEnd w:id="234"/>
      <w:r>
        <w:t>130. Жалоба должна содержать:</w:t>
      </w:r>
    </w:p>
    <w:p w:rsidR="00000000" w:rsidRDefault="00CA58D6">
      <w:bookmarkStart w:id="236" w:name="sub_226"/>
      <w:bookmarkEnd w:id="235"/>
      <w:r>
        <w:t>1) наименование УМФЦ, его руководителя и (или) работника, решения и действия (бездействие) которых обжалуются;</w:t>
      </w:r>
    </w:p>
    <w:p w:rsidR="00000000" w:rsidRDefault="00CA58D6">
      <w:bookmarkStart w:id="237" w:name="sub_227"/>
      <w:bookmarkEnd w:id="236"/>
      <w:r>
        <w:t>2) фамилию, имя, отчество (последнее - при наличии), сведения о месте жительст</w:t>
      </w:r>
      <w:r>
        <w:t>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CA58D6">
      <w:bookmarkStart w:id="238" w:name="sub_228"/>
      <w:bookmarkEnd w:id="237"/>
      <w:r>
        <w:t>3) сведения об обжалуемых решениях и действиях (бездействии), УМФЦ;</w:t>
      </w:r>
    </w:p>
    <w:p w:rsidR="00000000" w:rsidRDefault="00CA58D6">
      <w:bookmarkStart w:id="239" w:name="sub_229"/>
      <w:bookmarkEnd w:id="238"/>
      <w:r>
        <w:t>4) доводы, на основании которых заявитель не согласен с решением и действием (бездействием) УМФЦ. Заявителем могут быть представлены документы (при наличии), подтверждающие доводы заявителя, либо их копии.</w:t>
      </w:r>
    </w:p>
    <w:p w:rsidR="00000000" w:rsidRDefault="00CA58D6">
      <w:bookmarkStart w:id="240" w:name="sub_230"/>
      <w:bookmarkEnd w:id="239"/>
      <w:r>
        <w:t>131. Жалоба, поступивш</w:t>
      </w:r>
      <w:r>
        <w:t>ая в УМФЦ, подлежит рассмотрению в течение пятнадцати рабочих дней со дня ее регистрации, а в случае обжалования отказа УМФЦ в приеме документов у заявителя - в течение пяти рабочих дней со дня ее регистрации.</w:t>
      </w:r>
    </w:p>
    <w:p w:rsidR="00000000" w:rsidRDefault="00CA58D6">
      <w:bookmarkStart w:id="241" w:name="sub_231"/>
      <w:bookmarkEnd w:id="240"/>
      <w:r>
        <w:t>132. Ответ на жалобу не дается в</w:t>
      </w:r>
      <w:r>
        <w:t xml:space="preserve"> следующих случаях:</w:t>
      </w:r>
    </w:p>
    <w:bookmarkEnd w:id="241"/>
    <w:p w:rsidR="00000000" w:rsidRDefault="00CA58D6">
      <w:r>
        <w:t>- 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CA58D6">
      <w:r>
        <w:t>- если текст</w:t>
      </w:r>
      <w:r>
        <w:t xml:space="preserve">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CA58D6">
      <w:r>
        <w:t>- если в письменном обращении не указаны фамилия заявителя, направ</w:t>
      </w:r>
      <w:r>
        <w:t>ившего обращение, или почтовый адрес, по которому должен быть направлен ответ;</w:t>
      </w:r>
    </w:p>
    <w:p w:rsidR="00000000" w:rsidRDefault="00CA58D6">
      <w:r>
        <w:t>- 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CA58D6">
      <w:bookmarkStart w:id="242" w:name="sub_232"/>
      <w:r>
        <w:t>133. УМФЦ вправе оставить заявление без отве</w:t>
      </w:r>
      <w:r>
        <w:t>та по существу в случаях:</w:t>
      </w:r>
    </w:p>
    <w:bookmarkEnd w:id="242"/>
    <w:p w:rsidR="00000000" w:rsidRDefault="00CA58D6">
      <w:r>
        <w:t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</w:t>
      </w:r>
      <w:r>
        <w:t>ебления правом;</w:t>
      </w:r>
    </w:p>
    <w:p w:rsidR="00000000" w:rsidRDefault="00CA58D6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168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</w:t>
      </w:r>
      <w:r>
        <w:t>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CA58D6">
      <w:bookmarkStart w:id="243" w:name="sub_233"/>
      <w:r>
        <w:t>134. В случае, если в письменном обращении заявителя содержится вопрос, на который ему неоднократ</w:t>
      </w:r>
      <w:r>
        <w:t>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УМФЦ, должностное лицо либо уполномоченное на то лицо вправе принять решение о безоснователь</w:t>
      </w:r>
      <w:r>
        <w:t>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</w:t>
      </w:r>
      <w:r>
        <w:t>нии уведомляется заявитель.</w:t>
      </w:r>
    </w:p>
    <w:p w:rsidR="00000000" w:rsidRDefault="00CA58D6">
      <w:bookmarkStart w:id="244" w:name="sub_234"/>
      <w:bookmarkEnd w:id="243"/>
      <w:r>
        <w:t>135. Обращение, в котором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bookmarkEnd w:id="244"/>
    <w:p w:rsidR="00000000" w:rsidRDefault="00CA58D6">
      <w:r>
        <w:t>В с</w:t>
      </w:r>
      <w:r>
        <w:t>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УМФЦ либо вышестоящему должностному лицу.</w:t>
      </w:r>
    </w:p>
    <w:p w:rsidR="00000000" w:rsidRDefault="00CA58D6">
      <w:bookmarkStart w:id="245" w:name="sub_235"/>
      <w:r>
        <w:lastRenderedPageBreak/>
        <w:t>136. По результатам рассмотрения</w:t>
      </w:r>
      <w:r>
        <w:t xml:space="preserve"> жалобы УМФЦ принимает одно из следующих решений:</w:t>
      </w:r>
    </w:p>
    <w:p w:rsidR="00000000" w:rsidRDefault="00CA58D6">
      <w:bookmarkStart w:id="246" w:name="sub_236"/>
      <w:bookmarkEnd w:id="245"/>
      <w:r>
        <w:t>1) жалоба удовлетворяется;</w:t>
      </w:r>
    </w:p>
    <w:p w:rsidR="00000000" w:rsidRDefault="00CA58D6">
      <w:bookmarkStart w:id="247" w:name="sub_237"/>
      <w:bookmarkEnd w:id="246"/>
      <w:r>
        <w:t>2) в удовлетворении жалобы отказывается.</w:t>
      </w:r>
    </w:p>
    <w:bookmarkEnd w:id="247"/>
    <w:p w:rsidR="00000000" w:rsidRDefault="00CA58D6"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CA58D6">
      <w:bookmarkStart w:id="248" w:name="sub_238"/>
      <w:r>
        <w:t>137. В случае признания жалобы подлежащей удовлетворени</w:t>
      </w:r>
      <w:r>
        <w:t>ю в ответе заявителю дается информация о действиях, осуществляемых УМФЦ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</w:t>
      </w:r>
      <w:r>
        <w:t>йших действиях, которые необходимо совершить заявителю в целях получения государственной услуги.</w:t>
      </w:r>
    </w:p>
    <w:bookmarkEnd w:id="248"/>
    <w:p w:rsidR="00000000" w:rsidRDefault="00CA58D6"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</w:t>
      </w:r>
      <w:r>
        <w:t>ормация о порядке обжалования принятого решения.</w:t>
      </w:r>
    </w:p>
    <w:p w:rsidR="00000000" w:rsidRDefault="00CA58D6">
      <w:bookmarkStart w:id="249" w:name="sub_239"/>
      <w:r>
        <w:t>138.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</w:t>
      </w:r>
      <w:r>
        <w:t>мотрению жалоб, незамедлительно направляют имеющиеся материалы в органы прокуратуры.</w:t>
      </w:r>
    </w:p>
    <w:p w:rsidR="00000000" w:rsidRDefault="00CA58D6">
      <w:bookmarkStart w:id="250" w:name="sub_240"/>
      <w:bookmarkEnd w:id="249"/>
      <w:r>
        <w:t>139. Заявитель имеет право обжаловать решение по жалобе в судебном порядке.</w:t>
      </w:r>
    </w:p>
    <w:p w:rsidR="00000000" w:rsidRDefault="00CA58D6">
      <w:bookmarkStart w:id="251" w:name="sub_241"/>
      <w:bookmarkEnd w:id="250"/>
      <w:r>
        <w:t>140. Заявитель имеет право на:</w:t>
      </w:r>
    </w:p>
    <w:p w:rsidR="00000000" w:rsidRDefault="00CA58D6">
      <w:bookmarkStart w:id="252" w:name="sub_242"/>
      <w:bookmarkEnd w:id="251"/>
      <w:r>
        <w:t>1) ознакомление с доку</w:t>
      </w:r>
      <w:r>
        <w:t xml:space="preserve">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69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CA58D6">
      <w:bookmarkStart w:id="253" w:name="sub_243"/>
      <w:bookmarkEnd w:id="252"/>
      <w:r>
        <w:t>2) получение информации и документов, необходимых для обоснования и рассмотрения жалобы.</w:t>
      </w:r>
    </w:p>
    <w:p w:rsidR="00000000" w:rsidRDefault="00CA58D6">
      <w:bookmarkStart w:id="254" w:name="sub_244"/>
      <w:bookmarkEnd w:id="253"/>
      <w:r>
        <w:t>141. Информация о порядке подачи и рассмотрения жа</w:t>
      </w:r>
      <w:r>
        <w:t xml:space="preserve">лобы размещается в информационно-телекоммуникационной сети "Интернет" на </w:t>
      </w:r>
      <w:hyperlink r:id="rId170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171" w:history="1">
        <w:r>
          <w:rPr>
            <w:rStyle w:val="a4"/>
          </w:rPr>
          <w:t>ЕПГУ</w:t>
        </w:r>
      </w:hyperlink>
      <w:r>
        <w:t xml:space="preserve">, </w:t>
      </w:r>
      <w:hyperlink r:id="rId172" w:history="1">
        <w:r>
          <w:rPr>
            <w:rStyle w:val="a4"/>
          </w:rPr>
          <w:t>РПГУ</w:t>
        </w:r>
      </w:hyperlink>
      <w:r>
        <w:t>, а также может быть сообщена заявителю при личном обращении в УМФЦ.</w:t>
      </w:r>
    </w:p>
    <w:bookmarkEnd w:id="254"/>
    <w:p w:rsidR="00000000" w:rsidRDefault="00CA58D6"/>
    <w:p w:rsidR="00000000" w:rsidRDefault="00CA58D6">
      <w:pPr>
        <w:jc w:val="right"/>
        <w:rPr>
          <w:rStyle w:val="a3"/>
          <w:rFonts w:ascii="Arial" w:hAnsi="Arial" w:cs="Arial"/>
        </w:rPr>
      </w:pPr>
      <w:bookmarkStart w:id="255" w:name="sub_245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назначению</w:t>
      </w:r>
      <w:r>
        <w:rPr>
          <w:rStyle w:val="a3"/>
          <w:rFonts w:ascii="Arial" w:hAnsi="Arial" w:cs="Arial"/>
        </w:rPr>
        <w:t xml:space="preserve"> пенсионных</w:t>
      </w:r>
      <w:r>
        <w:rPr>
          <w:rStyle w:val="a3"/>
          <w:rFonts w:ascii="Arial" w:hAnsi="Arial" w:cs="Arial"/>
        </w:rPr>
        <w:br/>
        <w:t>выплат лицам, замещающим</w:t>
      </w:r>
      <w:r>
        <w:rPr>
          <w:rStyle w:val="a3"/>
          <w:rFonts w:ascii="Arial" w:hAnsi="Arial" w:cs="Arial"/>
        </w:rPr>
        <w:br/>
        <w:t>государственные должности Липецкой</w:t>
      </w:r>
      <w:r>
        <w:rPr>
          <w:rStyle w:val="a3"/>
          <w:rFonts w:ascii="Arial" w:hAnsi="Arial" w:cs="Arial"/>
        </w:rPr>
        <w:br/>
        <w:t>области и должности государственной</w:t>
      </w:r>
      <w:r>
        <w:rPr>
          <w:rStyle w:val="a3"/>
          <w:rFonts w:ascii="Arial" w:hAnsi="Arial" w:cs="Arial"/>
        </w:rPr>
        <w:br/>
        <w:t>гражданской службы Липецкой области</w:t>
      </w:r>
    </w:p>
    <w:bookmarkEnd w:id="255"/>
    <w:p w:rsidR="00000000" w:rsidRDefault="00CA58D6"/>
    <w:p w:rsidR="00000000" w:rsidRDefault="00CA58D6">
      <w:pPr>
        <w:ind w:firstLine="698"/>
        <w:jc w:val="right"/>
      </w:pPr>
      <w:r>
        <w:t>____________________________________________</w:t>
      </w:r>
    </w:p>
    <w:p w:rsidR="00000000" w:rsidRDefault="00CA58D6">
      <w:pPr>
        <w:ind w:firstLine="698"/>
        <w:jc w:val="right"/>
      </w:pPr>
      <w:r>
        <w:t>(наименование должности, Ф.И.О. руководителя</w:t>
      </w:r>
    </w:p>
    <w:p w:rsidR="00000000" w:rsidRDefault="00CA58D6">
      <w:pPr>
        <w:ind w:firstLine="698"/>
        <w:jc w:val="right"/>
      </w:pPr>
      <w:r>
        <w:t>исполнительног</w:t>
      </w:r>
      <w:r>
        <w:t>о органа государственной</w:t>
      </w:r>
    </w:p>
    <w:p w:rsidR="00000000" w:rsidRDefault="00CA58D6">
      <w:pPr>
        <w:ind w:firstLine="698"/>
        <w:jc w:val="right"/>
      </w:pPr>
      <w:r>
        <w:t>власти области в сфере социальной защиты</w:t>
      </w:r>
    </w:p>
    <w:p w:rsidR="00000000" w:rsidRDefault="00CA58D6">
      <w:pPr>
        <w:ind w:firstLine="698"/>
        <w:jc w:val="right"/>
      </w:pPr>
      <w:r>
        <w:t>населения)</w:t>
      </w:r>
    </w:p>
    <w:p w:rsidR="00000000" w:rsidRDefault="00CA58D6">
      <w:pPr>
        <w:ind w:firstLine="698"/>
        <w:jc w:val="right"/>
      </w:pPr>
      <w:r>
        <w:t>___________________________________________,</w:t>
      </w:r>
    </w:p>
    <w:p w:rsidR="00000000" w:rsidRDefault="00CA58D6">
      <w:pPr>
        <w:ind w:firstLine="698"/>
        <w:jc w:val="right"/>
      </w:pPr>
      <w:r>
        <w:t>____________________________________________</w:t>
      </w:r>
    </w:p>
    <w:p w:rsidR="00000000" w:rsidRDefault="00CA58D6">
      <w:pPr>
        <w:ind w:firstLine="698"/>
        <w:jc w:val="right"/>
      </w:pPr>
      <w:r>
        <w:t>(адрес, по которому расположен орган)</w:t>
      </w:r>
    </w:p>
    <w:p w:rsidR="00000000" w:rsidRDefault="00CA58D6">
      <w:pPr>
        <w:ind w:firstLine="698"/>
        <w:jc w:val="right"/>
      </w:pPr>
      <w:r>
        <w:t>от _________________________________________</w:t>
      </w:r>
    </w:p>
    <w:p w:rsidR="00000000" w:rsidRDefault="00CA58D6">
      <w:pPr>
        <w:ind w:firstLine="698"/>
        <w:jc w:val="right"/>
      </w:pPr>
      <w:r>
        <w:t>______</w:t>
      </w:r>
      <w:r>
        <w:t>_____________________________________,</w:t>
      </w:r>
    </w:p>
    <w:p w:rsidR="00000000" w:rsidRDefault="00CA58D6">
      <w:pPr>
        <w:ind w:firstLine="698"/>
        <w:jc w:val="right"/>
      </w:pPr>
      <w:r>
        <w:t>(фамилия, имя, отчество)</w:t>
      </w:r>
    </w:p>
    <w:p w:rsidR="00000000" w:rsidRDefault="00CA58D6">
      <w:pPr>
        <w:ind w:firstLine="698"/>
        <w:jc w:val="right"/>
      </w:pPr>
      <w:r>
        <w:lastRenderedPageBreak/>
        <w:t>___________________________________________,</w:t>
      </w:r>
    </w:p>
    <w:p w:rsidR="00000000" w:rsidRDefault="00CA58D6">
      <w:pPr>
        <w:ind w:firstLine="698"/>
        <w:jc w:val="right"/>
      </w:pPr>
      <w:r>
        <w:t>(наименование должности)</w:t>
      </w:r>
    </w:p>
    <w:p w:rsidR="00000000" w:rsidRDefault="00CA58D6">
      <w:pPr>
        <w:ind w:firstLine="698"/>
        <w:jc w:val="right"/>
      </w:pPr>
      <w:r>
        <w:t>проживающего по адресу:</w:t>
      </w:r>
    </w:p>
    <w:p w:rsidR="00000000" w:rsidRDefault="00CA58D6">
      <w:pPr>
        <w:ind w:firstLine="698"/>
        <w:jc w:val="right"/>
      </w:pPr>
      <w:r>
        <w:t>____________________________________________</w:t>
      </w:r>
    </w:p>
    <w:p w:rsidR="00000000" w:rsidRDefault="00CA58D6">
      <w:pPr>
        <w:ind w:firstLine="698"/>
        <w:jc w:val="right"/>
      </w:pPr>
      <w:r>
        <w:t>паспорт ____________________________________</w:t>
      </w:r>
    </w:p>
    <w:p w:rsidR="00000000" w:rsidRDefault="00CA58D6">
      <w:pPr>
        <w:ind w:firstLine="698"/>
        <w:jc w:val="right"/>
      </w:pPr>
      <w:r>
        <w:t>(серия) (номер)</w:t>
      </w:r>
    </w:p>
    <w:p w:rsidR="00000000" w:rsidRDefault="00CA58D6">
      <w:pPr>
        <w:ind w:firstLine="698"/>
        <w:jc w:val="right"/>
      </w:pPr>
      <w:r>
        <w:t>____________________________________________</w:t>
      </w:r>
    </w:p>
    <w:p w:rsidR="00000000" w:rsidRDefault="00CA58D6">
      <w:pPr>
        <w:ind w:firstLine="698"/>
        <w:jc w:val="right"/>
      </w:pPr>
      <w:r>
        <w:t>(когда и кем выдан)</w:t>
      </w:r>
    </w:p>
    <w:p w:rsidR="00000000" w:rsidRDefault="00CA58D6">
      <w:pPr>
        <w:ind w:firstLine="698"/>
        <w:jc w:val="right"/>
      </w:pPr>
      <w:r>
        <w:t>домашний тел. ______________________________</w:t>
      </w:r>
    </w:p>
    <w:p w:rsidR="00000000" w:rsidRDefault="00CA58D6">
      <w:pPr>
        <w:ind w:firstLine="698"/>
        <w:jc w:val="right"/>
      </w:pPr>
      <w:r>
        <w:t>контактный тел. ____________________________</w:t>
      </w:r>
    </w:p>
    <w:p w:rsidR="00000000" w:rsidRDefault="00CA58D6"/>
    <w:p w:rsidR="00000000" w:rsidRDefault="00CA58D6">
      <w:pPr>
        <w:pStyle w:val="1"/>
      </w:pPr>
      <w:r>
        <w:t>Заявление</w:t>
      </w:r>
    </w:p>
    <w:p w:rsidR="00000000" w:rsidRDefault="00CA58D6"/>
    <w:p w:rsidR="00000000" w:rsidRDefault="00CA58D6">
      <w:r>
        <w:t xml:space="preserve">В соответствии с </w:t>
      </w:r>
      <w:hyperlink r:id="rId173" w:history="1">
        <w:r>
          <w:rPr>
            <w:rStyle w:val="a4"/>
          </w:rPr>
          <w:t>Законом</w:t>
        </w:r>
      </w:hyperlink>
      <w:r>
        <w:t xml:space="preserve"> Липецкой области "О пенсионном обеспечении лиц, замещающих государственные должности Липецкой области и должности государственной гражданской службы Липецкой области" (Законом Липецкой области "О социальных гарантиях лиц, замещающих и </w:t>
      </w:r>
      <w:r>
        <w:t>замещавших государственные должности Липецкой области") прошу назначить (приостановить, возобновить) мне ежемесячную доплату к пенсии (пенсию за выслугу лет).</w:t>
      </w:r>
    </w:p>
    <w:p w:rsidR="00000000" w:rsidRDefault="00CA58D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58D6">
            <w:pPr>
              <w:pStyle w:val="aa"/>
            </w:pPr>
            <w:r>
              <w:t>Пенсию получаю, не получаю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A58D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58D6">
            <w:pPr>
              <w:pStyle w:val="aa"/>
            </w:pPr>
            <w:r>
              <w:t>(нужное подчеркнуть)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A58D6">
            <w:pPr>
              <w:pStyle w:val="aa"/>
            </w:pPr>
            <w:r>
              <w:t>(вид пенсии)</w:t>
            </w:r>
          </w:p>
        </w:tc>
      </w:tr>
    </w:tbl>
    <w:p w:rsidR="00000000" w:rsidRDefault="00CA58D6"/>
    <w:p w:rsidR="00000000" w:rsidRDefault="00CA58D6">
      <w:r>
        <w:t>___________________________________________________________________________</w:t>
      </w:r>
    </w:p>
    <w:p w:rsidR="00000000" w:rsidRDefault="00CA58D6">
      <w:r>
        <w:t>(наименование органа, осуществляющего назначение и выплату пенсии)</w:t>
      </w:r>
    </w:p>
    <w:p w:rsidR="00000000" w:rsidRDefault="00CA58D6">
      <w:r>
        <w:t>Прошу перечислять назначенную мне ежемесячную доплату к пенсии (пенсию за выслугу лет) на лицевой счет в кредитно</w:t>
      </w:r>
      <w:r>
        <w:t>й организации</w:t>
      </w:r>
    </w:p>
    <w:p w:rsidR="00000000" w:rsidRDefault="00CA58D6">
      <w:r>
        <w:t>___________________________________________________________________________</w:t>
      </w:r>
    </w:p>
    <w:p w:rsidR="00000000" w:rsidRDefault="00CA58D6">
      <w:r>
        <w:t>(наименование кредитной организации, ее номер, N счета)</w:t>
      </w:r>
    </w:p>
    <w:p w:rsidR="00000000" w:rsidRDefault="00CA58D6"/>
    <w:p w:rsidR="00000000" w:rsidRDefault="00CA58D6">
      <w:r>
        <w:t>Сообщаю, что получаю (не получаю) пенсию за выслугу лет, ежемесячное пожизненное содержание, ежемесячную допл</w:t>
      </w:r>
      <w:r>
        <w:t>ату к пенсии (ежемесячное пожизненное содержание) или дополнительное (пожизненное) ежемесячное материальное обеспечение, назначаемые и финансируемые за счет средств федерального бюджета в соответствии с федеральными законами, актами Президента Российской Ф</w:t>
      </w:r>
      <w:r>
        <w:t xml:space="preserve">едерации и Правительства Российской Федерации, а также пенсию за выслугу лет (ежемесячную доплату к пенсии, иные выплаты), устанавливаемые в соответствии с законодательством субъектов Российской Федерации или актами органов местного самоуправления в связи </w:t>
      </w:r>
      <w:r>
        <w:t>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(далее - пенсионное обеспечение) (нуж</w:t>
      </w:r>
      <w:r>
        <w:t>ное подчеркнуть).</w:t>
      </w:r>
    </w:p>
    <w:p w:rsidR="00000000" w:rsidRDefault="00CA58D6">
      <w:r>
        <w:t>При замещении государственной, муниципальной должности или назначении пенсионного обеспечения, при переезде на постоянное место жительства в другой регион обязуюсь в 5-дневный срок сообщить об этом в исполнительный орган государственной в</w:t>
      </w:r>
      <w:r>
        <w:t>ласти области в сфере социальной защиты населения.</w:t>
      </w:r>
    </w:p>
    <w:p w:rsidR="00000000" w:rsidRDefault="00CA58D6"/>
    <w:p w:rsidR="00000000" w:rsidRDefault="00CA58D6">
      <w:r>
        <w:t>Приложение: ___________________________________________________________</w:t>
      </w:r>
    </w:p>
    <w:p w:rsidR="00000000" w:rsidRDefault="00CA58D6"/>
    <w:p w:rsidR="00000000" w:rsidRDefault="00CA58D6">
      <w:r>
        <w:t xml:space="preserve">В соответствии со </w:t>
      </w:r>
      <w:hyperlink r:id="rId174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</w:t>
      </w:r>
      <w:r>
        <w:t xml:space="preserve">6 года N 152-ФЗ "О персональных данных" даю письменное согласие на обработку моих персональных данных, </w:t>
      </w:r>
      <w:r>
        <w:lastRenderedPageBreak/>
        <w:t>включающих: фамилию, имя, отчество, дату рождения, адрес места жительства (места пребывания), контактные телефоны, реквизиты документа, удостоверяющего л</w:t>
      </w:r>
      <w:r>
        <w:t>ичность, сведения о дате выдачи указанного документа и выдавшем его органе.</w:t>
      </w:r>
    </w:p>
    <w:p w:rsidR="00000000" w:rsidRDefault="00CA58D6"/>
    <w:p w:rsidR="00000000" w:rsidRDefault="00CA58D6">
      <w:r>
        <w:t>Разрешаю</w:t>
      </w:r>
    </w:p>
    <w:p w:rsidR="00000000" w:rsidRDefault="00CA58D6">
      <w:r>
        <w:t>___________________________________________________________________________</w:t>
      </w:r>
    </w:p>
    <w:p w:rsidR="00000000" w:rsidRDefault="00CA58D6">
      <w:r>
        <w:t xml:space="preserve">(наименование исполнительного органа государственной власти области в сфере социальной защиты </w:t>
      </w:r>
      <w:r>
        <w:t>населения)</w:t>
      </w:r>
    </w:p>
    <w:p w:rsidR="00000000" w:rsidRDefault="00CA58D6">
      <w:r>
        <w:t xml:space="preserve">запрашивать у третьих лиц дополнительные сведения, которые могут потребоваться для назначения ежемесячной доплаты к пенсии (пенсии за выслугу лет), а также запрашивать недостающие документы и использовать данную информацию при решении вопроса о </w:t>
      </w:r>
      <w:r>
        <w:t>назначении указанной ежемесячной доплаты к пенсии (пенсии за выслугу лет) или об отказе в ее назначении.</w:t>
      </w:r>
    </w:p>
    <w:p w:rsidR="00000000" w:rsidRDefault="00CA58D6">
      <w:r>
        <w:t>Согласие на обработку персональных данных действует до даты его отзыва.</w:t>
      </w:r>
    </w:p>
    <w:p w:rsidR="00000000" w:rsidRDefault="00CA58D6">
      <w:r>
        <w:t>Согласие на обработку персональных данных может быть отозвано письменным заявле</w:t>
      </w:r>
      <w:r>
        <w:t>нием.</w:t>
      </w:r>
    </w:p>
    <w:p w:rsidR="00000000" w:rsidRDefault="00CA58D6">
      <w:r>
        <w:t>Сохраняю за собой право отозвать данное согласие письменным заявлением с любой даты.</w:t>
      </w:r>
    </w:p>
    <w:p w:rsidR="00000000" w:rsidRDefault="00CA58D6"/>
    <w:p w:rsidR="00000000" w:rsidRDefault="00CA58D6">
      <w:r>
        <w:t>"__" ____________ 20__ года ____________________________________</w:t>
      </w:r>
    </w:p>
    <w:p w:rsidR="00000000" w:rsidRDefault="00CA58D6">
      <w:r>
        <w:t>(личная подпись)</w:t>
      </w:r>
    </w:p>
    <w:p w:rsidR="00000000" w:rsidRDefault="00CA58D6">
      <w:r>
        <w:t>Заявление принял __________________________________________________________</w:t>
      </w:r>
    </w:p>
    <w:p w:rsidR="00000000" w:rsidRDefault="00CA58D6">
      <w:r>
        <w:t>(Ф.И.О., должность специалиста)</w:t>
      </w:r>
    </w:p>
    <w:p w:rsidR="00000000" w:rsidRDefault="00CA58D6">
      <w:r>
        <w:t>"__" ____________ 20__ года ____________________________________</w:t>
      </w:r>
    </w:p>
    <w:p w:rsidR="00000000" w:rsidRDefault="00CA58D6">
      <w:r>
        <w:t>(подпись специалиста)</w:t>
      </w:r>
    </w:p>
    <w:p w:rsidR="00000000" w:rsidRDefault="00CA58D6"/>
    <w:p w:rsidR="00000000" w:rsidRDefault="00CA58D6">
      <w:r>
        <w:t>___________________________________________________________________________</w:t>
      </w:r>
    </w:p>
    <w:p w:rsidR="00000000" w:rsidRDefault="00CA58D6">
      <w:r>
        <w:t>(линия отреза)</w:t>
      </w:r>
    </w:p>
    <w:p w:rsidR="00000000" w:rsidRDefault="00CA58D6"/>
    <w:p w:rsidR="00000000" w:rsidRDefault="00CA58D6">
      <w:pPr>
        <w:pStyle w:val="1"/>
      </w:pPr>
      <w:r>
        <w:t>Расписка</w:t>
      </w:r>
    </w:p>
    <w:p w:rsidR="00000000" w:rsidRDefault="00CA58D6"/>
    <w:p w:rsidR="00000000" w:rsidRDefault="00CA58D6">
      <w:r>
        <w:t>От</w:t>
      </w:r>
    </w:p>
    <w:p w:rsidR="00000000" w:rsidRDefault="00CA58D6">
      <w:r>
        <w:t>_______________________________</w:t>
      </w:r>
      <w:r>
        <w:t>____________________________________________</w:t>
      </w:r>
    </w:p>
    <w:p w:rsidR="00000000" w:rsidRDefault="00CA58D6">
      <w:r>
        <w:t>(фамилия, имя, отчество)</w:t>
      </w:r>
    </w:p>
    <w:p w:rsidR="00000000" w:rsidRDefault="00CA58D6">
      <w:r>
        <w:t>принято заявление и следующие документы:</w:t>
      </w:r>
    </w:p>
    <w:p w:rsidR="00000000" w:rsidRDefault="00CA58D6">
      <w:r>
        <w:t>___________________________________________________________________________</w:t>
      </w:r>
    </w:p>
    <w:p w:rsidR="00000000" w:rsidRDefault="00CA58D6"/>
    <w:p w:rsidR="00000000" w:rsidRDefault="00CA58D6">
      <w:r>
        <w:t>Регистрационный номер заявления: ___________________________________</w:t>
      </w:r>
      <w:r>
        <w:t>_______</w:t>
      </w:r>
    </w:p>
    <w:p w:rsidR="00000000" w:rsidRDefault="00CA58D6"/>
    <w:p w:rsidR="00000000" w:rsidRDefault="00CA58D6">
      <w:r>
        <w:t>Дата приема заявления: "__" _______ 20__ г. Подпись специалиста ___________</w:t>
      </w:r>
    </w:p>
    <w:p w:rsidR="00000000" w:rsidRDefault="00CA58D6"/>
    <w:p w:rsidR="00000000" w:rsidRDefault="00CA58D6">
      <w:r>
        <w:t>Тел. ________________</w:t>
      </w:r>
    </w:p>
    <w:p w:rsidR="00000000" w:rsidRDefault="00CA58D6"/>
    <w:p w:rsidR="00000000" w:rsidRDefault="00CA58D6">
      <w:r>
        <w:t>место для печати</w:t>
      </w:r>
    </w:p>
    <w:p w:rsidR="00CA58D6" w:rsidRDefault="00CA58D6"/>
    <w:sectPr w:rsidR="00CA58D6">
      <w:headerReference w:type="default" r:id="rId175"/>
      <w:footerReference w:type="default" r:id="rId17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8D6" w:rsidRDefault="00CA58D6">
      <w:r>
        <w:separator/>
      </w:r>
    </w:p>
  </w:endnote>
  <w:endnote w:type="continuationSeparator" w:id="0">
    <w:p w:rsidR="00CA58D6" w:rsidRDefault="00CA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CA58D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06.06.202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A58D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A58D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5353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5353A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5353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5353A">
            <w:rPr>
              <w:rFonts w:ascii="Times New Roman" w:hAnsi="Times New Roman" w:cs="Times New Roman"/>
              <w:noProof/>
              <w:sz w:val="20"/>
              <w:szCs w:val="20"/>
            </w:rPr>
            <w:t>32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8D6" w:rsidRDefault="00CA58D6">
      <w:r>
        <w:separator/>
      </w:r>
    </w:p>
  </w:footnote>
  <w:footnote w:type="continuationSeparator" w:id="0">
    <w:p w:rsidR="00CA58D6" w:rsidRDefault="00CA5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A58D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15 декабря 2021 г. N 83-Н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3A"/>
    <w:rsid w:val="00B5353A"/>
    <w:rsid w:val="00CA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FE9D21-F2F1-477C-897A-E5E990FD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29702292/3364" TargetMode="External"/><Relationship Id="rId117" Type="http://schemas.openxmlformats.org/officeDocument/2006/relationships/hyperlink" Target="http://internet.garant.ru/document/redirect/29702292/854" TargetMode="External"/><Relationship Id="rId21" Type="http://schemas.openxmlformats.org/officeDocument/2006/relationships/hyperlink" Target="http://internet.garant.ru/document/redirect/29702292/854" TargetMode="External"/><Relationship Id="rId42" Type="http://schemas.openxmlformats.org/officeDocument/2006/relationships/hyperlink" Target="http://internet.garant.ru/document/redirect/29702292/3200" TargetMode="External"/><Relationship Id="rId47" Type="http://schemas.openxmlformats.org/officeDocument/2006/relationships/hyperlink" Target="http://internet.garant.ru/document/redirect/29702292/854" TargetMode="External"/><Relationship Id="rId63" Type="http://schemas.openxmlformats.org/officeDocument/2006/relationships/hyperlink" Target="http://internet.garant.ru/document/redirect/29702292/815" TargetMode="External"/><Relationship Id="rId68" Type="http://schemas.openxmlformats.org/officeDocument/2006/relationships/hyperlink" Target="http://internet.garant.ru/document/redirect/29702292/854" TargetMode="External"/><Relationship Id="rId84" Type="http://schemas.openxmlformats.org/officeDocument/2006/relationships/hyperlink" Target="http://internet.garant.ru/document/redirect/29702292/815" TargetMode="External"/><Relationship Id="rId89" Type="http://schemas.openxmlformats.org/officeDocument/2006/relationships/hyperlink" Target="http://internet.garant.ru/document/redirect/29701089/0" TargetMode="External"/><Relationship Id="rId112" Type="http://schemas.openxmlformats.org/officeDocument/2006/relationships/hyperlink" Target="http://internet.garant.ru/document/redirect/29702292/815" TargetMode="External"/><Relationship Id="rId133" Type="http://schemas.openxmlformats.org/officeDocument/2006/relationships/hyperlink" Target="http://internet.garant.ru/document/redirect/29702292/854" TargetMode="External"/><Relationship Id="rId138" Type="http://schemas.openxmlformats.org/officeDocument/2006/relationships/hyperlink" Target="http://internet.garant.ru/document/redirect/29702292/815" TargetMode="External"/><Relationship Id="rId154" Type="http://schemas.openxmlformats.org/officeDocument/2006/relationships/hyperlink" Target="http://internet.garant.ru/document/redirect/29702292/854" TargetMode="External"/><Relationship Id="rId159" Type="http://schemas.openxmlformats.org/officeDocument/2006/relationships/hyperlink" Target="http://internet.garant.ru/document/redirect/29702292/3364" TargetMode="External"/><Relationship Id="rId175" Type="http://schemas.openxmlformats.org/officeDocument/2006/relationships/header" Target="header1.xml"/><Relationship Id="rId170" Type="http://schemas.openxmlformats.org/officeDocument/2006/relationships/hyperlink" Target="http://internet.garant.ru/document/redirect/29702292/3204" TargetMode="External"/><Relationship Id="rId16" Type="http://schemas.openxmlformats.org/officeDocument/2006/relationships/hyperlink" Target="http://internet.garant.ru/document/redirect/29891328/10" TargetMode="External"/><Relationship Id="rId107" Type="http://schemas.openxmlformats.org/officeDocument/2006/relationships/hyperlink" Target="http://internet.garant.ru/document/redirect/29702292/854" TargetMode="External"/><Relationship Id="rId11" Type="http://schemas.openxmlformats.org/officeDocument/2006/relationships/hyperlink" Target="http://internet.garant.ru/document/redirect/29891328/6" TargetMode="External"/><Relationship Id="rId32" Type="http://schemas.openxmlformats.org/officeDocument/2006/relationships/hyperlink" Target="http://internet.garant.ru/document/redirect/29702292/854" TargetMode="External"/><Relationship Id="rId37" Type="http://schemas.openxmlformats.org/officeDocument/2006/relationships/hyperlink" Target="http://internet.garant.ru/document/redirect/33755368/1000" TargetMode="External"/><Relationship Id="rId53" Type="http://schemas.openxmlformats.org/officeDocument/2006/relationships/hyperlink" Target="http://internet.garant.ru/document/redirect/404766613/3" TargetMode="External"/><Relationship Id="rId58" Type="http://schemas.openxmlformats.org/officeDocument/2006/relationships/hyperlink" Target="http://internet.garant.ru/document/redirect/12177515/16172" TargetMode="External"/><Relationship Id="rId74" Type="http://schemas.openxmlformats.org/officeDocument/2006/relationships/hyperlink" Target="http://internet.garant.ru/document/redirect/12184522/54" TargetMode="External"/><Relationship Id="rId79" Type="http://schemas.openxmlformats.org/officeDocument/2006/relationships/hyperlink" Target="http://internet.garant.ru/document/redirect/29702292/854" TargetMode="External"/><Relationship Id="rId102" Type="http://schemas.openxmlformats.org/officeDocument/2006/relationships/hyperlink" Target="http://internet.garant.ru/document/redirect/29702292/815" TargetMode="External"/><Relationship Id="rId123" Type="http://schemas.openxmlformats.org/officeDocument/2006/relationships/hyperlink" Target="http://internet.garant.ru/document/redirect/29702292/854" TargetMode="External"/><Relationship Id="rId128" Type="http://schemas.openxmlformats.org/officeDocument/2006/relationships/hyperlink" Target="http://internet.garant.ru/document/redirect/29702292/815" TargetMode="External"/><Relationship Id="rId144" Type="http://schemas.openxmlformats.org/officeDocument/2006/relationships/hyperlink" Target="http://internet.garant.ru/document/redirect/29702292/854" TargetMode="External"/><Relationship Id="rId149" Type="http://schemas.openxmlformats.org/officeDocument/2006/relationships/hyperlink" Target="http://internet.garant.ru/document/redirect/29702292/81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/redirect/29701089/3000" TargetMode="External"/><Relationship Id="rId95" Type="http://schemas.openxmlformats.org/officeDocument/2006/relationships/hyperlink" Target="http://internet.garant.ru/document/redirect/29702292/854" TargetMode="External"/><Relationship Id="rId160" Type="http://schemas.openxmlformats.org/officeDocument/2006/relationships/hyperlink" Target="http://internet.garant.ru/document/redirect/29702292/815" TargetMode="External"/><Relationship Id="rId165" Type="http://schemas.openxmlformats.org/officeDocument/2006/relationships/hyperlink" Target="http://internet.garant.ru/document/redirect/29702292/3204" TargetMode="External"/><Relationship Id="rId22" Type="http://schemas.openxmlformats.org/officeDocument/2006/relationships/hyperlink" Target="http://internet.garant.ru/document/redirect/29702292/3200" TargetMode="External"/><Relationship Id="rId27" Type="http://schemas.openxmlformats.org/officeDocument/2006/relationships/hyperlink" Target="http://internet.garant.ru/document/redirect/29702292/3204" TargetMode="External"/><Relationship Id="rId43" Type="http://schemas.openxmlformats.org/officeDocument/2006/relationships/hyperlink" Target="http://internet.garant.ru/document/redirect/29702292/815" TargetMode="External"/><Relationship Id="rId48" Type="http://schemas.openxmlformats.org/officeDocument/2006/relationships/hyperlink" Target="http://internet.garant.ru/document/redirect/29701089/5000" TargetMode="External"/><Relationship Id="rId64" Type="http://schemas.openxmlformats.org/officeDocument/2006/relationships/hyperlink" Target="http://internet.garant.ru/document/redirect/29702292/854" TargetMode="External"/><Relationship Id="rId69" Type="http://schemas.openxmlformats.org/officeDocument/2006/relationships/hyperlink" Target="http://internet.garant.ru/document/redirect/29702292/815" TargetMode="External"/><Relationship Id="rId113" Type="http://schemas.openxmlformats.org/officeDocument/2006/relationships/hyperlink" Target="http://internet.garant.ru/document/redirect/29702292/854" TargetMode="External"/><Relationship Id="rId118" Type="http://schemas.openxmlformats.org/officeDocument/2006/relationships/hyperlink" Target="http://internet.garant.ru/document/redirect/29702292/815" TargetMode="External"/><Relationship Id="rId134" Type="http://schemas.openxmlformats.org/officeDocument/2006/relationships/hyperlink" Target="http://internet.garant.ru/document/redirect/29702292/815" TargetMode="External"/><Relationship Id="rId139" Type="http://schemas.openxmlformats.org/officeDocument/2006/relationships/hyperlink" Target="http://internet.garant.ru/document/redirect/29702292/854" TargetMode="External"/><Relationship Id="rId80" Type="http://schemas.openxmlformats.org/officeDocument/2006/relationships/hyperlink" Target="http://internet.garant.ru/document/redirect/29702292/815" TargetMode="External"/><Relationship Id="rId85" Type="http://schemas.openxmlformats.org/officeDocument/2006/relationships/hyperlink" Target="http://internet.garant.ru/document/redirect/29702292/854" TargetMode="External"/><Relationship Id="rId150" Type="http://schemas.openxmlformats.org/officeDocument/2006/relationships/hyperlink" Target="http://internet.garant.ru/document/redirect/29702292/854" TargetMode="External"/><Relationship Id="rId155" Type="http://schemas.openxmlformats.org/officeDocument/2006/relationships/hyperlink" Target="http://internet.garant.ru/document/redirect/10102673/5" TargetMode="External"/><Relationship Id="rId171" Type="http://schemas.openxmlformats.org/officeDocument/2006/relationships/hyperlink" Target="http://internet.garant.ru/document/redirect/29702292/815" TargetMode="External"/><Relationship Id="rId176" Type="http://schemas.openxmlformats.org/officeDocument/2006/relationships/footer" Target="footer1.xml"/><Relationship Id="rId12" Type="http://schemas.openxmlformats.org/officeDocument/2006/relationships/hyperlink" Target="http://internet.garant.ru/document/redirect/29702292/815" TargetMode="External"/><Relationship Id="rId17" Type="http://schemas.openxmlformats.org/officeDocument/2006/relationships/hyperlink" Target="http://internet.garant.ru/document/redirect/29702292/815" TargetMode="External"/><Relationship Id="rId33" Type="http://schemas.openxmlformats.org/officeDocument/2006/relationships/hyperlink" Target="http://internet.garant.ru/document/redirect/29702292/3364" TargetMode="External"/><Relationship Id="rId38" Type="http://schemas.openxmlformats.org/officeDocument/2006/relationships/hyperlink" Target="http://internet.garant.ru/document/redirect/33755368/0" TargetMode="External"/><Relationship Id="rId59" Type="http://schemas.openxmlformats.org/officeDocument/2006/relationships/hyperlink" Target="http://internet.garant.ru/document/redirect/29702292/815" TargetMode="External"/><Relationship Id="rId103" Type="http://schemas.openxmlformats.org/officeDocument/2006/relationships/hyperlink" Target="http://internet.garant.ru/document/redirect/29702292/854" TargetMode="External"/><Relationship Id="rId108" Type="http://schemas.openxmlformats.org/officeDocument/2006/relationships/hyperlink" Target="http://internet.garant.ru/document/redirect/29702292/815" TargetMode="External"/><Relationship Id="rId124" Type="http://schemas.openxmlformats.org/officeDocument/2006/relationships/hyperlink" Target="http://internet.garant.ru/document/redirect/29702292/815" TargetMode="External"/><Relationship Id="rId129" Type="http://schemas.openxmlformats.org/officeDocument/2006/relationships/hyperlink" Target="http://internet.garant.ru/document/redirect/29702292/854" TargetMode="External"/><Relationship Id="rId54" Type="http://schemas.openxmlformats.org/officeDocument/2006/relationships/hyperlink" Target="http://internet.garant.ru/document/redirect/29891328/32" TargetMode="External"/><Relationship Id="rId70" Type="http://schemas.openxmlformats.org/officeDocument/2006/relationships/hyperlink" Target="http://internet.garant.ru/document/redirect/29702292/854" TargetMode="External"/><Relationship Id="rId75" Type="http://schemas.openxmlformats.org/officeDocument/2006/relationships/hyperlink" Target="http://internet.garant.ru/document/redirect/29702292/3364" TargetMode="External"/><Relationship Id="rId91" Type="http://schemas.openxmlformats.org/officeDocument/2006/relationships/hyperlink" Target="http://internet.garant.ru/document/redirect/29701089/0" TargetMode="External"/><Relationship Id="rId96" Type="http://schemas.openxmlformats.org/officeDocument/2006/relationships/hyperlink" Target="http://internet.garant.ru/document/redirect/29702292/815" TargetMode="External"/><Relationship Id="rId140" Type="http://schemas.openxmlformats.org/officeDocument/2006/relationships/hyperlink" Target="http://internet.garant.ru/document/redirect/29702292/815" TargetMode="External"/><Relationship Id="rId145" Type="http://schemas.openxmlformats.org/officeDocument/2006/relationships/hyperlink" Target="http://internet.garant.ru/document/redirect/29702292/815" TargetMode="External"/><Relationship Id="rId161" Type="http://schemas.openxmlformats.org/officeDocument/2006/relationships/hyperlink" Target="http://internet.garant.ru/document/redirect/29702292/854" TargetMode="External"/><Relationship Id="rId166" Type="http://schemas.openxmlformats.org/officeDocument/2006/relationships/hyperlink" Target="http://internet.garant.ru/document/redirect/29702292/8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internet.garant.ru/document/redirect/29702292/815" TargetMode="External"/><Relationship Id="rId28" Type="http://schemas.openxmlformats.org/officeDocument/2006/relationships/hyperlink" Target="http://internet.garant.ru/document/redirect/29702292/3200" TargetMode="External"/><Relationship Id="rId49" Type="http://schemas.openxmlformats.org/officeDocument/2006/relationships/hyperlink" Target="http://internet.garant.ru/document/redirect/29701089/0" TargetMode="External"/><Relationship Id="rId114" Type="http://schemas.openxmlformats.org/officeDocument/2006/relationships/hyperlink" Target="http://internet.garant.ru/document/redirect/29702292/815" TargetMode="External"/><Relationship Id="rId119" Type="http://schemas.openxmlformats.org/officeDocument/2006/relationships/hyperlink" Target="http://internet.garant.ru/document/redirect/29702292/854" TargetMode="External"/><Relationship Id="rId10" Type="http://schemas.openxmlformats.org/officeDocument/2006/relationships/hyperlink" Target="http://internet.garant.ru/document/redirect/404766613/1" TargetMode="External"/><Relationship Id="rId31" Type="http://schemas.openxmlformats.org/officeDocument/2006/relationships/hyperlink" Target="http://internet.garant.ru/document/redirect/29702292/815" TargetMode="External"/><Relationship Id="rId44" Type="http://schemas.openxmlformats.org/officeDocument/2006/relationships/hyperlink" Target="http://internet.garant.ru/document/redirect/29702292/854" TargetMode="External"/><Relationship Id="rId52" Type="http://schemas.openxmlformats.org/officeDocument/2006/relationships/hyperlink" Target="http://internet.garant.ru/document/redirect/29701089/53" TargetMode="External"/><Relationship Id="rId60" Type="http://schemas.openxmlformats.org/officeDocument/2006/relationships/hyperlink" Target="http://internet.garant.ru/document/redirect/29702292/854" TargetMode="External"/><Relationship Id="rId65" Type="http://schemas.openxmlformats.org/officeDocument/2006/relationships/hyperlink" Target="http://internet.garant.ru/document/redirect/29702292/815" TargetMode="External"/><Relationship Id="rId73" Type="http://schemas.openxmlformats.org/officeDocument/2006/relationships/hyperlink" Target="http://internet.garant.ru/document/redirect/12184522/53" TargetMode="External"/><Relationship Id="rId78" Type="http://schemas.openxmlformats.org/officeDocument/2006/relationships/hyperlink" Target="http://internet.garant.ru/document/redirect/29702292/815" TargetMode="External"/><Relationship Id="rId81" Type="http://schemas.openxmlformats.org/officeDocument/2006/relationships/hyperlink" Target="http://internet.garant.ru/document/redirect/29702292/854" TargetMode="External"/><Relationship Id="rId86" Type="http://schemas.openxmlformats.org/officeDocument/2006/relationships/hyperlink" Target="http://internet.garant.ru/document/redirect/29701089/3000" TargetMode="External"/><Relationship Id="rId94" Type="http://schemas.openxmlformats.org/officeDocument/2006/relationships/hyperlink" Target="http://internet.garant.ru/document/redirect/29702292/815" TargetMode="External"/><Relationship Id="rId99" Type="http://schemas.openxmlformats.org/officeDocument/2006/relationships/hyperlink" Target="http://internet.garant.ru/document/redirect/29702292/854" TargetMode="External"/><Relationship Id="rId101" Type="http://schemas.openxmlformats.org/officeDocument/2006/relationships/hyperlink" Target="http://internet.garant.ru/document/redirect/29702292/854" TargetMode="External"/><Relationship Id="rId122" Type="http://schemas.openxmlformats.org/officeDocument/2006/relationships/hyperlink" Target="http://internet.garant.ru/document/redirect/29702292/815" TargetMode="External"/><Relationship Id="rId130" Type="http://schemas.openxmlformats.org/officeDocument/2006/relationships/hyperlink" Target="http://internet.garant.ru/document/redirect/29702292/815" TargetMode="External"/><Relationship Id="rId135" Type="http://schemas.openxmlformats.org/officeDocument/2006/relationships/hyperlink" Target="http://internet.garant.ru/document/redirect/29702292/854" TargetMode="External"/><Relationship Id="rId143" Type="http://schemas.openxmlformats.org/officeDocument/2006/relationships/hyperlink" Target="http://internet.garant.ru/document/redirect/29702292/815" TargetMode="External"/><Relationship Id="rId148" Type="http://schemas.openxmlformats.org/officeDocument/2006/relationships/hyperlink" Target="http://internet.garant.ru/document/redirect/29702292/854" TargetMode="External"/><Relationship Id="rId151" Type="http://schemas.openxmlformats.org/officeDocument/2006/relationships/hyperlink" Target="http://internet.garant.ru/document/redirect/12177515/7014" TargetMode="External"/><Relationship Id="rId156" Type="http://schemas.openxmlformats.org/officeDocument/2006/relationships/hyperlink" Target="http://internet.garant.ru/document/redirect/12146661/1004" TargetMode="External"/><Relationship Id="rId164" Type="http://schemas.openxmlformats.org/officeDocument/2006/relationships/hyperlink" Target="http://internet.garant.ru/document/redirect/12177515/1510" TargetMode="External"/><Relationship Id="rId169" Type="http://schemas.openxmlformats.org/officeDocument/2006/relationships/hyperlink" Target="http://internet.garant.ru/document/redirect/10102673/5" TargetMode="External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24872/0" TargetMode="External"/><Relationship Id="rId172" Type="http://schemas.openxmlformats.org/officeDocument/2006/relationships/hyperlink" Target="http://internet.garant.ru/document/redirect/29702292/854" TargetMode="External"/><Relationship Id="rId13" Type="http://schemas.openxmlformats.org/officeDocument/2006/relationships/hyperlink" Target="http://internet.garant.ru/document/redirect/29702292/854" TargetMode="External"/><Relationship Id="rId18" Type="http://schemas.openxmlformats.org/officeDocument/2006/relationships/hyperlink" Target="http://internet.garant.ru/document/redirect/29702292/854" TargetMode="External"/><Relationship Id="rId39" Type="http://schemas.openxmlformats.org/officeDocument/2006/relationships/hyperlink" Target="http://internet.garant.ru/document/redirect/12184522/54" TargetMode="External"/><Relationship Id="rId109" Type="http://schemas.openxmlformats.org/officeDocument/2006/relationships/hyperlink" Target="http://internet.garant.ru/document/redirect/29702292/854" TargetMode="External"/><Relationship Id="rId34" Type="http://schemas.openxmlformats.org/officeDocument/2006/relationships/hyperlink" Target="http://internet.garant.ru/document/redirect/29702292/3364" TargetMode="External"/><Relationship Id="rId50" Type="http://schemas.openxmlformats.org/officeDocument/2006/relationships/hyperlink" Target="http://internet.garant.ru/document/redirect/29701089/4000" TargetMode="External"/><Relationship Id="rId55" Type="http://schemas.openxmlformats.org/officeDocument/2006/relationships/hyperlink" Target="http://internet.garant.ru/document/redirect/12177515/706" TargetMode="External"/><Relationship Id="rId76" Type="http://schemas.openxmlformats.org/officeDocument/2006/relationships/hyperlink" Target="http://internet.garant.ru/document/redirect/29702292/815" TargetMode="External"/><Relationship Id="rId97" Type="http://schemas.openxmlformats.org/officeDocument/2006/relationships/hyperlink" Target="http://internet.garant.ru/document/redirect/29702292/854" TargetMode="External"/><Relationship Id="rId104" Type="http://schemas.openxmlformats.org/officeDocument/2006/relationships/hyperlink" Target="http://internet.garant.ru/document/redirect/29702292/815" TargetMode="External"/><Relationship Id="rId120" Type="http://schemas.openxmlformats.org/officeDocument/2006/relationships/hyperlink" Target="http://internet.garant.ru/document/redirect/29702292/815" TargetMode="External"/><Relationship Id="rId125" Type="http://schemas.openxmlformats.org/officeDocument/2006/relationships/hyperlink" Target="http://internet.garant.ru/document/redirect/29702292/854" TargetMode="External"/><Relationship Id="rId141" Type="http://schemas.openxmlformats.org/officeDocument/2006/relationships/hyperlink" Target="http://internet.garant.ru/document/redirect/29702292/854" TargetMode="External"/><Relationship Id="rId146" Type="http://schemas.openxmlformats.org/officeDocument/2006/relationships/hyperlink" Target="http://internet.garant.ru/document/redirect/29702292/854" TargetMode="External"/><Relationship Id="rId167" Type="http://schemas.openxmlformats.org/officeDocument/2006/relationships/hyperlink" Target="http://internet.garant.ru/document/redirect/29702292/854" TargetMode="Externa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12184522/0" TargetMode="External"/><Relationship Id="rId92" Type="http://schemas.openxmlformats.org/officeDocument/2006/relationships/hyperlink" Target="http://internet.garant.ru/document/redirect/29702292/815" TargetMode="External"/><Relationship Id="rId162" Type="http://schemas.openxmlformats.org/officeDocument/2006/relationships/hyperlink" Target="http://internet.garant.ru/document/redirect/10102673/5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29702292/815" TargetMode="External"/><Relationship Id="rId24" Type="http://schemas.openxmlformats.org/officeDocument/2006/relationships/hyperlink" Target="http://internet.garant.ru/document/redirect/29702292/854" TargetMode="External"/><Relationship Id="rId40" Type="http://schemas.openxmlformats.org/officeDocument/2006/relationships/hyperlink" Target="http://internet.garant.ru/document/redirect/180687/0" TargetMode="External"/><Relationship Id="rId45" Type="http://schemas.openxmlformats.org/officeDocument/2006/relationships/hyperlink" Target="http://internet.garant.ru/document/redirect/29701089/53" TargetMode="External"/><Relationship Id="rId66" Type="http://schemas.openxmlformats.org/officeDocument/2006/relationships/hyperlink" Target="http://internet.garant.ru/document/redirect/29702292/854" TargetMode="External"/><Relationship Id="rId87" Type="http://schemas.openxmlformats.org/officeDocument/2006/relationships/hyperlink" Target="http://internet.garant.ru/document/redirect/29701089/0" TargetMode="External"/><Relationship Id="rId110" Type="http://schemas.openxmlformats.org/officeDocument/2006/relationships/hyperlink" Target="http://internet.garant.ru/document/redirect/29702292/815" TargetMode="External"/><Relationship Id="rId115" Type="http://schemas.openxmlformats.org/officeDocument/2006/relationships/hyperlink" Target="http://internet.garant.ru/document/redirect/29702292/854" TargetMode="External"/><Relationship Id="rId131" Type="http://schemas.openxmlformats.org/officeDocument/2006/relationships/hyperlink" Target="http://internet.garant.ru/document/redirect/29702292/854" TargetMode="External"/><Relationship Id="rId136" Type="http://schemas.openxmlformats.org/officeDocument/2006/relationships/hyperlink" Target="http://internet.garant.ru/document/redirect/29702292/815" TargetMode="External"/><Relationship Id="rId157" Type="http://schemas.openxmlformats.org/officeDocument/2006/relationships/hyperlink" Target="http://internet.garant.ru/document/redirect/12146661/0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://internet.garant.ru/document/redirect/29702292/815" TargetMode="External"/><Relationship Id="rId82" Type="http://schemas.openxmlformats.org/officeDocument/2006/relationships/hyperlink" Target="http://internet.garant.ru/document/redirect/29702292/815" TargetMode="External"/><Relationship Id="rId152" Type="http://schemas.openxmlformats.org/officeDocument/2006/relationships/hyperlink" Target="http://internet.garant.ru/document/redirect/29702292/3364" TargetMode="External"/><Relationship Id="rId173" Type="http://schemas.openxmlformats.org/officeDocument/2006/relationships/hyperlink" Target="http://internet.garant.ru/document/redirect/12125128/0" TargetMode="External"/><Relationship Id="rId19" Type="http://schemas.openxmlformats.org/officeDocument/2006/relationships/hyperlink" Target="http://internet.garant.ru/document/redirect/29702292/3364" TargetMode="External"/><Relationship Id="rId14" Type="http://schemas.openxmlformats.org/officeDocument/2006/relationships/hyperlink" Target="http://internet.garant.ru/document/redirect/12148567/0" TargetMode="External"/><Relationship Id="rId30" Type="http://schemas.openxmlformats.org/officeDocument/2006/relationships/hyperlink" Target="http://internet.garant.ru/document/redirect/29702292/854" TargetMode="External"/><Relationship Id="rId35" Type="http://schemas.openxmlformats.org/officeDocument/2006/relationships/hyperlink" Target="http://internet.garant.ru/document/redirect/29702292/3364" TargetMode="External"/><Relationship Id="rId56" Type="http://schemas.openxmlformats.org/officeDocument/2006/relationships/hyperlink" Target="http://internet.garant.ru/document/redirect/12177515/91" TargetMode="External"/><Relationship Id="rId77" Type="http://schemas.openxmlformats.org/officeDocument/2006/relationships/hyperlink" Target="http://internet.garant.ru/document/redirect/29702292/854" TargetMode="External"/><Relationship Id="rId100" Type="http://schemas.openxmlformats.org/officeDocument/2006/relationships/hyperlink" Target="http://internet.garant.ru/document/redirect/29702292/815" TargetMode="External"/><Relationship Id="rId105" Type="http://schemas.openxmlformats.org/officeDocument/2006/relationships/hyperlink" Target="http://internet.garant.ru/document/redirect/29702292/854" TargetMode="External"/><Relationship Id="rId126" Type="http://schemas.openxmlformats.org/officeDocument/2006/relationships/hyperlink" Target="http://internet.garant.ru/document/redirect/29702292/815" TargetMode="External"/><Relationship Id="rId147" Type="http://schemas.openxmlformats.org/officeDocument/2006/relationships/hyperlink" Target="http://internet.garant.ru/document/redirect/29702292/815" TargetMode="External"/><Relationship Id="rId168" Type="http://schemas.openxmlformats.org/officeDocument/2006/relationships/hyperlink" Target="http://internet.garant.ru/document/redirect/10102673/5" TargetMode="Externa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29701089/0" TargetMode="External"/><Relationship Id="rId72" Type="http://schemas.openxmlformats.org/officeDocument/2006/relationships/hyperlink" Target="http://internet.garant.ru/document/redirect/12184522/52" TargetMode="External"/><Relationship Id="rId93" Type="http://schemas.openxmlformats.org/officeDocument/2006/relationships/hyperlink" Target="http://internet.garant.ru/document/redirect/29702292/854" TargetMode="External"/><Relationship Id="rId98" Type="http://schemas.openxmlformats.org/officeDocument/2006/relationships/hyperlink" Target="http://internet.garant.ru/document/redirect/29702292/815" TargetMode="External"/><Relationship Id="rId121" Type="http://schemas.openxmlformats.org/officeDocument/2006/relationships/hyperlink" Target="http://internet.garant.ru/document/redirect/29702292/854" TargetMode="External"/><Relationship Id="rId142" Type="http://schemas.openxmlformats.org/officeDocument/2006/relationships/hyperlink" Target="http://internet.garant.ru/document/redirect/29702292/3364" TargetMode="External"/><Relationship Id="rId163" Type="http://schemas.openxmlformats.org/officeDocument/2006/relationships/hyperlink" Target="http://internet.garant.ru/document/redirect/12148567/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nternet.garant.ru/document/redirect/29702292/3364" TargetMode="External"/><Relationship Id="rId46" Type="http://schemas.openxmlformats.org/officeDocument/2006/relationships/hyperlink" Target="http://internet.garant.ru/document/redirect/29702292/815" TargetMode="External"/><Relationship Id="rId67" Type="http://schemas.openxmlformats.org/officeDocument/2006/relationships/hyperlink" Target="http://internet.garant.ru/document/redirect/29702292/815" TargetMode="External"/><Relationship Id="rId116" Type="http://schemas.openxmlformats.org/officeDocument/2006/relationships/hyperlink" Target="http://internet.garant.ru/document/redirect/29702292/815" TargetMode="External"/><Relationship Id="rId137" Type="http://schemas.openxmlformats.org/officeDocument/2006/relationships/hyperlink" Target="http://internet.garant.ru/document/redirect/29702292/854" TargetMode="External"/><Relationship Id="rId158" Type="http://schemas.openxmlformats.org/officeDocument/2006/relationships/hyperlink" Target="http://internet.garant.ru/document/redirect/10102673/5" TargetMode="External"/><Relationship Id="rId20" Type="http://schemas.openxmlformats.org/officeDocument/2006/relationships/hyperlink" Target="http://internet.garant.ru/document/redirect/29702292/815" TargetMode="External"/><Relationship Id="rId41" Type="http://schemas.openxmlformats.org/officeDocument/2006/relationships/hyperlink" Target="http://internet.garant.ru/document/redirect/29702292/3364" TargetMode="External"/><Relationship Id="rId62" Type="http://schemas.openxmlformats.org/officeDocument/2006/relationships/hyperlink" Target="http://internet.garant.ru/document/redirect/29702292/854" TargetMode="External"/><Relationship Id="rId83" Type="http://schemas.openxmlformats.org/officeDocument/2006/relationships/hyperlink" Target="http://internet.garant.ru/document/redirect/29702292/854" TargetMode="External"/><Relationship Id="rId88" Type="http://schemas.openxmlformats.org/officeDocument/2006/relationships/hyperlink" Target="http://internet.garant.ru/document/redirect/29701089/3000" TargetMode="External"/><Relationship Id="rId111" Type="http://schemas.openxmlformats.org/officeDocument/2006/relationships/hyperlink" Target="http://internet.garant.ru/document/redirect/29702292/854" TargetMode="External"/><Relationship Id="rId132" Type="http://schemas.openxmlformats.org/officeDocument/2006/relationships/hyperlink" Target="http://internet.garant.ru/document/redirect/29702292/815" TargetMode="External"/><Relationship Id="rId153" Type="http://schemas.openxmlformats.org/officeDocument/2006/relationships/hyperlink" Target="http://internet.garant.ru/document/redirect/29702292/815" TargetMode="External"/><Relationship Id="rId174" Type="http://schemas.openxmlformats.org/officeDocument/2006/relationships/hyperlink" Target="http://internet.garant.ru/document/redirect/12148567/9" TargetMode="External"/><Relationship Id="rId15" Type="http://schemas.openxmlformats.org/officeDocument/2006/relationships/hyperlink" Target="http://internet.garant.ru/document/redirect/404766613/2" TargetMode="External"/><Relationship Id="rId36" Type="http://schemas.openxmlformats.org/officeDocument/2006/relationships/hyperlink" Target="http://internet.garant.ru/document/redirect/12177515/73" TargetMode="External"/><Relationship Id="rId57" Type="http://schemas.openxmlformats.org/officeDocument/2006/relationships/hyperlink" Target="http://internet.garant.ru/document/redirect/12177515/7014" TargetMode="External"/><Relationship Id="rId106" Type="http://schemas.openxmlformats.org/officeDocument/2006/relationships/hyperlink" Target="http://internet.garant.ru/document/redirect/29702292/815" TargetMode="External"/><Relationship Id="rId127" Type="http://schemas.openxmlformats.org/officeDocument/2006/relationships/hyperlink" Target="http://internet.garant.ru/document/redirect/29702292/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16507</Words>
  <Characters>94091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Admin_II_71</cp:lastModifiedBy>
  <cp:revision>2</cp:revision>
  <dcterms:created xsi:type="dcterms:W3CDTF">2022-06-08T05:03:00Z</dcterms:created>
  <dcterms:modified xsi:type="dcterms:W3CDTF">2022-06-08T05:03:00Z</dcterms:modified>
</cp:coreProperties>
</file>