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9B7BB8" w:rsidRDefault="009B7BB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9B7BB8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B7BB8" w:rsidRDefault="009B7BB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B7BB8">
              <w:rPr>
                <w:sz w:val="48"/>
                <w:szCs w:val="48"/>
              </w:rPr>
              <w:t>Постановление Правительства РФ от 05.10.1999 N 1122</w:t>
            </w:r>
            <w:r w:rsidRPr="009B7BB8">
              <w:rPr>
                <w:sz w:val="48"/>
                <w:szCs w:val="48"/>
              </w:rPr>
              <w:br/>
            </w:r>
            <w:r w:rsidRPr="009B7BB8">
              <w:rPr>
                <w:sz w:val="48"/>
                <w:szCs w:val="48"/>
              </w:rPr>
              <w:t>(ред. от 21.05.2020)</w:t>
            </w:r>
            <w:r w:rsidRPr="009B7BB8">
              <w:rPr>
                <w:sz w:val="48"/>
                <w:szCs w:val="48"/>
              </w:rPr>
              <w:br/>
              <w:t>"Об удостоверениях ветерана Великой Отечественной войны"</w:t>
            </w:r>
          </w:p>
        </w:tc>
      </w:tr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B7BB8" w:rsidRDefault="009B7BB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B7BB8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B7BB8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B7BB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B7BB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9B7BB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B7BB8">
              <w:rPr>
                <w:sz w:val="28"/>
                <w:szCs w:val="28"/>
              </w:rPr>
              <w:br/>
            </w:r>
            <w:r w:rsidRPr="009B7BB8">
              <w:rPr>
                <w:sz w:val="28"/>
                <w:szCs w:val="28"/>
              </w:rPr>
              <w:br/>
              <w:t>Дата сохранения: 29.03.2023</w:t>
            </w:r>
            <w:r w:rsidRPr="009B7BB8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B7BB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B7BB8">
      <w:pPr>
        <w:pStyle w:val="ConsPlusNormal"/>
        <w:jc w:val="both"/>
        <w:outlineLvl w:val="0"/>
      </w:pPr>
    </w:p>
    <w:p w:rsidR="00000000" w:rsidRDefault="009B7BB8">
      <w:pPr>
        <w:pStyle w:val="ConsPlusNormal"/>
        <w:jc w:val="both"/>
      </w:pPr>
    </w:p>
    <w:p w:rsidR="00000000" w:rsidRDefault="009B7B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B7BB8">
      <w:pPr>
        <w:pStyle w:val="ConsPlusTitle"/>
        <w:jc w:val="center"/>
      </w:pPr>
    </w:p>
    <w:p w:rsidR="00000000" w:rsidRDefault="009B7BB8">
      <w:pPr>
        <w:pStyle w:val="ConsPlusTitle"/>
        <w:jc w:val="center"/>
      </w:pPr>
      <w:r>
        <w:t>ПОСТАНОВЛЕНИЕ</w:t>
      </w:r>
    </w:p>
    <w:p w:rsidR="00000000" w:rsidRDefault="009B7BB8">
      <w:pPr>
        <w:pStyle w:val="ConsPlusTitle"/>
        <w:jc w:val="center"/>
      </w:pPr>
      <w:r>
        <w:t>от 5 октября 1999 г. N 1122</w:t>
      </w:r>
    </w:p>
    <w:p w:rsidR="00000000" w:rsidRDefault="009B7BB8">
      <w:pPr>
        <w:pStyle w:val="ConsPlusTitle"/>
        <w:jc w:val="center"/>
      </w:pPr>
    </w:p>
    <w:p w:rsidR="00000000" w:rsidRDefault="009B7BB8">
      <w:pPr>
        <w:pStyle w:val="ConsPlusTitle"/>
        <w:jc w:val="center"/>
      </w:pPr>
      <w:r>
        <w:t>ОБ УДОСТОВЕРЕНИЯХ ВЕТЕРАНА</w:t>
      </w:r>
    </w:p>
    <w:p w:rsidR="00000000" w:rsidRDefault="009B7BB8">
      <w:pPr>
        <w:pStyle w:val="ConsPlusTitle"/>
        <w:jc w:val="center"/>
      </w:pPr>
      <w:r>
        <w:t>ВЕЛИКОЙ ОТЕЧЕСТВЕННОЙ ВОЙНЫ</w:t>
      </w:r>
    </w:p>
    <w:p w:rsidR="00000000" w:rsidRDefault="009B7B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>Список изменяющих документов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(в ред. Постановлений Правительства РФ от 13.02.2001 </w:t>
            </w:r>
            <w:hyperlink r:id="rId9" w:history="1">
              <w:r w:rsidRPr="009B7BB8">
                <w:rPr>
                  <w:color w:val="0000FF"/>
                </w:rPr>
                <w:t>N 105</w:t>
              </w:r>
            </w:hyperlink>
            <w:r w:rsidRPr="009B7BB8">
              <w:rPr>
                <w:color w:val="392C69"/>
              </w:rPr>
              <w:t>,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от 31.03.2009 </w:t>
            </w:r>
            <w:hyperlink r:id="rId10" w:history="1">
              <w:r w:rsidRPr="009B7BB8">
                <w:rPr>
                  <w:color w:val="0000FF"/>
                </w:rPr>
                <w:t>N 284</w:t>
              </w:r>
            </w:hyperlink>
            <w:r w:rsidRPr="009B7BB8">
              <w:rPr>
                <w:color w:val="392C69"/>
              </w:rPr>
              <w:t xml:space="preserve">, от 25.03.2013 </w:t>
            </w:r>
            <w:hyperlink r:id="rId11" w:history="1">
              <w:r w:rsidRPr="009B7BB8">
                <w:rPr>
                  <w:color w:val="0000FF"/>
                </w:rPr>
                <w:t>N 257</w:t>
              </w:r>
            </w:hyperlink>
            <w:r w:rsidRPr="009B7BB8">
              <w:rPr>
                <w:color w:val="392C69"/>
              </w:rPr>
              <w:t xml:space="preserve">, от 17.03.2015 </w:t>
            </w:r>
            <w:hyperlink r:id="rId12" w:history="1">
              <w:r w:rsidRPr="009B7BB8">
                <w:rPr>
                  <w:color w:val="0000FF"/>
                </w:rPr>
                <w:t>N 241</w:t>
              </w:r>
            </w:hyperlink>
            <w:r w:rsidRPr="009B7BB8">
              <w:rPr>
                <w:color w:val="392C69"/>
              </w:rPr>
              <w:t>,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от 12.07.2018 </w:t>
            </w:r>
            <w:hyperlink r:id="rId13" w:history="1">
              <w:r w:rsidRPr="009B7BB8">
                <w:rPr>
                  <w:color w:val="0000FF"/>
                </w:rPr>
                <w:t>N 813</w:t>
              </w:r>
            </w:hyperlink>
            <w:r w:rsidRPr="009B7BB8">
              <w:rPr>
                <w:color w:val="392C69"/>
              </w:rPr>
              <w:t xml:space="preserve">, от 21.05.2020 </w:t>
            </w:r>
            <w:hyperlink r:id="rId14" w:history="1">
              <w:r w:rsidRPr="009B7BB8">
                <w:rPr>
                  <w:color w:val="0000FF"/>
                </w:rPr>
                <w:t>N 723</w:t>
              </w:r>
            </w:hyperlink>
            <w:r w:rsidRPr="009B7BB8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B7BB8">
      <w:pPr>
        <w:pStyle w:val="ConsPlusNormal"/>
        <w:jc w:val="center"/>
      </w:pPr>
    </w:p>
    <w:p w:rsidR="00000000" w:rsidRDefault="009B7BB8">
      <w:pPr>
        <w:pStyle w:val="ConsPlusNormal"/>
        <w:ind w:firstLine="540"/>
        <w:jc w:val="both"/>
      </w:pPr>
      <w:r>
        <w:t>В соо</w:t>
      </w:r>
      <w:r>
        <w:t xml:space="preserve">тветствии со </w:t>
      </w:r>
      <w:hyperlink r:id="rId15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16" w:history="1">
        <w:r>
          <w:rPr>
            <w:color w:val="0000FF"/>
          </w:rPr>
          <w:t>28</w:t>
        </w:r>
      </w:hyperlink>
      <w:r>
        <w:t xml:space="preserve"> Федерал</w:t>
      </w:r>
      <w:r>
        <w:t>ьного закона "О ветеранах" Правительство Российской Федерации постановляет: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9B7BB8">
      <w:pPr>
        <w:pStyle w:val="ConsPlusNormal"/>
        <w:spacing w:before="240"/>
        <w:ind w:firstLine="540"/>
        <w:jc w:val="both"/>
      </w:pPr>
      <w:hyperlink w:anchor="Par48" w:tooltip="ЕДИНЫЙ ОБРАЗЕЦ" w:history="1">
        <w:r>
          <w:rPr>
            <w:color w:val="0000FF"/>
          </w:rPr>
          <w:t>единый образец</w:t>
        </w:r>
      </w:hyperlink>
      <w:r>
        <w:t xml:space="preserve"> бланка удостоверения ветерана Великой Отечественной войны;</w:t>
      </w:r>
    </w:p>
    <w:p w:rsidR="00000000" w:rsidRDefault="009B7BB8">
      <w:pPr>
        <w:pStyle w:val="ConsPlusNormal"/>
        <w:spacing w:before="240"/>
        <w:ind w:firstLine="540"/>
        <w:jc w:val="both"/>
      </w:pPr>
      <w:hyperlink w:anchor="Par101" w:tooltip="ОПИСАНИЕ" w:history="1">
        <w:r>
          <w:rPr>
            <w:color w:val="0000FF"/>
          </w:rPr>
          <w:t>опис</w:t>
        </w:r>
        <w:r>
          <w:rPr>
            <w:color w:val="0000FF"/>
          </w:rPr>
          <w:t>ание</w:t>
        </w:r>
      </w:hyperlink>
      <w:r>
        <w:t xml:space="preserve"> бланка удостоверения ветерана Великой Отечественной войны;</w:t>
      </w:r>
    </w:p>
    <w:p w:rsidR="00000000" w:rsidRDefault="009B7BB8">
      <w:pPr>
        <w:pStyle w:val="ConsPlusNormal"/>
        <w:spacing w:before="240"/>
        <w:ind w:firstLine="540"/>
        <w:jc w:val="both"/>
      </w:pPr>
      <w:hyperlink w:anchor="Par132" w:tooltip="ИНСТРУКЦИЯ" w:history="1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удостоверений ветерана Великой Отечественной войны.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2. Установить, что выдача удостоверений ветерана В</w:t>
      </w:r>
      <w:r>
        <w:t>еликой Отечественной войны единого образца производится в добровольном заявительном порядке начиная с 2000 года.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3. Министерству труда и социального развития Российской Федерации, Министерству обороны Российской Федерации, Министерству внутренних дел Росси</w:t>
      </w:r>
      <w:r>
        <w:t>йской Федерации и Федеральной службе безопасности Российской Федерации совместно с другими федеральными органами исполнительной власти до 1 мая 2000 г. произвести в первоочередном порядке замену действующих удостоверений на удостоверения ветерана Великой О</w:t>
      </w:r>
      <w:r>
        <w:t xml:space="preserve">течественной войны </w:t>
      </w:r>
      <w:hyperlink w:anchor="Par48" w:tooltip="ЕДИНЫЙ ОБРАЗЕЦ" w:history="1">
        <w:r>
          <w:rPr>
            <w:color w:val="0000FF"/>
          </w:rPr>
          <w:t>единого образца</w:t>
        </w:r>
      </w:hyperlink>
      <w:r>
        <w:t xml:space="preserve"> лицам, отнесенным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ветеранах" к участникам Вели</w:t>
      </w:r>
      <w:r>
        <w:t>кой Отечественной войны.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4. Удостоверения ветерана Великой Отечественной войны, выданные гражданам до вступления в силу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</w:t>
      </w:r>
      <w:r>
        <w:t xml:space="preserve"> от 31 марта 2009 г. N 284, и удостоверения, образцы которых утверждены до 1 января 1992 г., действительны для предоставления ветеранам мер социальной поддержки.</w:t>
      </w:r>
    </w:p>
    <w:p w:rsidR="00000000" w:rsidRDefault="009B7BB8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31.03.2009 N 284)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5. Министерству труда и социальной защиты Российской Федерации: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lastRenderedPageBreak/>
        <w:t xml:space="preserve">давать разъяснения по вопросам, связанным с применением </w:t>
      </w:r>
      <w:hyperlink w:anchor="Par132" w:tooltip="ИНСТРУКЦИЯ" w:history="1">
        <w:r>
          <w:rPr>
            <w:color w:val="0000FF"/>
          </w:rPr>
          <w:t>инструкции</w:t>
        </w:r>
      </w:hyperlink>
      <w:r>
        <w:t xml:space="preserve"> о порядке заполнения, выдачи и учета удостоверений ветерана Великой Отечественной войны;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обеспечить изготовление </w:t>
      </w:r>
      <w:hyperlink w:anchor="Par48" w:tooltip="ЕДИНЫЙ ОБРАЗЕЦ" w:history="1">
        <w:r>
          <w:rPr>
            <w:color w:val="0000FF"/>
          </w:rPr>
          <w:t>бланков</w:t>
        </w:r>
      </w:hyperlink>
      <w:r>
        <w:t xml:space="preserve"> удостоверения ветерана Великой Отечественной войны, соответствующих требованиям, предъявляем</w:t>
      </w:r>
      <w:r>
        <w:t>ым к защищенной полиграфической продукции (уровень Б), по заявкам государственных органов, имеющих право на его выдачу.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25.03.2013 N 257)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Финансирование расходов, связанных с изготовлением бланков удостоверения ветерана Великой Отечественной войны, осуществлять за счет и в пределах бюджетных ассигнований федерального бюджета, выделяемых Министерству труда и </w:t>
      </w:r>
      <w:r>
        <w:t>социальной защиты Российской Федерации на указанные цели.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B7BB8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31.03.2009 N 284)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6. Министерству труда и социальной защиты Российской Федерации, Министерству обороны Российской Федерации, Мин</w:t>
      </w:r>
      <w:r>
        <w:t xml:space="preserve">истерству внутренних дел Российской Федерации, Федеральной службе безопасности Российской Федерации и Министерству транспорта Российской Федерации совместно с другими федеральными органами исполнительной власти внести изменения в правовые акты федеральных </w:t>
      </w:r>
      <w:r>
        <w:t xml:space="preserve">органов исполнительной власти, определяющие порядок и условия реализации права на меры социальной поддержки ветеранов Великой Отечественной войны, установленные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000000" w:rsidRDefault="009B7BB8">
      <w:pPr>
        <w:pStyle w:val="ConsPlusNormal"/>
        <w:jc w:val="both"/>
      </w:pPr>
      <w:r>
        <w:t xml:space="preserve">(в ред. Постановлений Правительства РФ от 31.03.2009 </w:t>
      </w:r>
      <w:hyperlink r:id="rId25" w:history="1">
        <w:r>
          <w:rPr>
            <w:color w:val="0000FF"/>
          </w:rPr>
          <w:t>N 284</w:t>
        </w:r>
      </w:hyperlink>
      <w:r>
        <w:t xml:space="preserve">, от 25.03.2013 </w:t>
      </w:r>
      <w:hyperlink r:id="rId26" w:history="1">
        <w:r>
          <w:rPr>
            <w:color w:val="0000FF"/>
          </w:rPr>
          <w:t>N 257</w:t>
        </w:r>
      </w:hyperlink>
      <w:r>
        <w:t>)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right"/>
      </w:pPr>
      <w:r>
        <w:t>Председатель Правительства</w:t>
      </w:r>
    </w:p>
    <w:p w:rsidR="00000000" w:rsidRDefault="009B7BB8">
      <w:pPr>
        <w:pStyle w:val="ConsPlusNormal"/>
        <w:jc w:val="right"/>
      </w:pPr>
      <w:r>
        <w:t>Российской Федерации</w:t>
      </w:r>
    </w:p>
    <w:p w:rsidR="00000000" w:rsidRDefault="009B7BB8">
      <w:pPr>
        <w:pStyle w:val="ConsPlusNormal"/>
        <w:jc w:val="right"/>
      </w:pPr>
      <w:r>
        <w:t>В.ПУТИН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right"/>
        <w:outlineLvl w:val="0"/>
      </w:pPr>
      <w:r>
        <w:t>Утвержден</w:t>
      </w:r>
    </w:p>
    <w:p w:rsidR="00000000" w:rsidRDefault="009B7BB8">
      <w:pPr>
        <w:pStyle w:val="ConsPlusNormal"/>
        <w:jc w:val="right"/>
      </w:pPr>
      <w:r>
        <w:t>Постановлением Правительства</w:t>
      </w:r>
    </w:p>
    <w:p w:rsidR="00000000" w:rsidRDefault="009B7BB8">
      <w:pPr>
        <w:pStyle w:val="ConsPlusNormal"/>
        <w:jc w:val="right"/>
      </w:pPr>
      <w:r>
        <w:t>Российской Федерации</w:t>
      </w:r>
    </w:p>
    <w:p w:rsidR="00000000" w:rsidRDefault="009B7BB8">
      <w:pPr>
        <w:pStyle w:val="ConsPlusNormal"/>
        <w:jc w:val="right"/>
      </w:pPr>
      <w:r>
        <w:t>от 5 октября 1999 г. N 1122</w:t>
      </w:r>
    </w:p>
    <w:p w:rsidR="00000000" w:rsidRDefault="009B7B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both"/>
              <w:rPr>
                <w:color w:val="392C69"/>
              </w:rPr>
            </w:pPr>
            <w:r w:rsidRPr="009B7BB8">
              <w:rPr>
                <w:color w:val="392C69"/>
              </w:rPr>
              <w:t>КонсультантПлюс: примечание.</w:t>
            </w:r>
          </w:p>
          <w:p w:rsidR="00000000" w:rsidRPr="009B7BB8" w:rsidRDefault="009B7BB8">
            <w:pPr>
              <w:pStyle w:val="ConsPlusNormal"/>
              <w:jc w:val="both"/>
              <w:rPr>
                <w:color w:val="392C69"/>
              </w:rPr>
            </w:pPr>
            <w:r w:rsidRPr="009B7BB8">
              <w:rPr>
                <w:color w:val="392C69"/>
              </w:rPr>
              <w:t xml:space="preserve">Постановлением Правительства РФ от 20.06.2013 N 519 утвержден единый </w:t>
            </w:r>
            <w:hyperlink r:id="rId27" w:history="1">
              <w:r w:rsidRPr="009B7BB8">
                <w:rPr>
                  <w:color w:val="0000FF"/>
                </w:rPr>
                <w:t>образец</w:t>
              </w:r>
            </w:hyperlink>
            <w:r w:rsidRPr="009B7BB8">
              <w:rPr>
                <w:color w:val="392C69"/>
              </w:rPr>
              <w:t xml:space="preserve"> бланка удостоверения члена семьи погибше</w:t>
            </w:r>
            <w:r w:rsidRPr="009B7BB8">
              <w:rPr>
                <w:color w:val="392C69"/>
              </w:rPr>
              <w:t xml:space="preserve">го (умершего) инвалида войны, участника Великой Отечественной войны и ветерана боевых действий. </w:t>
            </w:r>
            <w:hyperlink r:id="rId28" w:history="1">
              <w:r w:rsidRPr="009B7BB8">
                <w:rPr>
                  <w:color w:val="0000FF"/>
                </w:rPr>
                <w:t>Пунктом 2</w:t>
              </w:r>
            </w:hyperlink>
            <w:r w:rsidRPr="009B7BB8">
              <w:rPr>
                <w:color w:val="392C69"/>
              </w:rPr>
              <w:t xml:space="preserve"> названного Постановления установлено, чт</w:t>
            </w:r>
            <w:r w:rsidRPr="009B7BB8">
              <w:rPr>
                <w:color w:val="392C69"/>
              </w:rPr>
              <w:t>о удостоверения, выданные членам семьи погибшего (умершего) инвалида войны, участника Великой Отечественной войны и ветерана боевых действий до 1 июля 2013 года, а также удостоверения о праве на льготы, единый образец которых утвержден до 1 января 1992 год</w:t>
            </w:r>
            <w:r w:rsidRPr="009B7BB8">
              <w:rPr>
                <w:color w:val="392C69"/>
              </w:rPr>
              <w:t xml:space="preserve">а, действительны для предоставления мер социальной поддержки членам семьи погибшего (умершего) инвалида войны, участника Великой Отечественной войны и ветерана </w:t>
            </w:r>
            <w:r w:rsidRPr="009B7BB8">
              <w:rPr>
                <w:color w:val="392C69"/>
              </w:rPr>
              <w:lastRenderedPageBreak/>
              <w:t>боевых действий.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B7BB8">
      <w:pPr>
        <w:pStyle w:val="ConsPlusNormal"/>
        <w:spacing w:before="300"/>
        <w:jc w:val="center"/>
      </w:pPr>
      <w:bookmarkStart w:id="1" w:name="Par48"/>
      <w:bookmarkEnd w:id="1"/>
      <w:r>
        <w:t>ЕДИНЫЙ ОБРАЗЕЦ</w:t>
      </w:r>
    </w:p>
    <w:p w:rsidR="00000000" w:rsidRDefault="009B7BB8">
      <w:pPr>
        <w:pStyle w:val="ConsPlusNormal"/>
        <w:jc w:val="center"/>
      </w:pPr>
      <w:r>
        <w:t>БЛАНКА УДОСТОВЕРЕНИЯ ВЕТЕРАНА</w:t>
      </w:r>
    </w:p>
    <w:p w:rsidR="00000000" w:rsidRDefault="009B7BB8">
      <w:pPr>
        <w:pStyle w:val="ConsPlusNormal"/>
        <w:jc w:val="center"/>
      </w:pPr>
      <w:r>
        <w:t xml:space="preserve">ВЕЛИКОЙ ОТЕЧЕСТВЕННОЙ </w:t>
      </w:r>
      <w:r>
        <w:t>ВОЙНЫ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center"/>
      </w:pPr>
      <w:r>
        <w:t>Обложка удостоверения</w:t>
      </w:r>
    </w:p>
    <w:p w:rsidR="00000000" w:rsidRDefault="009B7BB8">
      <w:pPr>
        <w:pStyle w:val="ConsPlusNormal"/>
      </w:pPr>
    </w:p>
    <w:p w:rsidR="00000000" w:rsidRDefault="009B7BB8">
      <w:pPr>
        <w:pStyle w:val="ConsPlusCell"/>
        <w:jc w:val="both"/>
      </w:pPr>
      <w:r>
        <w:t xml:space="preserve">                 </w:t>
      </w:r>
      <w:r>
        <w:t>┌─────────────────────────────┐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│</w:t>
      </w:r>
      <w:r>
        <w:t xml:space="preserve"> 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│</w:t>
      </w:r>
      <w:r>
        <w:t xml:space="preserve">        УДОСТОВЕРЕНИЕ        </w:t>
      </w:r>
      <w:r>
        <w:t>│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│</w:t>
      </w:r>
      <w:r>
        <w:t xml:space="preserve"> 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│</w:t>
      </w:r>
      <w:r>
        <w:t xml:space="preserve">           ВЕТЕРАНА          </w:t>
      </w:r>
      <w:r>
        <w:t>│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│</w:t>
      </w:r>
      <w:r>
        <w:t xml:space="preserve"> ВЕЛИКОЙ ОТЕЧЕСТВЕННОЙ ВОЙНЫ </w:t>
      </w:r>
      <w:r>
        <w:t>│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│</w:t>
      </w:r>
      <w:r>
        <w:t xml:space="preserve"> 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 xml:space="preserve">                 </w:t>
      </w:r>
      <w:r>
        <w:t>└─────────────────────────────┘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center"/>
      </w:pPr>
      <w:r>
        <w:t>Внутренние левая и правая стороны удостоверения</w:t>
      </w:r>
    </w:p>
    <w:p w:rsidR="00000000" w:rsidRDefault="009B7BB8">
      <w:pPr>
        <w:pStyle w:val="ConsPlusNormal"/>
      </w:pPr>
    </w:p>
    <w:p w:rsidR="00000000" w:rsidRDefault="009B7BB8">
      <w:pPr>
        <w:pStyle w:val="ConsPlusCell"/>
        <w:jc w:val="both"/>
      </w:pPr>
      <w:r>
        <w:t>┌─────────────────────────</w:t>
      </w:r>
      <w:r>
        <w:t>───────┬───────────────────────────────┐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______________________________ </w:t>
      </w:r>
      <w:r>
        <w:t>│</w:t>
      </w:r>
      <w:r>
        <w:t xml:space="preserve">    Предъявитель настоящего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______________________________ </w:t>
      </w:r>
      <w:r>
        <w:t>│</w:t>
      </w:r>
      <w:r>
        <w:t xml:space="preserve">         удостоверения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(наименование государственного </w:t>
      </w:r>
      <w:r>
        <w:t>│</w:t>
      </w:r>
      <w:r>
        <w:t>_______________________________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органа</w:t>
      </w:r>
      <w:r>
        <w:t xml:space="preserve">, выдавшего        </w:t>
      </w:r>
      <w:r>
        <w:t>│</w:t>
      </w:r>
      <w:r>
        <w:t xml:space="preserve">  Великой Отечественной войны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удостоверение)         </w:t>
      </w:r>
      <w:r>
        <w:t>│</w:t>
      </w:r>
      <w:r>
        <w:t xml:space="preserve">     имеет права и льготы,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                  </w:t>
      </w:r>
      <w:r>
        <w:t>│</w:t>
      </w:r>
      <w:r>
        <w:t xml:space="preserve">         установленные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УДОСТОВЕРЕНИЕ          </w:t>
      </w:r>
      <w:r>
        <w:t>│</w:t>
      </w:r>
      <w:r>
        <w:t xml:space="preserve">   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</w:t>
      </w:r>
      <w:r>
        <w:t xml:space="preserve">                               </w:t>
      </w:r>
      <w:r>
        <w:t>│</w:t>
      </w:r>
      <w:r>
        <w:t>_______________________________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Серия        N      </w:t>
      </w:r>
      <w:r>
        <w:t>│</w:t>
      </w:r>
      <w:r>
        <w:t xml:space="preserve">     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________________________ </w:t>
      </w:r>
      <w:r>
        <w:t>│</w:t>
      </w:r>
      <w:r>
        <w:t xml:space="preserve"> </w:t>
      </w:r>
      <w:r>
        <w:t xml:space="preserve">        "О ветеранах"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(фамилия)         </w:t>
      </w:r>
      <w:r>
        <w:t>│</w:t>
      </w:r>
      <w:r>
        <w:t xml:space="preserve">   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________________________ </w:t>
      </w:r>
      <w:r>
        <w:t>│</w:t>
      </w:r>
      <w:r>
        <w:t xml:space="preserve">    УДОСТОВЕРЕНИЕ БЕССРОЧНОЕ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  (имя)           </w:t>
      </w:r>
      <w:r>
        <w:t>│</w:t>
      </w:r>
      <w:r>
        <w:t xml:space="preserve">     ДЕЙСТВИТЕЛЬНО НА ВСЕЙ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>фото   _______________</w:t>
      </w:r>
      <w:r>
        <w:t xml:space="preserve">_________ </w:t>
      </w:r>
      <w:r>
        <w:t>│</w:t>
      </w:r>
      <w:r>
        <w:t xml:space="preserve">     ТЕРРИТОРИИ РОССИЙСКОЙ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(отчество)        </w:t>
      </w:r>
      <w:r>
        <w:t>│</w:t>
      </w:r>
      <w:r>
        <w:t xml:space="preserve">           ФЕДЕРАЦИИ  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________________________ </w:t>
      </w:r>
      <w:r>
        <w:t>│</w:t>
      </w:r>
      <w:r>
        <w:t xml:space="preserve">   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(личная подпись)     </w:t>
      </w:r>
      <w:r>
        <w:t>│</w:t>
      </w:r>
      <w:r>
        <w:t>Дата выдачи "__" ______ 200_ г.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                  </w:t>
      </w:r>
      <w:r>
        <w:t>│</w:t>
      </w:r>
      <w:r>
        <w:t>_______________________________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МП                       </w:t>
      </w:r>
      <w:r>
        <w:t>│</w:t>
      </w:r>
      <w:r>
        <w:t xml:space="preserve">     (подпись руководителя  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                  </w:t>
      </w:r>
      <w:r>
        <w:t>│</w:t>
      </w:r>
      <w:r>
        <w:t xml:space="preserve">    государственного органа,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                  </w:t>
      </w:r>
      <w:r>
        <w:t>│</w:t>
      </w:r>
      <w:r>
        <w:t xml:space="preserve">    выдавшего удостове</w:t>
      </w:r>
      <w:r>
        <w:t xml:space="preserve">рение)   </w:t>
      </w:r>
      <w:r>
        <w:t>│</w:t>
      </w:r>
    </w:p>
    <w:p w:rsidR="00000000" w:rsidRDefault="009B7BB8">
      <w:pPr>
        <w:pStyle w:val="ConsPlusCell"/>
        <w:jc w:val="both"/>
      </w:pPr>
      <w:r>
        <w:t>│</w:t>
      </w:r>
      <w:r>
        <w:t xml:space="preserve">                                </w:t>
      </w:r>
      <w:r>
        <w:t>│</w:t>
      </w:r>
      <w:r>
        <w:t xml:space="preserve"> МП                            </w:t>
      </w:r>
      <w:r>
        <w:t>│</w:t>
      </w:r>
    </w:p>
    <w:p w:rsidR="00000000" w:rsidRDefault="009B7BB8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right"/>
        <w:outlineLvl w:val="0"/>
      </w:pPr>
      <w:r>
        <w:t>Утверждено</w:t>
      </w:r>
    </w:p>
    <w:p w:rsidR="00000000" w:rsidRDefault="009B7BB8">
      <w:pPr>
        <w:pStyle w:val="ConsPlusNormal"/>
        <w:jc w:val="right"/>
      </w:pPr>
      <w:r>
        <w:t>Постановлением Правительства</w:t>
      </w:r>
    </w:p>
    <w:p w:rsidR="00000000" w:rsidRDefault="009B7BB8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9B7BB8">
      <w:pPr>
        <w:pStyle w:val="ConsPlusNormal"/>
        <w:jc w:val="right"/>
      </w:pPr>
      <w:r>
        <w:t>от 5 октября 1999 г. N 1122</w:t>
      </w:r>
    </w:p>
    <w:p w:rsidR="00000000" w:rsidRDefault="009B7BB8">
      <w:pPr>
        <w:pStyle w:val="ConsPlusNormal"/>
      </w:pPr>
    </w:p>
    <w:p w:rsidR="00000000" w:rsidRDefault="009B7BB8">
      <w:pPr>
        <w:pStyle w:val="ConsPlusTitle"/>
        <w:jc w:val="center"/>
      </w:pPr>
      <w:bookmarkStart w:id="2" w:name="Par101"/>
      <w:bookmarkEnd w:id="2"/>
      <w:r>
        <w:t>ОПИС</w:t>
      </w:r>
      <w:r>
        <w:t>АНИЕ</w:t>
      </w:r>
    </w:p>
    <w:p w:rsidR="00000000" w:rsidRDefault="009B7BB8">
      <w:pPr>
        <w:pStyle w:val="ConsPlusTitle"/>
        <w:jc w:val="center"/>
      </w:pPr>
      <w:r>
        <w:t>БЛАНКА УДОСТОВЕРЕНИЯ ВЕТЕРАНА ВЕЛИКОЙ</w:t>
      </w:r>
    </w:p>
    <w:p w:rsidR="00000000" w:rsidRDefault="009B7BB8">
      <w:pPr>
        <w:pStyle w:val="ConsPlusTitle"/>
        <w:jc w:val="center"/>
      </w:pPr>
      <w:r>
        <w:t>ОТЕЧЕСТВЕННОЙ ВОЙНЫ</w:t>
      </w:r>
    </w:p>
    <w:p w:rsidR="00000000" w:rsidRDefault="009B7B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>Список изменяющих документов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(в ред. Постановлений Правительства РФ от 31.03.2009 </w:t>
            </w:r>
            <w:hyperlink r:id="rId30" w:history="1">
              <w:r w:rsidRPr="009B7BB8">
                <w:rPr>
                  <w:color w:val="0000FF"/>
                </w:rPr>
                <w:t>N 284</w:t>
              </w:r>
            </w:hyperlink>
            <w:r w:rsidRPr="009B7BB8">
              <w:rPr>
                <w:color w:val="392C69"/>
              </w:rPr>
              <w:t>,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от 25.03.2013 </w:t>
            </w:r>
            <w:hyperlink r:id="rId31" w:history="1">
              <w:r w:rsidRPr="009B7BB8">
                <w:rPr>
                  <w:color w:val="0000FF"/>
                </w:rPr>
                <w:t>N 257</w:t>
              </w:r>
            </w:hyperlink>
            <w:r w:rsidRPr="009B7BB8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B7BB8">
      <w:pPr>
        <w:pStyle w:val="ConsPlusNormal"/>
      </w:pPr>
    </w:p>
    <w:p w:rsidR="00000000" w:rsidRDefault="009B7BB8">
      <w:pPr>
        <w:pStyle w:val="ConsPlusNormal"/>
        <w:ind w:firstLine="540"/>
        <w:jc w:val="both"/>
      </w:pPr>
      <w:r>
        <w:t>1. Обложка удостоверения размером 7 см х 10 см изготавливается из ледерина или ПВХ бордового цвета. На лицевой с</w:t>
      </w:r>
      <w:r>
        <w:t>тороне имеется надпись "Удостоверение ветерана Великой Отечественной войны".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2. На левой внутренней стороне удостоверения размещается: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в верхней части - две пустые строки, под нижней строкой - надпись "наименование государственного органа, выдавшего удосто</w:t>
      </w:r>
      <w:r>
        <w:t>верение";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ниже - надпись "Удостоверение", под ней - "Серия N";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по центру - три пустые строки с надписями под ними "фамилия", "имя", "отчество";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в левом нижнем углу - место для фотографии размером 3 см х 4 см, справа - место для печати;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в правом нижнем углу</w:t>
      </w:r>
      <w:r>
        <w:t xml:space="preserve"> - под линейкой надпись "личная подпись".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3. На правой внутренней стороне удостоверения размещается: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в верхней части - надпись "Предъявитель настоящего удостоверения _________________ Великой Отечественной войны имеет права и льготы, установленные ____________ Федерального закона "О ветеранах";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по центру - надписи "Удостоверение бессрочное" и "Действитель</w:t>
      </w:r>
      <w:r>
        <w:t>но на всей территории Российской Федерации";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в нижней части указывается дата выдачи, д</w:t>
      </w:r>
      <w:r>
        <w:t>алее под линейкой надпись "подпись руководителя государственного органа, выдавшего удостоверение", слева - место для печати.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4. Бланк удостоверения ветерана Великой Отечественной войны соответствует </w:t>
      </w:r>
      <w:hyperlink r:id="rId33" w:history="1">
        <w:r>
          <w:rPr>
            <w:color w:val="0000FF"/>
          </w:rPr>
          <w:t>требованиям</w:t>
        </w:r>
      </w:hyperlink>
      <w:r>
        <w:t>, предъявляемым к защищенной полиграфической продукции (уровень Б).</w:t>
      </w:r>
    </w:p>
    <w:p w:rsidR="00000000" w:rsidRDefault="009B7BB8">
      <w:pPr>
        <w:pStyle w:val="ConsPlusNormal"/>
        <w:jc w:val="both"/>
      </w:pPr>
      <w:r>
        <w:t xml:space="preserve">(п. 4 введен </w:t>
      </w:r>
      <w:hyperlink r:id="rId34" w:history="1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Правительства РФ от 31.03.2009 N 284,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right"/>
        <w:outlineLvl w:val="0"/>
      </w:pPr>
      <w:r>
        <w:t>Утверждена</w:t>
      </w:r>
    </w:p>
    <w:p w:rsidR="00000000" w:rsidRDefault="009B7BB8">
      <w:pPr>
        <w:pStyle w:val="ConsPlusNormal"/>
        <w:jc w:val="right"/>
      </w:pPr>
      <w:r>
        <w:t>Постановлением Прави</w:t>
      </w:r>
      <w:r>
        <w:t>тельства</w:t>
      </w:r>
    </w:p>
    <w:p w:rsidR="00000000" w:rsidRDefault="009B7BB8">
      <w:pPr>
        <w:pStyle w:val="ConsPlusNormal"/>
        <w:jc w:val="right"/>
      </w:pPr>
      <w:r>
        <w:t>Российской Федерации</w:t>
      </w:r>
    </w:p>
    <w:p w:rsidR="00000000" w:rsidRDefault="009B7BB8">
      <w:pPr>
        <w:pStyle w:val="ConsPlusNormal"/>
        <w:jc w:val="right"/>
      </w:pPr>
      <w:r>
        <w:t>от 5 октября 1999 г. N 1122</w:t>
      </w:r>
    </w:p>
    <w:p w:rsidR="00000000" w:rsidRDefault="009B7BB8">
      <w:pPr>
        <w:pStyle w:val="ConsPlusNormal"/>
      </w:pPr>
    </w:p>
    <w:p w:rsidR="00000000" w:rsidRDefault="009B7BB8">
      <w:pPr>
        <w:pStyle w:val="ConsPlusTitle"/>
        <w:jc w:val="center"/>
      </w:pPr>
      <w:bookmarkStart w:id="3" w:name="Par132"/>
      <w:bookmarkEnd w:id="3"/>
      <w:r>
        <w:t>ИНСТРУКЦИЯ</w:t>
      </w:r>
    </w:p>
    <w:p w:rsidR="00000000" w:rsidRDefault="009B7BB8">
      <w:pPr>
        <w:pStyle w:val="ConsPlusTitle"/>
        <w:jc w:val="center"/>
      </w:pPr>
      <w:r>
        <w:t>О ПОРЯДКЕ ЗАПОЛНЕНИЯ, ВЫДАЧИ И УЧЕТА УДОСТОВЕРЕНИЙ</w:t>
      </w:r>
    </w:p>
    <w:p w:rsidR="00000000" w:rsidRDefault="009B7BB8">
      <w:pPr>
        <w:pStyle w:val="ConsPlusTitle"/>
        <w:jc w:val="center"/>
      </w:pPr>
      <w:r>
        <w:t>ВЕТЕРАНА ВЕЛИКОЙ ОТЕЧЕСТВЕННОЙ ВОЙНЫ</w:t>
      </w:r>
    </w:p>
    <w:p w:rsidR="00000000" w:rsidRDefault="009B7B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B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>Список изменяющих документов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(в ред. Постановлений Правительства РФ от 31.03.2009 </w:t>
            </w:r>
            <w:hyperlink r:id="rId36" w:history="1">
              <w:r w:rsidRPr="009B7BB8">
                <w:rPr>
                  <w:color w:val="0000FF"/>
                </w:rPr>
                <w:t>N 284</w:t>
              </w:r>
            </w:hyperlink>
            <w:r w:rsidRPr="009B7BB8">
              <w:rPr>
                <w:color w:val="392C69"/>
              </w:rPr>
              <w:t>,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от 25.03.2013 </w:t>
            </w:r>
            <w:hyperlink r:id="rId37" w:history="1">
              <w:r w:rsidRPr="009B7BB8">
                <w:rPr>
                  <w:color w:val="0000FF"/>
                </w:rPr>
                <w:t>N 257</w:t>
              </w:r>
            </w:hyperlink>
            <w:r w:rsidRPr="009B7BB8">
              <w:rPr>
                <w:color w:val="392C69"/>
              </w:rPr>
              <w:t>, от 17.03.</w:t>
            </w:r>
            <w:r w:rsidRPr="009B7BB8">
              <w:rPr>
                <w:color w:val="392C69"/>
              </w:rPr>
              <w:t xml:space="preserve">2015 </w:t>
            </w:r>
            <w:hyperlink r:id="rId38" w:history="1">
              <w:r w:rsidRPr="009B7BB8">
                <w:rPr>
                  <w:color w:val="0000FF"/>
                </w:rPr>
                <w:t>N 241</w:t>
              </w:r>
            </w:hyperlink>
            <w:r w:rsidRPr="009B7BB8">
              <w:rPr>
                <w:color w:val="392C69"/>
              </w:rPr>
              <w:t xml:space="preserve">, от 12.07.2018 </w:t>
            </w:r>
            <w:hyperlink r:id="rId39" w:history="1">
              <w:r w:rsidRPr="009B7BB8">
                <w:rPr>
                  <w:color w:val="0000FF"/>
                </w:rPr>
                <w:t>N 813</w:t>
              </w:r>
            </w:hyperlink>
            <w:r w:rsidRPr="009B7BB8">
              <w:rPr>
                <w:color w:val="392C69"/>
              </w:rPr>
              <w:t>,</w:t>
            </w:r>
          </w:p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  <w:r w:rsidRPr="009B7BB8">
              <w:rPr>
                <w:color w:val="392C69"/>
              </w:rPr>
              <w:t xml:space="preserve">от </w:t>
            </w:r>
            <w:r w:rsidRPr="009B7BB8">
              <w:rPr>
                <w:color w:val="392C69"/>
              </w:rPr>
              <w:t xml:space="preserve">21.05.2020 </w:t>
            </w:r>
            <w:hyperlink r:id="rId40" w:history="1">
              <w:r w:rsidRPr="009B7BB8">
                <w:rPr>
                  <w:color w:val="0000FF"/>
                </w:rPr>
                <w:t>N 723</w:t>
              </w:r>
            </w:hyperlink>
            <w:r w:rsidRPr="009B7BB8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B7BB8" w:rsidRDefault="009B7B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B7BB8">
      <w:pPr>
        <w:pStyle w:val="ConsPlusNormal"/>
      </w:pPr>
    </w:p>
    <w:p w:rsidR="00000000" w:rsidRDefault="009B7BB8">
      <w:pPr>
        <w:pStyle w:val="ConsPlusNormal"/>
        <w:ind w:firstLine="540"/>
        <w:jc w:val="both"/>
      </w:pPr>
      <w:r>
        <w:t xml:space="preserve">1. Удостоверение ветерана Великой Отечественной войны единого </w:t>
      </w:r>
      <w:hyperlink w:anchor="Par48" w:tooltip="ЕДИНЫЙ ОБРАЗЕЦ" w:history="1">
        <w:r>
          <w:rPr>
            <w:color w:val="0000FF"/>
          </w:rPr>
          <w:t>образца</w:t>
        </w:r>
      </w:hyperlink>
      <w:r>
        <w:t xml:space="preserve"> (далее - удос</w:t>
      </w:r>
      <w:r>
        <w:t xml:space="preserve">товерение), выдаваемое лицам, указанным в </w:t>
      </w:r>
      <w:hyperlink r:id="rId41" w:history="1">
        <w:r>
          <w:rPr>
            <w:color w:val="0000FF"/>
          </w:rPr>
          <w:t>статье 2</w:t>
        </w:r>
      </w:hyperlink>
      <w:r>
        <w:t xml:space="preserve"> Федерального закона "О ветеранах", является документом, подтверждающим их право на меры социаль</w:t>
      </w:r>
      <w:r>
        <w:t>ной поддержки.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2. Выдача удостоверения гражданам, которым оно ранее не выдавалось, производится в следующем порядке: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а) лицам, указанным в </w:t>
      </w:r>
      <w:hyperlink r:id="rId42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"а"</w:t>
        </w:r>
      </w:hyperlink>
      <w:r>
        <w:t xml:space="preserve"> - </w:t>
      </w:r>
      <w:hyperlink r:id="rId43" w:history="1">
        <w:r>
          <w:rPr>
            <w:color w:val="0000FF"/>
          </w:rPr>
          <w:t>"г"</w:t>
        </w:r>
      </w:hyperlink>
      <w:r>
        <w:t xml:space="preserve">, </w:t>
      </w:r>
      <w:hyperlink r:id="rId44" w:history="1">
        <w:r>
          <w:rPr>
            <w:color w:val="0000FF"/>
          </w:rPr>
          <w:t>"ж"</w:t>
        </w:r>
      </w:hyperlink>
      <w:r>
        <w:t xml:space="preserve"> и </w:t>
      </w:r>
      <w:hyperlink r:id="rId45" w:history="1">
        <w:r>
          <w:rPr>
            <w:color w:val="0000FF"/>
          </w:rPr>
          <w:t>"з" подпункта 1 пункта 1 статьи 2</w:t>
        </w:r>
      </w:hyperlink>
      <w:r>
        <w:t xml:space="preserve"> Федерального закона "О ветеранах", - уполномоченными органами Министерства обороны Российской Федерации, Министерства внутренни</w:t>
      </w:r>
      <w:r>
        <w:t>х дел Российской Федерации и Федеральной службы безопасности Российской Федерации по месту жительства;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б) лицам, указанным в </w:t>
      </w:r>
      <w:hyperlink r:id="rId46" w:history="1">
        <w:r>
          <w:rPr>
            <w:color w:val="0000FF"/>
          </w:rPr>
          <w:t>подпункте "д" подпункта 1 пункта 1 статьи 2</w:t>
        </w:r>
      </w:hyperlink>
      <w:r>
        <w:t xml:space="preserve"> Федерального закона "О ветеранах", - федеральными органами исполнительной власти, осуществляющими функции упраздненных министерств и ведомств, к которым в период Великой Отечественной войны были отнесены предп</w:t>
      </w:r>
      <w:r>
        <w:t>риятия, военные объекты, наркоматы, ведомства, учреждения и организации, работниками которых являлись эти лица или которыми они были командированы в действующую армию. При этом гражданам из числа корреспондентов центральных газет, журналов, ТАСС, Совинформ</w:t>
      </w:r>
      <w:r>
        <w:t>бюро и радио, кинооператоров Центральной студии документальных фильмов (кинохроники), командированным в годы Великой Отечественной войны в действующую армию, удостоверение выдается уполномоченными органами Министерства обороны Российской Федерации по месту</w:t>
      </w:r>
      <w:r>
        <w:t xml:space="preserve"> жительства;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в) лицам, указанным в </w:t>
      </w:r>
      <w:hyperlink r:id="rId47" w:history="1">
        <w:r>
          <w:rPr>
            <w:color w:val="0000FF"/>
          </w:rPr>
          <w:t>подпункте "е" подпункта 1 пункта 1 статьи 2</w:t>
        </w:r>
      </w:hyperlink>
      <w:r>
        <w:t xml:space="preserve"> Федерального закона "О ветеранах", из числа военнослужащих, в том ч</w:t>
      </w:r>
      <w:r>
        <w:t>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</w:t>
      </w:r>
      <w:r>
        <w:t>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в том числе: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lastRenderedPageBreak/>
        <w:t>гражданам, пенсионное обеспечение которых осуществляется в соответствии</w:t>
      </w:r>
      <w:r>
        <w:t xml:space="preserve"> с </w:t>
      </w:r>
      <w:hyperlink r:id="rId48" w:history="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</w:t>
      </w:r>
      <w:r>
        <w:t>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</w:t>
      </w:r>
      <w:r>
        <w:t>анами, осуществляющими их пенсионное обеспечение;</w:t>
      </w:r>
    </w:p>
    <w:p w:rsidR="00000000" w:rsidRDefault="009B7BB8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49" w:history="1">
        <w:r>
          <w:rPr>
            <w:color w:val="0000FF"/>
          </w:rPr>
          <w:t>N 813</w:t>
        </w:r>
      </w:hyperlink>
      <w:r>
        <w:t xml:space="preserve">, от 21.05.2020 </w:t>
      </w:r>
      <w:hyperlink r:id="rId50" w:history="1">
        <w:r>
          <w:rPr>
            <w:color w:val="0000FF"/>
          </w:rPr>
          <w:t>N 723</w:t>
        </w:r>
      </w:hyperlink>
      <w:r>
        <w:t>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</w:t>
      </w:r>
      <w:r>
        <w:t>ми органами, уполномоченными в соответствии с законодательством субъектов Российской Федерации;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 из числа военнослужащих, в том числе уволенных в запас (отставку), лиц рядового и начальствующего состава органов внутренних дел и органов государстве</w:t>
      </w:r>
      <w:r>
        <w:t>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ликвидации националистического подполья на территориях Украины, Белоруссии, Литвы, Латвии и Эстонии в п</w:t>
      </w:r>
      <w:r>
        <w:t>ериод с 1 января 1944 г. по 31 декабря 1951 г., а также из числа лиц, принимавших участие в операциях по боевому тралению в подразделениях, не входивших в состав действующего флота, в период Великой Отечественной войны, - уполномоченными органами Министерс</w:t>
      </w:r>
      <w:r>
        <w:t>тва обороны Российской Федерации, Министерства внутренних дел Российской Федерации и Федеральной службы безопасности Российской Федерации по месту жительства;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 из числа лиц, привлекавшихся организациями Осоавиахима СССР и органами местной власти к</w:t>
      </w:r>
      <w:r>
        <w:t xml:space="preserve"> разминированию территорий и объектов, сбору боеприпасов и военной техники в период с 22 июня 1941 г. по 9 мая 1945 г., - органами исполнительной власти субъектов Российской Федерации;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17.03.2015 N 241)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г) лицам, указанным в </w:t>
      </w:r>
      <w:hyperlink r:id="rId52" w:history="1">
        <w:r>
          <w:rPr>
            <w:color w:val="0000FF"/>
          </w:rPr>
          <w:t>подпункте "и" подпункта 1 пу</w:t>
        </w:r>
        <w:r>
          <w:rPr>
            <w:color w:val="0000FF"/>
          </w:rPr>
          <w:t>нкта 1 статьи 2</w:t>
        </w:r>
      </w:hyperlink>
      <w:r>
        <w:t xml:space="preserve"> Федерального закона "О ветеранах", в том числе: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53" w:history="1">
        <w:r>
          <w:rPr>
            <w:color w:val="0000FF"/>
          </w:rPr>
          <w:t>Законом</w:t>
        </w:r>
      </w:hyperlink>
      <w:r>
        <w:t xml:space="preserve"> Российской Федерац</w:t>
      </w:r>
      <w:r>
        <w:t>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</w:t>
      </w:r>
      <w:r>
        <w:t>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00000" w:rsidRDefault="009B7BB8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54" w:history="1">
        <w:r>
          <w:rPr>
            <w:color w:val="0000FF"/>
          </w:rPr>
          <w:t>N 813</w:t>
        </w:r>
      </w:hyperlink>
      <w:r>
        <w:t xml:space="preserve">, от 21.05.2020 </w:t>
      </w:r>
      <w:hyperlink r:id="rId55" w:history="1">
        <w:r>
          <w:rPr>
            <w:color w:val="0000FF"/>
          </w:rPr>
          <w:t>N 723</w:t>
        </w:r>
      </w:hyperlink>
      <w:r>
        <w:t>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гражданам, пенсионное о</w:t>
      </w:r>
      <w:r>
        <w:t>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 законодательством субъектов Российской Федерации;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д) лицам, указанным в </w:t>
      </w:r>
      <w:hyperlink r:id="rId56" w:history="1">
        <w:r>
          <w:rPr>
            <w:color w:val="0000FF"/>
          </w:rPr>
          <w:t>подпункте 2 пункта 1 статьи 2</w:t>
        </w:r>
      </w:hyperlink>
      <w:r>
        <w:t xml:space="preserve"> Федерального закона "О ветеранах", - органами исполнительной власти субъектов Российской Федерации. При этом членам экипажей </w:t>
      </w:r>
      <w:r>
        <w:lastRenderedPageBreak/>
        <w:t>судов транспо</w:t>
      </w:r>
      <w:r>
        <w:t>ртного флота, интернированным в начале Великой Отечественной войны в портах других государств, удостоверение выдается соответствующими федеральными органами исполнительной власти, осуществляющими функции упраздненных министерств и ведомств;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е) лицам, указа</w:t>
      </w:r>
      <w:r>
        <w:t xml:space="preserve">нным в </w:t>
      </w:r>
      <w:hyperlink r:id="rId57" w:history="1">
        <w:r>
          <w:rPr>
            <w:color w:val="0000FF"/>
          </w:rPr>
          <w:t>подпункте 3 пункта 1 статьи 2</w:t>
        </w:r>
      </w:hyperlink>
      <w:r>
        <w:t xml:space="preserve"> Федерального закона "О ветеранах", в том числе: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гражданам, пенсионное обеспечение которых осуществляется в со</w:t>
      </w:r>
      <w:r>
        <w:t xml:space="preserve">ответствии с </w:t>
      </w:r>
      <w:hyperlink r:id="rId58" w:history="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</w:t>
      </w:r>
      <w:r>
        <w:t>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</w:t>
      </w:r>
      <w:r>
        <w:t>ей", - органами, осуществляющими их пенсионное обеспечение;</w:t>
      </w:r>
    </w:p>
    <w:p w:rsidR="00000000" w:rsidRDefault="009B7BB8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59" w:history="1">
        <w:r>
          <w:rPr>
            <w:color w:val="0000FF"/>
          </w:rPr>
          <w:t>N 813</w:t>
        </w:r>
      </w:hyperlink>
      <w:r>
        <w:t xml:space="preserve">, от 21.05.2020 </w:t>
      </w:r>
      <w:hyperlink r:id="rId60" w:history="1">
        <w:r>
          <w:rPr>
            <w:color w:val="0000FF"/>
          </w:rPr>
          <w:t>N 723</w:t>
        </w:r>
      </w:hyperlink>
      <w:r>
        <w:t>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</w:t>
      </w:r>
      <w:r>
        <w:t xml:space="preserve"> уполномоченными в соответствии с законодательством субъектов Российской Федерации;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ж) лицам, указанным в </w:t>
      </w:r>
      <w:hyperlink r:id="rId61" w:history="1">
        <w:r>
          <w:rPr>
            <w:color w:val="0000FF"/>
          </w:rPr>
          <w:t>подпункте 4 пункта 1 статьи 2</w:t>
        </w:r>
      </w:hyperlink>
      <w:r>
        <w:t xml:space="preserve"> Федерально</w:t>
      </w:r>
      <w:r>
        <w:t>го закона "О ветеранах", в том числе: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62" w:history="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</w:t>
      </w:r>
      <w:r>
        <w:t>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</w:t>
      </w:r>
      <w:r>
        <w:t>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00000" w:rsidRDefault="009B7BB8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63" w:history="1">
        <w:r>
          <w:rPr>
            <w:color w:val="0000FF"/>
          </w:rPr>
          <w:t>N 813</w:t>
        </w:r>
      </w:hyperlink>
      <w:r>
        <w:t xml:space="preserve">, от 21.05.2020 </w:t>
      </w:r>
      <w:hyperlink r:id="rId64" w:history="1">
        <w:r>
          <w:rPr>
            <w:color w:val="0000FF"/>
          </w:rPr>
          <w:t>N 723</w:t>
        </w:r>
      </w:hyperlink>
      <w:r>
        <w:t>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гражданам, пенсионное обеспечение которых осуществля</w:t>
      </w:r>
      <w:r>
        <w:t>ется территориальными органами Пенсионного фонда Российской Федерации, - государственными органами, уполномоченными в соответствии с законодательством субъектов Российской Федерации.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3. Удостоверение выдается ветерану под роспись.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При получении удостоверения другим лицом (законным представителем гражданина) в </w:t>
      </w:r>
      <w:hyperlink w:anchor="Par194" w:tooltip="КНИГА УЧЕТА" w:history="1">
        <w:r>
          <w:rPr>
            <w:color w:val="0000FF"/>
          </w:rPr>
          <w:t>книгу учета</w:t>
        </w:r>
      </w:hyperlink>
      <w:r>
        <w:t xml:space="preserve"> удостоверений ветерана Великой Отечественной войны вносятся паспортные данные этого лица, а также реквизиты доверенности на получение удостоверения, оформленной в установленном </w:t>
      </w:r>
      <w:hyperlink r:id="rId66" w:history="1">
        <w:r>
          <w:rPr>
            <w:color w:val="0000FF"/>
          </w:rPr>
          <w:t>порядке</w:t>
        </w:r>
      </w:hyperlink>
      <w:r>
        <w:t>. В этом случае в книге учета удостоверений ветерана Великой Отечественной войны расписывается лицо, получившее оформленное удостоверение.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4. При заполнении удостоверения записи в строках "наименов</w:t>
      </w:r>
      <w:r>
        <w:t>ание государственного органа, выдавшего удостоверение", "фамилия", "имя" и "отчество" производятся без сокращений.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lastRenderedPageBreak/>
        <w:t>При заполнении пустой строки после слов "Предъявитель настоящего удостоверения" делается запись "ветеран - участник", если предъявитель относ</w:t>
      </w:r>
      <w:r>
        <w:t xml:space="preserve">ится к лицам, указанным в </w:t>
      </w:r>
      <w:hyperlink r:id="rId67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68" w:history="1">
        <w:r>
          <w:rPr>
            <w:color w:val="0000FF"/>
          </w:rPr>
          <w:t>"и" подпункта 1 пункта 1 статьи 2</w:t>
        </w:r>
      </w:hyperlink>
      <w:r>
        <w:t xml:space="preserve"> Федерального закона "О ветеранах", или запись "ветеран", если предъявитель относится к лицам, указанным в </w:t>
      </w:r>
      <w:hyperlink r:id="rId69" w:history="1">
        <w:r>
          <w:rPr>
            <w:color w:val="0000FF"/>
          </w:rPr>
          <w:t>по</w:t>
        </w:r>
        <w:r>
          <w:rPr>
            <w:color w:val="0000FF"/>
          </w:rPr>
          <w:t>дпунктах 2</w:t>
        </w:r>
      </w:hyperlink>
      <w:r>
        <w:t xml:space="preserve"> - </w:t>
      </w:r>
      <w:hyperlink r:id="rId70" w:history="1">
        <w:r>
          <w:rPr>
            <w:color w:val="0000FF"/>
          </w:rPr>
          <w:t>4 пункта 1 статьи 2</w:t>
        </w:r>
      </w:hyperlink>
      <w:r>
        <w:t xml:space="preserve"> указанного Федерального закона.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Статья, на основании которой ветерану предоставляются меры социальной поддержк</w:t>
      </w:r>
      <w:r>
        <w:t>и, проставляется на основании имеющихся у него подтверждающих документов либо исходя из записи в ранее выданном удостоверении.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В случае возникновения оснований, дающих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ветеранах" право на дополнительные меры социальной поддержки, производится соответствующая запись.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5. Удостоверение подписывается руководителем выдавшего его государственного органа и заверяется печатью. Фотография </w:t>
      </w:r>
      <w:r>
        <w:t>предъявителя удостоверения также заверяется печатью.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6. Если в удостоверение внесена неправильная или неточная запись, то заполняется новое удостоверение. Испорченные бланки удостоверений подлежат уничтожению в порядке, установленном законодательством Росс</w:t>
      </w:r>
      <w:r>
        <w:t>ийской Федерации для работы с документами строгого учета.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7. Выданные удостоверения регистрируются в </w:t>
      </w:r>
      <w:hyperlink w:anchor="Par194" w:tooltip="КНИГА УЧЕТА" w:history="1">
        <w:r>
          <w:rPr>
            <w:color w:val="0000FF"/>
          </w:rPr>
          <w:t>книге учета</w:t>
        </w:r>
      </w:hyperlink>
      <w:r>
        <w:t xml:space="preserve"> удостоверений ветерана Великой Отечественной войны согласно приложению, которая должна быть пронумерована, прошнурована и скреплена подписью руководителя соответствующего государственного органа и печатью.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8. Если удостоверение пришло в негодность или утр</w:t>
      </w:r>
      <w:r>
        <w:t>ачено, то выдается дубликат удостоверения. Выдача дубликатов удостоверения производится: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72" w:history="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</w:t>
      </w:r>
      <w:r>
        <w:t xml:space="preserve">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00000" w:rsidRDefault="009B7BB8">
      <w:pPr>
        <w:pStyle w:val="ConsPlusNormal"/>
        <w:jc w:val="both"/>
      </w:pPr>
      <w:r>
        <w:t>(в ред. Постановлений Правительства РФ от 12.0</w:t>
      </w:r>
      <w:r>
        <w:t xml:space="preserve">7.2018 </w:t>
      </w:r>
      <w:hyperlink r:id="rId73" w:history="1">
        <w:r>
          <w:rPr>
            <w:color w:val="0000FF"/>
          </w:rPr>
          <w:t>N 813</w:t>
        </w:r>
      </w:hyperlink>
      <w:r>
        <w:t xml:space="preserve">, от 21.05.2020 </w:t>
      </w:r>
      <w:hyperlink r:id="rId74" w:history="1">
        <w:r>
          <w:rPr>
            <w:color w:val="0000FF"/>
          </w:rPr>
          <w:t>N 723</w:t>
        </w:r>
      </w:hyperlink>
      <w:r>
        <w:t>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г</w:t>
      </w:r>
      <w:r>
        <w:t>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 законодательством субъектов Российской Федерации.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Дубликат удостоверения</w:t>
      </w:r>
      <w:r>
        <w:t xml:space="preserve"> выдается на основании личного заявления гражданина с объяснением обстоятельств утраты (порчи) удостоверения. Испорченное удостоверение сдается гражданином по месту получения дубликата удостоверения.</w:t>
      </w:r>
    </w:p>
    <w:p w:rsidR="00000000" w:rsidRDefault="009B7BB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 xml:space="preserve">Граждане, которым были выданы удостоверения ветерана Великой Отечественной войны до </w:t>
      </w:r>
      <w:r>
        <w:lastRenderedPageBreak/>
        <w:t xml:space="preserve">вступления в силу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 2009 г. N 284, а также удостоверения, образцы которых утверждены до 1 января 1992 г., имеют право на их переоформление в порядке, предусмотренном настоящим пунктом, а также в случае утраты (порчи). Удостовере</w:t>
      </w:r>
      <w:r>
        <w:t>ние выдается при условии сдачи ранее выданного. Сданные удостоверения подлежат уничтожению в порядке, установленном законодательством Российской Федерации для работы с документами строгого учета.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9. Ответственность за учет удостоверений, их хранение и выда</w:t>
      </w:r>
      <w:r>
        <w:t>чу несет специально уполномоченное должностное лицо, назначаемое приказом (распоряжением) руководителя государственного органа, выдающего удостоверения.</w:t>
      </w:r>
    </w:p>
    <w:p w:rsidR="00000000" w:rsidRDefault="009B7BB8">
      <w:pPr>
        <w:pStyle w:val="ConsPlusNormal"/>
        <w:spacing w:before="240"/>
        <w:ind w:firstLine="540"/>
        <w:jc w:val="both"/>
      </w:pPr>
      <w:r>
        <w:t>10. Бланки удостоверений являются документами строгой отчетности и выдаются по заявке лицу, ответственн</w:t>
      </w:r>
      <w:r>
        <w:t>ому за учет, хранение и выдачу удостоверений.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right"/>
        <w:outlineLvl w:val="1"/>
      </w:pPr>
      <w:r>
        <w:t>Приложение</w:t>
      </w:r>
    </w:p>
    <w:p w:rsidR="00000000" w:rsidRDefault="009B7BB8">
      <w:pPr>
        <w:pStyle w:val="ConsPlusNormal"/>
        <w:jc w:val="right"/>
      </w:pPr>
      <w:r>
        <w:t>к Инструкции о порядке</w:t>
      </w:r>
    </w:p>
    <w:p w:rsidR="00000000" w:rsidRDefault="009B7BB8">
      <w:pPr>
        <w:pStyle w:val="ConsPlusNormal"/>
        <w:jc w:val="right"/>
      </w:pPr>
      <w:r>
        <w:t>заполнения, выдачи и учета</w:t>
      </w:r>
    </w:p>
    <w:p w:rsidR="00000000" w:rsidRDefault="009B7BB8">
      <w:pPr>
        <w:pStyle w:val="ConsPlusNormal"/>
        <w:jc w:val="right"/>
      </w:pPr>
      <w:r>
        <w:t>удостоверений ветерана</w:t>
      </w:r>
    </w:p>
    <w:p w:rsidR="00000000" w:rsidRDefault="009B7BB8">
      <w:pPr>
        <w:pStyle w:val="ConsPlusNormal"/>
        <w:jc w:val="right"/>
      </w:pPr>
      <w:r>
        <w:t>Великой Отечественной войны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  <w:jc w:val="center"/>
      </w:pPr>
      <w:bookmarkStart w:id="4" w:name="Par194"/>
      <w:bookmarkEnd w:id="4"/>
      <w:r>
        <w:t>КНИГА УЧЕТА</w:t>
      </w:r>
    </w:p>
    <w:p w:rsidR="00000000" w:rsidRDefault="009B7BB8">
      <w:pPr>
        <w:pStyle w:val="ConsPlusNormal"/>
        <w:jc w:val="center"/>
      </w:pPr>
      <w:r>
        <w:t>УДОСТОВЕРЕНИЙ ВЕТЕРАНА ВЕЛИКОЙ ОТЕЧЕСТВЕННОЙ ВОЙНЫ</w:t>
      </w:r>
    </w:p>
    <w:p w:rsidR="00000000" w:rsidRDefault="009B7BB8">
      <w:pPr>
        <w:pStyle w:val="ConsPlusNormal"/>
      </w:pPr>
    </w:p>
    <w:p w:rsidR="00000000" w:rsidRDefault="009B7BB8">
      <w:pPr>
        <w:pStyle w:val="ConsPlusNormal"/>
        <w:sectPr w:rsidR="00000000">
          <w:headerReference w:type="default" r:id="rId77"/>
          <w:footerReference w:type="default" r:id="rId7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1485"/>
        <w:gridCol w:w="1155"/>
        <w:gridCol w:w="1320"/>
        <w:gridCol w:w="1320"/>
        <w:gridCol w:w="1320"/>
        <w:gridCol w:w="1155"/>
      </w:tblGrid>
      <w:tr w:rsidR="00000000" w:rsidRPr="009B7B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Фамилия, имя, отчество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Домашний адрес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Номер пенсионного дела (если есть)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Серия и номер удостоверения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Дата выдачи удостоверения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Подпись получателя удостоверения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Примечания</w:t>
            </w:r>
          </w:p>
        </w:tc>
      </w:tr>
      <w:tr w:rsidR="00000000" w:rsidRPr="009B7B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B7BB8" w:rsidRDefault="009B7BB8">
            <w:pPr>
              <w:pStyle w:val="ConsPlusNormal"/>
              <w:jc w:val="center"/>
            </w:pPr>
            <w:r w:rsidRPr="009B7BB8">
              <w:t>8</w:t>
            </w:r>
          </w:p>
        </w:tc>
      </w:tr>
    </w:tbl>
    <w:p w:rsidR="00000000" w:rsidRDefault="009B7BB8">
      <w:pPr>
        <w:pStyle w:val="ConsPlusNormal"/>
      </w:pPr>
    </w:p>
    <w:p w:rsidR="00000000" w:rsidRDefault="009B7BB8">
      <w:pPr>
        <w:pStyle w:val="ConsPlusNormal"/>
      </w:pPr>
    </w:p>
    <w:p w:rsidR="009B7BB8" w:rsidRDefault="009B7B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7BB8">
      <w:headerReference w:type="default" r:id="rId79"/>
      <w:footerReference w:type="default" r:id="rId8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B8" w:rsidRDefault="009B7BB8">
      <w:pPr>
        <w:spacing w:after="0" w:line="240" w:lineRule="auto"/>
      </w:pPr>
      <w:r>
        <w:separator/>
      </w:r>
    </w:p>
  </w:endnote>
  <w:endnote w:type="continuationSeparator" w:id="0">
    <w:p w:rsidR="009B7BB8" w:rsidRDefault="009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7B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B7BB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B7BB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B7BB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B7BB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B7BB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7BB8">
            <w:rPr>
              <w:rFonts w:ascii="Tahoma" w:hAnsi="Tahoma" w:cs="Tahoma"/>
              <w:sz w:val="20"/>
              <w:szCs w:val="20"/>
            </w:rPr>
            <w:instrText>\PAGE</w:instrText>
          </w:r>
          <w:r w:rsidR="00C87AF7" w:rsidRPr="009B7BB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87AF7" w:rsidRPr="009B7BB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end"/>
          </w:r>
          <w:r w:rsidRPr="009B7BB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7BB8">
            <w:rPr>
              <w:rFonts w:ascii="Tahoma" w:hAnsi="Tahoma" w:cs="Tahoma"/>
              <w:sz w:val="20"/>
              <w:szCs w:val="20"/>
            </w:rPr>
            <w:instrText>\NUMPAGES</w:instrText>
          </w:r>
          <w:r w:rsidR="00C87AF7" w:rsidRPr="009B7BB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87AF7" w:rsidRPr="009B7BB8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B7BB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7B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B7BB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B7BB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B7BB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B7BB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B7BB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7BB8">
            <w:rPr>
              <w:rFonts w:ascii="Tahoma" w:hAnsi="Tahoma" w:cs="Tahoma"/>
              <w:sz w:val="20"/>
              <w:szCs w:val="20"/>
            </w:rPr>
            <w:instrText>\PAGE</w:instrText>
          </w:r>
          <w:r w:rsidR="00C87AF7" w:rsidRPr="009B7BB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87AF7" w:rsidRPr="009B7BB8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end"/>
          </w:r>
          <w:r w:rsidRPr="009B7BB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begin"/>
          </w:r>
          <w:r w:rsidRPr="009B7BB8">
            <w:rPr>
              <w:rFonts w:ascii="Tahoma" w:hAnsi="Tahoma" w:cs="Tahoma"/>
              <w:sz w:val="20"/>
              <w:szCs w:val="20"/>
            </w:rPr>
            <w:instrText>\NUMPAGES</w:instrText>
          </w:r>
          <w:r w:rsidR="00C87AF7" w:rsidRPr="009B7BB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87AF7" w:rsidRPr="009B7BB8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9B7BB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B7BB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B8" w:rsidRDefault="009B7BB8">
      <w:pPr>
        <w:spacing w:after="0" w:line="240" w:lineRule="auto"/>
      </w:pPr>
      <w:r>
        <w:separator/>
      </w:r>
    </w:p>
  </w:footnote>
  <w:footnote w:type="continuationSeparator" w:id="0">
    <w:p w:rsidR="009B7BB8" w:rsidRDefault="009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B7BB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B7BB8">
            <w:rPr>
              <w:rFonts w:ascii="Tahoma" w:hAnsi="Tahoma" w:cs="Tahoma"/>
              <w:sz w:val="16"/>
              <w:szCs w:val="16"/>
            </w:rPr>
            <w:t>Постановление Правительства РФ от 05.10.1999 N 1122</w:t>
          </w:r>
          <w:r w:rsidRPr="009B7BB8">
            <w:rPr>
              <w:rFonts w:ascii="Tahoma" w:hAnsi="Tahoma" w:cs="Tahoma"/>
              <w:sz w:val="16"/>
              <w:szCs w:val="16"/>
            </w:rPr>
            <w:br/>
            <w:t>(ред. от 21.05.2020)</w:t>
          </w:r>
          <w:r w:rsidRPr="009B7BB8">
            <w:rPr>
              <w:rFonts w:ascii="Tahoma" w:hAnsi="Tahoma" w:cs="Tahoma"/>
              <w:sz w:val="16"/>
              <w:szCs w:val="16"/>
            </w:rPr>
            <w:br/>
            <w:t>"Об удостоверениях ветерана Великой Отечественн...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B7BB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B7BB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B7BB8">
            <w:rPr>
              <w:rFonts w:ascii="Tahoma" w:hAnsi="Tahoma" w:cs="Tahoma"/>
              <w:sz w:val="18"/>
              <w:szCs w:val="18"/>
            </w:rPr>
            <w:br/>
          </w:r>
          <w:r w:rsidRPr="009B7BB8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9B7B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B7BB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B7BB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B7BB8">
            <w:rPr>
              <w:rFonts w:ascii="Tahoma" w:hAnsi="Tahoma" w:cs="Tahoma"/>
              <w:sz w:val="16"/>
              <w:szCs w:val="16"/>
            </w:rPr>
            <w:t>Постановление Правительства РФ от 05.10.1999 N 1122</w:t>
          </w:r>
          <w:r w:rsidRPr="009B7BB8">
            <w:rPr>
              <w:rFonts w:ascii="Tahoma" w:hAnsi="Tahoma" w:cs="Tahoma"/>
              <w:sz w:val="16"/>
              <w:szCs w:val="16"/>
            </w:rPr>
            <w:br/>
            <w:t>(ред. от 21.05.2020)</w:t>
          </w:r>
          <w:r w:rsidRPr="009B7BB8">
            <w:rPr>
              <w:rFonts w:ascii="Tahoma" w:hAnsi="Tahoma" w:cs="Tahoma"/>
              <w:sz w:val="16"/>
              <w:szCs w:val="16"/>
            </w:rPr>
            <w:br/>
            <w:t>"Об удостоверениях ветерана Великой Отечественн...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B7BB8" w:rsidRDefault="009B7B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B7BB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B7BB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B7BB8">
            <w:rPr>
              <w:rFonts w:ascii="Tahoma" w:hAnsi="Tahoma" w:cs="Tahoma"/>
              <w:sz w:val="18"/>
              <w:szCs w:val="18"/>
            </w:rPr>
            <w:br/>
          </w:r>
          <w:r w:rsidRPr="009B7BB8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9B7B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B7BB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AF7"/>
    <w:rsid w:val="009B7BB8"/>
    <w:rsid w:val="00C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2033C-C9BC-4442-B7FB-6704FB9C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3527&amp;date=29.03.2023&amp;dst=100031&amp;field=134" TargetMode="External"/><Relationship Id="rId18" Type="http://schemas.openxmlformats.org/officeDocument/2006/relationships/hyperlink" Target="https://login.consultant.ru/link/?req=doc&amp;base=LAW&amp;n=86572&amp;date=29.03.2023" TargetMode="External"/><Relationship Id="rId26" Type="http://schemas.openxmlformats.org/officeDocument/2006/relationships/hyperlink" Target="https://login.consultant.ru/link/?req=doc&amp;base=LAW&amp;n=436632&amp;date=29.03.2023&amp;dst=100038&amp;field=134" TargetMode="External"/><Relationship Id="rId39" Type="http://schemas.openxmlformats.org/officeDocument/2006/relationships/hyperlink" Target="https://login.consultant.ru/link/?req=doc&amp;base=LAW&amp;n=393527&amp;date=29.03.2023&amp;dst=100031&amp;field=134" TargetMode="External"/><Relationship Id="rId21" Type="http://schemas.openxmlformats.org/officeDocument/2006/relationships/hyperlink" Target="https://login.consultant.ru/link/?req=doc&amp;base=LAW&amp;n=436632&amp;date=29.03.2023&amp;dst=100036&amp;field=134" TargetMode="External"/><Relationship Id="rId34" Type="http://schemas.openxmlformats.org/officeDocument/2006/relationships/hyperlink" Target="https://login.consultant.ru/link/?req=doc&amp;base=LAW&amp;n=86572&amp;date=29.03.2023&amp;dst=100016&amp;field=134" TargetMode="External"/><Relationship Id="rId42" Type="http://schemas.openxmlformats.org/officeDocument/2006/relationships/hyperlink" Target="https://login.consultant.ru/link/?req=doc&amp;base=LAW&amp;n=439971&amp;date=29.03.2023&amp;dst=100015&amp;field=134" TargetMode="External"/><Relationship Id="rId47" Type="http://schemas.openxmlformats.org/officeDocument/2006/relationships/hyperlink" Target="https://login.consultant.ru/link/?req=doc&amp;base=LAW&amp;n=439971&amp;date=29.03.2023&amp;dst=100020&amp;field=134" TargetMode="External"/><Relationship Id="rId50" Type="http://schemas.openxmlformats.org/officeDocument/2006/relationships/hyperlink" Target="https://login.consultant.ru/link/?req=doc&amp;base=LAW&amp;n=353376&amp;date=29.03.2023&amp;dst=100100&amp;field=134" TargetMode="External"/><Relationship Id="rId55" Type="http://schemas.openxmlformats.org/officeDocument/2006/relationships/hyperlink" Target="https://login.consultant.ru/link/?req=doc&amp;base=LAW&amp;n=353376&amp;date=29.03.2023&amp;dst=100101&amp;field=134" TargetMode="External"/><Relationship Id="rId63" Type="http://schemas.openxmlformats.org/officeDocument/2006/relationships/hyperlink" Target="https://login.consultant.ru/link/?req=doc&amp;base=LAW&amp;n=393527&amp;date=29.03.2023&amp;dst=100036&amp;field=134" TargetMode="External"/><Relationship Id="rId68" Type="http://schemas.openxmlformats.org/officeDocument/2006/relationships/hyperlink" Target="https://login.consultant.ru/link/?req=doc&amp;base=LAW&amp;n=439971&amp;date=29.03.2023&amp;dst=100392&amp;field=134" TargetMode="External"/><Relationship Id="rId76" Type="http://schemas.openxmlformats.org/officeDocument/2006/relationships/hyperlink" Target="https://login.consultant.ru/link/?req=doc&amp;base=LAW&amp;n=86572&amp;date=29.03.2023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39971&amp;date=29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971&amp;date=29.03.2023&amp;dst=100519&amp;field=134" TargetMode="External"/><Relationship Id="rId29" Type="http://schemas.openxmlformats.org/officeDocument/2006/relationships/hyperlink" Target="https://login.consultant.ru/link/?req=doc&amp;base=LAW&amp;n=439971&amp;date=29.03.2023" TargetMode="External"/><Relationship Id="rId11" Type="http://schemas.openxmlformats.org/officeDocument/2006/relationships/hyperlink" Target="https://login.consultant.ru/link/?req=doc&amp;base=LAW&amp;n=436632&amp;date=29.03.2023&amp;dst=100033&amp;field=134" TargetMode="External"/><Relationship Id="rId24" Type="http://schemas.openxmlformats.org/officeDocument/2006/relationships/hyperlink" Target="https://login.consultant.ru/link/?req=doc&amp;base=LAW&amp;n=439971&amp;date=29.03.2023&amp;dst=100098&amp;field=134" TargetMode="External"/><Relationship Id="rId32" Type="http://schemas.openxmlformats.org/officeDocument/2006/relationships/hyperlink" Target="https://login.consultant.ru/link/?req=doc&amp;base=LAW&amp;n=436632&amp;date=29.03.2023&amp;dst=100040&amp;field=134" TargetMode="External"/><Relationship Id="rId37" Type="http://schemas.openxmlformats.org/officeDocument/2006/relationships/hyperlink" Target="https://login.consultant.ru/link/?req=doc&amp;base=LAW&amp;n=436632&amp;date=29.03.2023&amp;dst=100042&amp;field=134" TargetMode="External"/><Relationship Id="rId40" Type="http://schemas.openxmlformats.org/officeDocument/2006/relationships/hyperlink" Target="https://login.consultant.ru/link/?req=doc&amp;base=LAW&amp;n=353376&amp;date=29.03.2023&amp;dst=100098&amp;field=134" TargetMode="External"/><Relationship Id="rId45" Type="http://schemas.openxmlformats.org/officeDocument/2006/relationships/hyperlink" Target="https://login.consultant.ru/link/?req=doc&amp;base=LAW&amp;n=439971&amp;date=29.03.2023&amp;dst=100022&amp;field=134" TargetMode="External"/><Relationship Id="rId53" Type="http://schemas.openxmlformats.org/officeDocument/2006/relationships/hyperlink" Target="https://login.consultant.ru/link/?req=doc&amp;base=LAW&amp;n=440693&amp;date=29.03.2023" TargetMode="External"/><Relationship Id="rId58" Type="http://schemas.openxmlformats.org/officeDocument/2006/relationships/hyperlink" Target="https://login.consultant.ru/link/?req=doc&amp;base=LAW&amp;n=440693&amp;date=29.03.2023" TargetMode="External"/><Relationship Id="rId66" Type="http://schemas.openxmlformats.org/officeDocument/2006/relationships/hyperlink" Target="https://login.consultant.ru/link/?req=doc&amp;base=LAW&amp;n=418167&amp;date=29.03.2023&amp;dst=101017&amp;field=134" TargetMode="External"/><Relationship Id="rId74" Type="http://schemas.openxmlformats.org/officeDocument/2006/relationships/hyperlink" Target="https://login.consultant.ru/link/?req=doc&amp;base=LAW&amp;n=353376&amp;date=29.03.2023&amp;dst=100104&amp;field=134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39971&amp;date=29.03.2023&amp;dst=100026&amp;field=13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86572&amp;date=29.03.2023&amp;dst=100005&amp;field=134" TargetMode="External"/><Relationship Id="rId19" Type="http://schemas.openxmlformats.org/officeDocument/2006/relationships/hyperlink" Target="https://login.consultant.ru/link/?req=doc&amp;base=LAW&amp;n=86572&amp;date=29.03.2023&amp;dst=100009&amp;field=134" TargetMode="External"/><Relationship Id="rId31" Type="http://schemas.openxmlformats.org/officeDocument/2006/relationships/hyperlink" Target="https://login.consultant.ru/link/?req=doc&amp;base=LAW&amp;n=436632&amp;date=29.03.2023&amp;dst=100039&amp;field=134" TargetMode="External"/><Relationship Id="rId44" Type="http://schemas.openxmlformats.org/officeDocument/2006/relationships/hyperlink" Target="https://login.consultant.ru/link/?req=doc&amp;base=LAW&amp;n=439971&amp;date=29.03.2023&amp;dst=100021&amp;field=134" TargetMode="External"/><Relationship Id="rId52" Type="http://schemas.openxmlformats.org/officeDocument/2006/relationships/hyperlink" Target="https://login.consultant.ru/link/?req=doc&amp;base=LAW&amp;n=439971&amp;date=29.03.2023&amp;dst=100392&amp;field=134" TargetMode="External"/><Relationship Id="rId60" Type="http://schemas.openxmlformats.org/officeDocument/2006/relationships/hyperlink" Target="https://login.consultant.ru/link/?req=doc&amp;base=LAW&amp;n=353376&amp;date=29.03.2023&amp;dst=100102&amp;field=134" TargetMode="External"/><Relationship Id="rId65" Type="http://schemas.openxmlformats.org/officeDocument/2006/relationships/hyperlink" Target="https://login.consultant.ru/link/?req=doc&amp;base=LAW&amp;n=436632&amp;date=29.03.2023&amp;dst=100043&amp;field=134" TargetMode="External"/><Relationship Id="rId73" Type="http://schemas.openxmlformats.org/officeDocument/2006/relationships/hyperlink" Target="https://login.consultant.ru/link/?req=doc&amp;base=LAW&amp;n=393527&amp;date=29.03.2023&amp;dst=100037&amp;field=134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392&amp;date=29.03.2023&amp;dst=100005&amp;field=134" TargetMode="External"/><Relationship Id="rId14" Type="http://schemas.openxmlformats.org/officeDocument/2006/relationships/hyperlink" Target="https://login.consultant.ru/link/?req=doc&amp;base=LAW&amp;n=353376&amp;date=29.03.2023&amp;dst=100098&amp;field=134" TargetMode="External"/><Relationship Id="rId22" Type="http://schemas.openxmlformats.org/officeDocument/2006/relationships/hyperlink" Target="https://login.consultant.ru/link/?req=doc&amp;base=LAW&amp;n=436632&amp;date=29.03.2023&amp;dst=100037&amp;field=134" TargetMode="External"/><Relationship Id="rId27" Type="http://schemas.openxmlformats.org/officeDocument/2006/relationships/hyperlink" Target="https://login.consultant.ru/link/?req=doc&amp;base=LAW&amp;n=418431&amp;date=29.03.2023&amp;dst=100017&amp;field=134" TargetMode="External"/><Relationship Id="rId30" Type="http://schemas.openxmlformats.org/officeDocument/2006/relationships/hyperlink" Target="https://login.consultant.ru/link/?req=doc&amp;base=LAW&amp;n=86572&amp;date=29.03.2023&amp;dst=100016&amp;field=134" TargetMode="External"/><Relationship Id="rId35" Type="http://schemas.openxmlformats.org/officeDocument/2006/relationships/hyperlink" Target="https://login.consultant.ru/link/?req=doc&amp;base=LAW&amp;n=436632&amp;date=29.03.2023&amp;dst=100041&amp;field=134" TargetMode="External"/><Relationship Id="rId43" Type="http://schemas.openxmlformats.org/officeDocument/2006/relationships/hyperlink" Target="https://login.consultant.ru/link/?req=doc&amp;base=LAW&amp;n=439971&amp;date=29.03.2023&amp;dst=100018&amp;field=134" TargetMode="External"/><Relationship Id="rId48" Type="http://schemas.openxmlformats.org/officeDocument/2006/relationships/hyperlink" Target="https://login.consultant.ru/link/?req=doc&amp;base=LAW&amp;n=440693&amp;date=29.03.2023" TargetMode="External"/><Relationship Id="rId56" Type="http://schemas.openxmlformats.org/officeDocument/2006/relationships/hyperlink" Target="https://login.consultant.ru/link/?req=doc&amp;base=LAW&amp;n=439971&amp;date=29.03.2023&amp;dst=100024&amp;field=134" TargetMode="External"/><Relationship Id="rId64" Type="http://schemas.openxmlformats.org/officeDocument/2006/relationships/hyperlink" Target="https://login.consultant.ru/link/?req=doc&amp;base=LAW&amp;n=353376&amp;date=29.03.2023&amp;dst=100103&amp;field=134" TargetMode="External"/><Relationship Id="rId69" Type="http://schemas.openxmlformats.org/officeDocument/2006/relationships/hyperlink" Target="https://login.consultant.ru/link/?req=doc&amp;base=LAW&amp;n=439971&amp;date=29.03.2023&amp;dst=100024&amp;field=134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76839&amp;date=29.03.2023&amp;dst=100005&amp;field=134" TargetMode="External"/><Relationship Id="rId72" Type="http://schemas.openxmlformats.org/officeDocument/2006/relationships/hyperlink" Target="https://login.consultant.ru/link/?req=doc&amp;base=LAW&amp;n=440693&amp;date=29.03.2023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6839&amp;date=29.03.2023&amp;dst=100005&amp;field=134" TargetMode="External"/><Relationship Id="rId17" Type="http://schemas.openxmlformats.org/officeDocument/2006/relationships/hyperlink" Target="https://login.consultant.ru/link/?req=doc&amp;base=LAW&amp;n=439971&amp;date=29.03.2023&amp;dst=100014&amp;field=134" TargetMode="External"/><Relationship Id="rId25" Type="http://schemas.openxmlformats.org/officeDocument/2006/relationships/hyperlink" Target="https://login.consultant.ru/link/?req=doc&amp;base=LAW&amp;n=86572&amp;date=29.03.2023&amp;dst=100015&amp;field=134" TargetMode="External"/><Relationship Id="rId33" Type="http://schemas.openxmlformats.org/officeDocument/2006/relationships/hyperlink" Target="https://login.consultant.ru/link/?req=doc&amp;base=LAW&amp;n=368038&amp;date=29.03.2023&amp;dst=100011&amp;field=134" TargetMode="External"/><Relationship Id="rId38" Type="http://schemas.openxmlformats.org/officeDocument/2006/relationships/hyperlink" Target="https://login.consultant.ru/link/?req=doc&amp;base=LAW&amp;n=176839&amp;date=29.03.2023&amp;dst=100005&amp;field=134" TargetMode="External"/><Relationship Id="rId46" Type="http://schemas.openxmlformats.org/officeDocument/2006/relationships/hyperlink" Target="https://login.consultant.ru/link/?req=doc&amp;base=LAW&amp;n=439971&amp;date=29.03.2023&amp;dst=100019&amp;field=134" TargetMode="External"/><Relationship Id="rId59" Type="http://schemas.openxmlformats.org/officeDocument/2006/relationships/hyperlink" Target="https://login.consultant.ru/link/?req=doc&amp;base=LAW&amp;n=393527&amp;date=29.03.2023&amp;dst=100035&amp;field=134" TargetMode="External"/><Relationship Id="rId67" Type="http://schemas.openxmlformats.org/officeDocument/2006/relationships/hyperlink" Target="https://login.consultant.ru/link/?req=doc&amp;base=LAW&amp;n=439971&amp;date=29.03.2023&amp;dst=100015&amp;field=134" TargetMode="External"/><Relationship Id="rId20" Type="http://schemas.openxmlformats.org/officeDocument/2006/relationships/hyperlink" Target="https://login.consultant.ru/link/?req=doc&amp;base=LAW&amp;n=436632&amp;date=29.03.2023&amp;dst=100035&amp;field=134" TargetMode="External"/><Relationship Id="rId41" Type="http://schemas.openxmlformats.org/officeDocument/2006/relationships/hyperlink" Target="https://login.consultant.ru/link/?req=doc&amp;base=LAW&amp;n=439971&amp;date=29.03.2023&amp;dst=100011&amp;field=134" TargetMode="External"/><Relationship Id="rId54" Type="http://schemas.openxmlformats.org/officeDocument/2006/relationships/hyperlink" Target="https://login.consultant.ru/link/?req=doc&amp;base=LAW&amp;n=393527&amp;date=29.03.2023&amp;dst=100034&amp;field=134" TargetMode="External"/><Relationship Id="rId62" Type="http://schemas.openxmlformats.org/officeDocument/2006/relationships/hyperlink" Target="https://login.consultant.ru/link/?req=doc&amp;base=LAW&amp;n=440693&amp;date=29.03.2023" TargetMode="External"/><Relationship Id="rId70" Type="http://schemas.openxmlformats.org/officeDocument/2006/relationships/hyperlink" Target="https://login.consultant.ru/link/?req=doc&amp;base=LAW&amp;n=439971&amp;date=29.03.2023&amp;dst=100026&amp;field=134" TargetMode="External"/><Relationship Id="rId75" Type="http://schemas.openxmlformats.org/officeDocument/2006/relationships/hyperlink" Target="https://login.consultant.ru/link/?req=doc&amp;base=LAW&amp;n=436632&amp;date=29.03.2023&amp;dst=10004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9971&amp;date=29.03.2023&amp;dst=100011&amp;field=134" TargetMode="External"/><Relationship Id="rId23" Type="http://schemas.openxmlformats.org/officeDocument/2006/relationships/hyperlink" Target="https://login.consultant.ru/link/?req=doc&amp;base=LAW&amp;n=86572&amp;date=29.03.2023&amp;dst=100011&amp;field=134" TargetMode="External"/><Relationship Id="rId28" Type="http://schemas.openxmlformats.org/officeDocument/2006/relationships/hyperlink" Target="https://login.consultant.ru/link/?req=doc&amp;base=LAW&amp;n=418431&amp;date=29.03.2023&amp;dst=100009&amp;field=134" TargetMode="External"/><Relationship Id="rId36" Type="http://schemas.openxmlformats.org/officeDocument/2006/relationships/hyperlink" Target="https://login.consultant.ru/link/?req=doc&amp;base=LAW&amp;n=86572&amp;date=29.03.2023&amp;dst=100018&amp;field=134" TargetMode="External"/><Relationship Id="rId49" Type="http://schemas.openxmlformats.org/officeDocument/2006/relationships/hyperlink" Target="https://login.consultant.ru/link/?req=doc&amp;base=LAW&amp;n=393527&amp;date=29.03.2023&amp;dst=100033&amp;field=134" TargetMode="External"/><Relationship Id="rId57" Type="http://schemas.openxmlformats.org/officeDocument/2006/relationships/hyperlink" Target="https://login.consultant.ru/link/?req=doc&amp;base=LAW&amp;n=439971&amp;date=29.03.2023&amp;dst=10002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4285</Words>
  <Characters>24427</Characters>
  <Application>Microsoft Office Word</Application>
  <DocSecurity>2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05.10.1999 N 1122(ред. от 21.05.2020)"Об удостоверениях ветерана Великой Отечественной войны"</vt:lpstr>
    </vt:vector>
  </TitlesOfParts>
  <Company>КонсультантПлюс Версия 4022.00.55</Company>
  <LinksUpToDate>false</LinksUpToDate>
  <CharactersWithSpaces>28655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05.10.1999 N 1122(ред. от 21.05.2020)"Об удостоверениях ветерана Великой Отечественной войны"</dc:title>
  <dc:subject/>
  <dc:creator>Admin_II_71</dc:creator>
  <cp:keywords/>
  <dc:description/>
  <cp:lastModifiedBy>Admin_II_71</cp:lastModifiedBy>
  <cp:revision>2</cp:revision>
  <dcterms:created xsi:type="dcterms:W3CDTF">2023-03-29T06:54:00Z</dcterms:created>
  <dcterms:modified xsi:type="dcterms:W3CDTF">2023-03-29T06:54:00Z</dcterms:modified>
</cp:coreProperties>
</file>